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EA5" w:rsidRPr="00593AD3" w:rsidRDefault="006B7EA5" w:rsidP="006B7EA5">
      <w:pPr>
        <w:snapToGrid w:val="0"/>
        <w:jc w:val="center"/>
        <w:outlineLvl w:val="0"/>
        <w:rPr>
          <w:rFonts w:ascii="標楷體" w:eastAsia="標楷體"/>
          <w:b/>
          <w:sz w:val="32"/>
          <w:szCs w:val="32"/>
        </w:rPr>
      </w:pPr>
      <w:bookmarkStart w:id="0" w:name="_Toc253143032"/>
      <w:bookmarkStart w:id="1" w:name="_Toc253143655"/>
      <w:bookmarkStart w:id="2" w:name="_Toc373154459"/>
      <w:bookmarkStart w:id="3" w:name="_Toc396385370"/>
      <w:r w:rsidRPr="00593AD3">
        <w:rPr>
          <w:rFonts w:ascii="標楷體" w:eastAsia="標楷體" w:hint="eastAsia"/>
          <w:b/>
          <w:sz w:val="32"/>
          <w:szCs w:val="32"/>
        </w:rPr>
        <w:t>高英高級工商職業學校教職員工退休撫卹資遣辦法</w:t>
      </w:r>
      <w:bookmarkEnd w:id="0"/>
      <w:bookmarkEnd w:id="1"/>
      <w:bookmarkEnd w:id="2"/>
      <w:bookmarkEnd w:id="3"/>
    </w:p>
    <w:p w:rsidR="006B7EA5" w:rsidRPr="008F4970" w:rsidRDefault="006B7EA5" w:rsidP="006B7EA5">
      <w:pPr>
        <w:snapToGrid w:val="0"/>
        <w:jc w:val="center"/>
        <w:rPr>
          <w:rFonts w:ascii="標楷體" w:eastAsia="標楷體"/>
          <w:b/>
          <w:sz w:val="28"/>
          <w:szCs w:val="28"/>
        </w:rPr>
      </w:pPr>
    </w:p>
    <w:p w:rsidR="006B7EA5" w:rsidRDefault="006B7EA5" w:rsidP="006B7EA5">
      <w:pPr>
        <w:snapToGrid w:val="0"/>
        <w:spacing w:line="240" w:lineRule="exact"/>
        <w:jc w:val="right"/>
        <w:rPr>
          <w:rFonts w:ascii="標楷體" w:eastAsia="標楷體"/>
          <w:sz w:val="20"/>
        </w:rPr>
      </w:pPr>
      <w:r>
        <w:rPr>
          <w:rFonts w:ascii="標楷體" w:eastAsia="標楷體" w:hint="eastAsia"/>
          <w:sz w:val="20"/>
        </w:rPr>
        <w:t>86</w:t>
      </w:r>
      <w:r w:rsidRPr="008F4970">
        <w:rPr>
          <w:rFonts w:ascii="標楷體" w:eastAsia="標楷體" w:hint="eastAsia"/>
          <w:sz w:val="20"/>
        </w:rPr>
        <w:t>年</w:t>
      </w:r>
      <w:smartTag w:uri="urn:schemas-microsoft-com:office:smarttags" w:element="chsdate">
        <w:smartTagPr>
          <w:attr w:name="IsROCDate" w:val="False"/>
          <w:attr w:name="IsLunarDate" w:val="False"/>
          <w:attr w:name="Day" w:val="17"/>
          <w:attr w:name="Month" w:val="4"/>
          <w:attr w:name="Year" w:val="2012"/>
        </w:smartTagPr>
        <w:r w:rsidR="004C4C49">
          <w:rPr>
            <w:rFonts w:ascii="標楷體" w:eastAsia="標楷體" w:hint="eastAsia"/>
            <w:sz w:val="20"/>
          </w:rPr>
          <w:t>0</w:t>
        </w:r>
        <w:r>
          <w:rPr>
            <w:rFonts w:ascii="標楷體" w:eastAsia="標楷體" w:hint="eastAsia"/>
            <w:sz w:val="20"/>
          </w:rPr>
          <w:t>4</w:t>
        </w:r>
        <w:r w:rsidRPr="008F4970">
          <w:rPr>
            <w:rFonts w:ascii="標楷體" w:eastAsia="標楷體" w:hint="eastAsia"/>
            <w:sz w:val="20"/>
          </w:rPr>
          <w:t>月</w:t>
        </w:r>
        <w:r>
          <w:rPr>
            <w:rFonts w:ascii="標楷體" w:eastAsia="標楷體" w:hint="eastAsia"/>
            <w:sz w:val="20"/>
          </w:rPr>
          <w:t>17</w:t>
        </w:r>
        <w:r w:rsidRPr="008F4970">
          <w:rPr>
            <w:rFonts w:ascii="標楷體" w:eastAsia="標楷體" w:hint="eastAsia"/>
            <w:sz w:val="20"/>
          </w:rPr>
          <w:t>日</w:t>
        </w:r>
      </w:smartTag>
      <w:r w:rsidRPr="008F4970">
        <w:rPr>
          <w:rFonts w:ascii="標楷體" w:eastAsia="標楷體" w:hint="eastAsia"/>
          <w:sz w:val="20"/>
        </w:rPr>
        <w:t xml:space="preserve">  </w:t>
      </w:r>
      <w:r>
        <w:rPr>
          <w:rFonts w:ascii="標楷體" w:eastAsia="標楷體" w:hint="eastAsia"/>
          <w:sz w:val="20"/>
        </w:rPr>
        <w:t>臺灣省教育廳86教人字第55587號公告</w:t>
      </w:r>
    </w:p>
    <w:p w:rsidR="006B7EA5" w:rsidRPr="008F4970" w:rsidRDefault="006B7EA5" w:rsidP="006B7EA5">
      <w:pPr>
        <w:snapToGrid w:val="0"/>
        <w:spacing w:line="240" w:lineRule="exact"/>
        <w:jc w:val="right"/>
        <w:rPr>
          <w:rFonts w:ascii="標楷體" w:eastAsia="標楷體"/>
          <w:b/>
          <w:sz w:val="28"/>
          <w:szCs w:val="28"/>
        </w:rPr>
      </w:pPr>
      <w:smartTag w:uri="urn:schemas-microsoft-com:office:smarttags" w:element="chsdate">
        <w:smartTagPr>
          <w:attr w:name="IsROCDate" w:val="False"/>
          <w:attr w:name="IsLunarDate" w:val="False"/>
          <w:attr w:name="Day" w:val="22"/>
          <w:attr w:name="Month" w:val="11"/>
          <w:attr w:name="Year" w:val="1989"/>
        </w:smartTagPr>
        <w:r>
          <w:rPr>
            <w:rFonts w:ascii="標楷體" w:eastAsia="標楷體" w:hint="eastAsia"/>
            <w:sz w:val="20"/>
          </w:rPr>
          <w:t>89</w:t>
        </w:r>
        <w:r w:rsidRPr="008F4970">
          <w:rPr>
            <w:rFonts w:ascii="標楷體" w:eastAsia="標楷體" w:hint="eastAsia"/>
            <w:sz w:val="20"/>
          </w:rPr>
          <w:t>年</w:t>
        </w:r>
        <w:r>
          <w:rPr>
            <w:rFonts w:ascii="標楷體" w:eastAsia="標楷體" w:hint="eastAsia"/>
            <w:sz w:val="20"/>
          </w:rPr>
          <w:t>11</w:t>
        </w:r>
        <w:r w:rsidRPr="008F4970">
          <w:rPr>
            <w:rFonts w:ascii="標楷體" w:eastAsia="標楷體" w:hint="eastAsia"/>
            <w:sz w:val="20"/>
          </w:rPr>
          <w:t>月</w:t>
        </w:r>
        <w:r>
          <w:rPr>
            <w:rFonts w:ascii="標楷體" w:eastAsia="標楷體" w:hint="eastAsia"/>
            <w:sz w:val="20"/>
          </w:rPr>
          <w:t>22</w:t>
        </w:r>
        <w:r w:rsidRPr="008F4970">
          <w:rPr>
            <w:rFonts w:ascii="標楷體" w:eastAsia="標楷體" w:hint="eastAsia"/>
            <w:sz w:val="20"/>
          </w:rPr>
          <w:t>日</w:t>
        </w:r>
      </w:smartTag>
      <w:r w:rsidRPr="008F4970">
        <w:rPr>
          <w:rFonts w:ascii="標楷體" w:eastAsia="標楷體" w:hint="eastAsia"/>
          <w:sz w:val="20"/>
        </w:rPr>
        <w:t xml:space="preserve">  教育部中部辦公室</w:t>
      </w:r>
      <w:r>
        <w:rPr>
          <w:rFonts w:ascii="標楷體" w:eastAsia="標楷體" w:hint="eastAsia"/>
          <w:sz w:val="20"/>
        </w:rPr>
        <w:t xml:space="preserve"> 89教中（人）字第895771897號</w:t>
      </w:r>
      <w:r w:rsidRPr="008F4970">
        <w:rPr>
          <w:rFonts w:ascii="標楷體" w:eastAsia="標楷體" w:hint="eastAsia"/>
          <w:sz w:val="20"/>
        </w:rPr>
        <w:t>修正</w:t>
      </w:r>
    </w:p>
    <w:p w:rsidR="006B7EA5" w:rsidRPr="008F4970" w:rsidRDefault="006B7EA5" w:rsidP="006B7EA5">
      <w:pPr>
        <w:spacing w:line="240" w:lineRule="exact"/>
        <w:jc w:val="right"/>
        <w:rPr>
          <w:rFonts w:ascii="標楷體" w:eastAsia="標楷體"/>
          <w:sz w:val="20"/>
        </w:rPr>
      </w:pPr>
      <w:smartTag w:uri="urn:schemas-microsoft-com:office:smarttags" w:element="chsdate">
        <w:smartTagPr>
          <w:attr w:name="IsROCDate" w:val="False"/>
          <w:attr w:name="IsLunarDate" w:val="False"/>
          <w:attr w:name="Day" w:val="15"/>
          <w:attr w:name="Month" w:val="09"/>
          <w:attr w:name="Year" w:val="1992"/>
        </w:smartTagPr>
        <w:r w:rsidRPr="008F4970">
          <w:rPr>
            <w:rFonts w:ascii="標楷體" w:eastAsia="標楷體" w:hint="eastAsia"/>
            <w:sz w:val="20"/>
          </w:rPr>
          <w:t>92年</w:t>
        </w:r>
        <w:r>
          <w:rPr>
            <w:rFonts w:ascii="標楷體" w:eastAsia="標楷體" w:hint="eastAsia"/>
            <w:sz w:val="20"/>
          </w:rPr>
          <w:t>0</w:t>
        </w:r>
        <w:smartTag w:uri="urn:schemas-microsoft-com:office:smarttags" w:element="chsdate">
          <w:smartTagPr>
            <w:attr w:name="IsROCDate" w:val="False"/>
            <w:attr w:name="IsLunarDate" w:val="False"/>
            <w:attr w:name="Day" w:val="15"/>
            <w:attr w:name="Month" w:val="9"/>
            <w:attr w:name="Year" w:val="2012"/>
          </w:smartTagPr>
          <w:r w:rsidRPr="008F4970">
            <w:rPr>
              <w:rFonts w:ascii="標楷體" w:eastAsia="標楷體" w:hint="eastAsia"/>
              <w:sz w:val="20"/>
            </w:rPr>
            <w:t>9月15日</w:t>
          </w:r>
        </w:smartTag>
      </w:smartTag>
      <w:r w:rsidRPr="008F4970">
        <w:rPr>
          <w:rFonts w:ascii="標楷體" w:eastAsia="標楷體" w:hint="eastAsia"/>
          <w:sz w:val="20"/>
        </w:rPr>
        <w:t xml:space="preserve">  教育部中部辦公室人事科公告修正</w:t>
      </w:r>
    </w:p>
    <w:p w:rsidR="006B7EA5" w:rsidRDefault="006B7EA5" w:rsidP="006B7EA5">
      <w:pPr>
        <w:spacing w:line="240" w:lineRule="exact"/>
        <w:jc w:val="right"/>
        <w:rPr>
          <w:rFonts w:eastAsia="標楷體"/>
          <w:sz w:val="20"/>
        </w:rPr>
      </w:pPr>
      <w:smartTag w:uri="urn:schemas-microsoft-com:office:smarttags" w:element="chsdate">
        <w:smartTagPr>
          <w:attr w:name="IsROCDate" w:val="False"/>
          <w:attr w:name="IsLunarDate" w:val="False"/>
          <w:attr w:name="Day" w:val="21"/>
          <w:attr w:name="Month" w:val="10"/>
          <w:attr w:name="Year" w:val="1997"/>
        </w:smartTagPr>
        <w:r w:rsidRPr="008F4970">
          <w:rPr>
            <w:rFonts w:ascii="標楷體" w:eastAsia="標楷體" w:hint="eastAsia"/>
            <w:sz w:val="20"/>
          </w:rPr>
          <w:t>97年</w:t>
        </w:r>
        <w:r>
          <w:rPr>
            <w:rFonts w:ascii="標楷體" w:eastAsia="標楷體" w:hint="eastAsia"/>
            <w:sz w:val="20"/>
          </w:rPr>
          <w:t>10</w:t>
        </w:r>
        <w:r w:rsidRPr="008F4970">
          <w:rPr>
            <w:rFonts w:ascii="標楷體" w:eastAsia="標楷體" w:hint="eastAsia"/>
            <w:sz w:val="20"/>
          </w:rPr>
          <w:t>月2</w:t>
        </w:r>
        <w:r>
          <w:rPr>
            <w:rFonts w:ascii="標楷體" w:eastAsia="標楷體" w:hint="eastAsia"/>
            <w:sz w:val="20"/>
          </w:rPr>
          <w:t>1</w:t>
        </w:r>
        <w:r w:rsidRPr="008F4970">
          <w:rPr>
            <w:rFonts w:ascii="標楷體" w:eastAsia="標楷體" w:hint="eastAsia"/>
            <w:sz w:val="20"/>
          </w:rPr>
          <w:t>日</w:t>
        </w:r>
      </w:smartTag>
      <w:r>
        <w:rPr>
          <w:rFonts w:ascii="標楷體" w:eastAsia="標楷體" w:hint="eastAsia"/>
          <w:sz w:val="20"/>
        </w:rPr>
        <w:t xml:space="preserve"> 私校退撫會</w:t>
      </w:r>
      <w:r w:rsidRPr="008F4970">
        <w:rPr>
          <w:rFonts w:ascii="標楷體" w:eastAsia="標楷體" w:hint="eastAsia"/>
          <w:sz w:val="20"/>
        </w:rPr>
        <w:t xml:space="preserve"> 97基（業）字第0970000</w:t>
      </w:r>
      <w:r>
        <w:rPr>
          <w:rFonts w:ascii="標楷體" w:eastAsia="標楷體" w:hint="eastAsia"/>
          <w:sz w:val="20"/>
        </w:rPr>
        <w:t>047</w:t>
      </w:r>
      <w:r w:rsidRPr="008F4970">
        <w:rPr>
          <w:rFonts w:eastAsia="標楷體" w:hint="eastAsia"/>
          <w:sz w:val="20"/>
        </w:rPr>
        <w:t>號函修正</w:t>
      </w:r>
    </w:p>
    <w:p w:rsidR="006B7EA5" w:rsidRDefault="006B7EA5" w:rsidP="006B7EA5">
      <w:pPr>
        <w:spacing w:line="240" w:lineRule="exact"/>
        <w:jc w:val="right"/>
        <w:rPr>
          <w:rFonts w:ascii="標楷體" w:eastAsia="標楷體" w:hAnsi="標楷體"/>
          <w:sz w:val="20"/>
        </w:rPr>
      </w:pPr>
      <w:r>
        <w:rPr>
          <w:rFonts w:ascii="標楷體" w:eastAsia="標楷體" w:hAnsi="標楷體" w:hint="eastAsia"/>
          <w:sz w:val="20"/>
        </w:rPr>
        <w:t>101</w:t>
      </w:r>
      <w:r w:rsidRPr="00C77031">
        <w:rPr>
          <w:rFonts w:ascii="標楷體" w:eastAsia="標楷體" w:hAnsi="標楷體" w:hint="eastAsia"/>
          <w:sz w:val="20"/>
        </w:rPr>
        <w:t>年</w:t>
      </w:r>
      <w:r w:rsidR="004C4C49">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29</w:t>
      </w:r>
      <w:r w:rsidRPr="00C77031">
        <w:rPr>
          <w:rFonts w:ascii="標楷體" w:eastAsia="標楷體" w:hAnsi="標楷體" w:hint="eastAsia"/>
          <w:sz w:val="20"/>
        </w:rPr>
        <w:t>日</w:t>
      </w:r>
      <w:r>
        <w:rPr>
          <w:rFonts w:ascii="標楷體" w:eastAsia="標楷體" w:hAnsi="標楷體" w:hint="eastAsia"/>
          <w:sz w:val="20"/>
        </w:rPr>
        <w:t>101</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6B7EA5" w:rsidRDefault="006B7EA5" w:rsidP="006B7EA5">
      <w:pPr>
        <w:spacing w:line="240" w:lineRule="exact"/>
        <w:jc w:val="right"/>
        <w:rPr>
          <w:rFonts w:ascii="標楷體" w:eastAsia="標楷體" w:hAnsi="標楷體"/>
          <w:sz w:val="20"/>
        </w:rPr>
      </w:pPr>
      <w:r>
        <w:rPr>
          <w:rFonts w:ascii="標楷體" w:eastAsia="標楷體" w:hAnsi="標楷體" w:hint="eastAsia"/>
          <w:kern w:val="0"/>
          <w:sz w:val="20"/>
          <w:szCs w:val="20"/>
        </w:rPr>
        <w:t>102年</w:t>
      </w:r>
      <w:r w:rsidR="004C4C49">
        <w:rPr>
          <w:rFonts w:ascii="標楷體" w:eastAsia="標楷體" w:hAnsi="標楷體" w:hint="eastAsia"/>
          <w:kern w:val="0"/>
          <w:sz w:val="20"/>
          <w:szCs w:val="20"/>
        </w:rPr>
        <w:t>0</w:t>
      </w:r>
      <w:r>
        <w:rPr>
          <w:rFonts w:ascii="標楷體" w:eastAsia="標楷體" w:hAnsi="標楷體" w:hint="eastAsia"/>
          <w:kern w:val="0"/>
          <w:sz w:val="20"/>
          <w:szCs w:val="20"/>
        </w:rPr>
        <w:t>8月29日102學年度第1學期期初校務會議修訂通過</w:t>
      </w:r>
    </w:p>
    <w:p w:rsidR="006B7EA5" w:rsidRDefault="006B7EA5" w:rsidP="006B7EA5">
      <w:pPr>
        <w:spacing w:line="240" w:lineRule="exact"/>
        <w:jc w:val="right"/>
        <w:rPr>
          <w:rFonts w:ascii="標楷體" w:eastAsia="標楷體" w:hAnsi="標楷體"/>
          <w:sz w:val="20"/>
        </w:rPr>
      </w:pPr>
      <w:r>
        <w:rPr>
          <w:rFonts w:ascii="標楷體" w:eastAsia="標楷體" w:hAnsi="標楷體" w:hint="eastAsia"/>
          <w:sz w:val="20"/>
        </w:rPr>
        <w:t>104</w:t>
      </w:r>
      <w:r w:rsidRPr="00C77031">
        <w:rPr>
          <w:rFonts w:ascii="標楷體" w:eastAsia="標楷體" w:hAnsi="標楷體" w:hint="eastAsia"/>
          <w:sz w:val="20"/>
        </w:rPr>
        <w:t>年</w:t>
      </w:r>
      <w:r w:rsidR="004C4C49">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28</w:t>
      </w:r>
      <w:r w:rsidRPr="00C77031">
        <w:rPr>
          <w:rFonts w:ascii="標楷體" w:eastAsia="標楷體" w:hAnsi="標楷體" w:hint="eastAsia"/>
          <w:sz w:val="20"/>
        </w:rPr>
        <w:t>日</w:t>
      </w:r>
      <w:r>
        <w:rPr>
          <w:rFonts w:ascii="標楷體" w:eastAsia="標楷體" w:hAnsi="標楷體" w:hint="eastAsia"/>
          <w:sz w:val="20"/>
        </w:rPr>
        <w:t>104</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DD3ED3" w:rsidRPr="00870078" w:rsidRDefault="00DD3ED3" w:rsidP="006B7EA5">
      <w:pPr>
        <w:spacing w:line="240" w:lineRule="exact"/>
        <w:jc w:val="right"/>
        <w:rPr>
          <w:rFonts w:ascii="標楷體" w:eastAsia="標楷體" w:hAnsi="標楷體"/>
          <w:kern w:val="0"/>
          <w:sz w:val="20"/>
          <w:szCs w:val="20"/>
        </w:rPr>
      </w:pPr>
      <w:r w:rsidRPr="00870078">
        <w:rPr>
          <w:rFonts w:ascii="標楷體" w:eastAsia="標楷體" w:hAnsi="標楷體" w:hint="eastAsia"/>
          <w:kern w:val="0"/>
          <w:sz w:val="20"/>
          <w:szCs w:val="20"/>
        </w:rPr>
        <w:t>106年</w:t>
      </w:r>
      <w:r w:rsidR="004C4C49">
        <w:rPr>
          <w:rFonts w:ascii="標楷體" w:eastAsia="標楷體" w:hAnsi="標楷體" w:hint="eastAsia"/>
          <w:kern w:val="0"/>
          <w:sz w:val="20"/>
          <w:szCs w:val="20"/>
        </w:rPr>
        <w:t>0</w:t>
      </w:r>
      <w:r w:rsidRPr="00870078">
        <w:rPr>
          <w:rFonts w:ascii="標楷體" w:eastAsia="標楷體" w:hAnsi="標楷體" w:hint="eastAsia"/>
          <w:kern w:val="0"/>
          <w:sz w:val="20"/>
          <w:szCs w:val="20"/>
        </w:rPr>
        <w:t>8月29日106學年度第1學期期初校務會議修訂通過</w:t>
      </w:r>
    </w:p>
    <w:p w:rsidR="006B7EA5" w:rsidRPr="00870078" w:rsidRDefault="005F39C8" w:rsidP="00870078">
      <w:pPr>
        <w:spacing w:line="240" w:lineRule="exact"/>
        <w:jc w:val="right"/>
        <w:rPr>
          <w:rFonts w:ascii="標楷體" w:eastAsia="標楷體" w:hAnsi="標楷體"/>
          <w:kern w:val="0"/>
          <w:sz w:val="20"/>
          <w:szCs w:val="20"/>
        </w:rPr>
      </w:pPr>
      <w:r w:rsidRPr="00870078">
        <w:rPr>
          <w:rFonts w:ascii="標楷體" w:eastAsia="標楷體" w:hAnsi="標楷體" w:hint="eastAsia"/>
          <w:kern w:val="0"/>
          <w:sz w:val="20"/>
          <w:szCs w:val="20"/>
        </w:rPr>
        <w:t>108年</w:t>
      </w:r>
      <w:r w:rsidR="004C4C49">
        <w:rPr>
          <w:rFonts w:ascii="標楷體" w:eastAsia="標楷體" w:hAnsi="標楷體" w:hint="eastAsia"/>
          <w:kern w:val="0"/>
          <w:sz w:val="20"/>
          <w:szCs w:val="20"/>
        </w:rPr>
        <w:t>0</w:t>
      </w:r>
      <w:r w:rsidRPr="00870078">
        <w:rPr>
          <w:rFonts w:ascii="標楷體" w:eastAsia="標楷體" w:hAnsi="標楷體" w:hint="eastAsia"/>
          <w:kern w:val="0"/>
          <w:sz w:val="20"/>
          <w:szCs w:val="20"/>
        </w:rPr>
        <w:t>8月29日108學年度第1學期期初校務會議修訂通過</w:t>
      </w:r>
    </w:p>
    <w:p w:rsidR="00870078" w:rsidRDefault="00870078" w:rsidP="00870078">
      <w:pPr>
        <w:spacing w:line="240" w:lineRule="exact"/>
        <w:jc w:val="right"/>
        <w:rPr>
          <w:rFonts w:ascii="標楷體" w:eastAsia="標楷體" w:hAnsi="標楷體"/>
          <w:kern w:val="0"/>
          <w:sz w:val="20"/>
          <w:szCs w:val="20"/>
        </w:rPr>
      </w:pPr>
      <w:r w:rsidRPr="00870078">
        <w:rPr>
          <w:rFonts w:ascii="標楷體" w:eastAsia="標楷體" w:hAnsi="標楷體" w:hint="eastAsia"/>
          <w:kern w:val="0"/>
          <w:sz w:val="20"/>
          <w:szCs w:val="20"/>
        </w:rPr>
        <w:t>110年</w:t>
      </w:r>
      <w:r w:rsidR="004C4C49">
        <w:rPr>
          <w:rFonts w:ascii="標楷體" w:eastAsia="標楷體" w:hAnsi="標楷體" w:hint="eastAsia"/>
          <w:kern w:val="0"/>
          <w:sz w:val="20"/>
          <w:szCs w:val="20"/>
        </w:rPr>
        <w:t>0</w:t>
      </w:r>
      <w:r w:rsidRPr="00870078">
        <w:rPr>
          <w:rFonts w:ascii="標楷體" w:eastAsia="標楷體" w:hAnsi="標楷體" w:hint="eastAsia"/>
          <w:kern w:val="0"/>
          <w:sz w:val="20"/>
          <w:szCs w:val="20"/>
        </w:rPr>
        <w:t>9月</w:t>
      </w:r>
      <w:r w:rsidR="004C4C49">
        <w:rPr>
          <w:rFonts w:ascii="標楷體" w:eastAsia="標楷體" w:hAnsi="標楷體" w:hint="eastAsia"/>
          <w:kern w:val="0"/>
          <w:sz w:val="20"/>
          <w:szCs w:val="20"/>
        </w:rPr>
        <w:t>0</w:t>
      </w:r>
      <w:r w:rsidRPr="00870078">
        <w:rPr>
          <w:rFonts w:ascii="標楷體" w:eastAsia="標楷體" w:hAnsi="標楷體" w:hint="eastAsia"/>
          <w:kern w:val="0"/>
          <w:sz w:val="20"/>
          <w:szCs w:val="20"/>
        </w:rPr>
        <w:t>1日110學年度第1學期期初校務會議修訂通過</w:t>
      </w:r>
    </w:p>
    <w:p w:rsidR="004C4C49" w:rsidRDefault="004C4C49" w:rsidP="00870078">
      <w:pPr>
        <w:spacing w:line="240" w:lineRule="exact"/>
        <w:jc w:val="right"/>
        <w:rPr>
          <w:rFonts w:ascii="標楷體" w:eastAsia="標楷體" w:hAnsi="標楷體" w:hint="eastAsia"/>
          <w:kern w:val="0"/>
          <w:sz w:val="20"/>
        </w:rPr>
      </w:pPr>
      <w:r>
        <w:rPr>
          <w:rFonts w:ascii="標楷體" w:eastAsia="標楷體" w:hAnsi="標楷體" w:hint="eastAsia"/>
          <w:kern w:val="0"/>
          <w:sz w:val="20"/>
        </w:rPr>
        <w:t>111年08月29日111學年度第1學期期初校務會議修訂通過</w:t>
      </w:r>
    </w:p>
    <w:p w:rsidR="00304C27" w:rsidRPr="00304C27" w:rsidRDefault="00304C27" w:rsidP="00870078">
      <w:pPr>
        <w:spacing w:line="240" w:lineRule="exact"/>
        <w:jc w:val="right"/>
        <w:rPr>
          <w:rFonts w:ascii="標楷體" w:eastAsia="標楷體" w:hAnsi="標楷體"/>
          <w:kern w:val="0"/>
          <w:sz w:val="20"/>
          <w:szCs w:val="20"/>
        </w:rPr>
      </w:pPr>
      <w:bookmarkStart w:id="4" w:name="_GoBack"/>
      <w:r>
        <w:rPr>
          <w:rFonts w:ascii="標楷體" w:eastAsia="標楷體" w:hAnsi="標楷體" w:hint="eastAsia"/>
          <w:kern w:val="0"/>
          <w:sz w:val="20"/>
        </w:rPr>
        <w:t>11</w:t>
      </w:r>
      <w:r>
        <w:rPr>
          <w:rFonts w:ascii="標楷體" w:eastAsia="標楷體" w:hAnsi="標楷體" w:hint="eastAsia"/>
          <w:kern w:val="0"/>
          <w:sz w:val="20"/>
        </w:rPr>
        <w:t>3</w:t>
      </w:r>
      <w:r>
        <w:rPr>
          <w:rFonts w:ascii="標楷體" w:eastAsia="標楷體" w:hAnsi="標楷體" w:hint="eastAsia"/>
          <w:kern w:val="0"/>
          <w:sz w:val="20"/>
        </w:rPr>
        <w:t>年08月29日11</w:t>
      </w:r>
      <w:r>
        <w:rPr>
          <w:rFonts w:ascii="標楷體" w:eastAsia="標楷體" w:hAnsi="標楷體" w:hint="eastAsia"/>
          <w:kern w:val="0"/>
          <w:sz w:val="20"/>
        </w:rPr>
        <w:t>3</w:t>
      </w:r>
      <w:r>
        <w:rPr>
          <w:rFonts w:ascii="標楷體" w:eastAsia="標楷體" w:hAnsi="標楷體" w:hint="eastAsia"/>
          <w:kern w:val="0"/>
          <w:sz w:val="20"/>
        </w:rPr>
        <w:t>學年度第1學期期初校務會議修訂通過</w:t>
      </w:r>
      <w:bookmarkEnd w:id="4"/>
    </w:p>
    <w:p w:rsidR="006B7EA5" w:rsidRPr="008F4970" w:rsidRDefault="006B7EA5" w:rsidP="006B7EA5">
      <w:pPr>
        <w:rPr>
          <w:rFonts w:ascii="標楷體" w:eastAsia="標楷體"/>
        </w:rPr>
      </w:pPr>
      <w:r w:rsidRPr="008F4970">
        <w:rPr>
          <w:rFonts w:ascii="標楷體" w:eastAsia="標楷體" w:hint="eastAsia"/>
        </w:rPr>
        <w:t>第</w:t>
      </w:r>
      <w:r>
        <w:rPr>
          <w:rFonts w:ascii="標楷體" w:eastAsia="標楷體" w:hint="eastAsia"/>
        </w:rPr>
        <w:t xml:space="preserve"> </w:t>
      </w:r>
      <w:r w:rsidRPr="008F4970">
        <w:rPr>
          <w:rFonts w:ascii="標楷體" w:eastAsia="標楷體" w:hint="eastAsia"/>
        </w:rPr>
        <w:t>一</w:t>
      </w:r>
      <w:r>
        <w:rPr>
          <w:rFonts w:ascii="標楷體" w:eastAsia="標楷體" w:hint="eastAsia"/>
        </w:rPr>
        <w:t xml:space="preserve"> </w:t>
      </w:r>
      <w:r w:rsidRPr="008F4970">
        <w:rPr>
          <w:rFonts w:ascii="標楷體" w:eastAsia="標楷體" w:hint="eastAsia"/>
        </w:rPr>
        <w:t>章　　總則</w:t>
      </w:r>
    </w:p>
    <w:p w:rsidR="006B7EA5" w:rsidRPr="008F4970" w:rsidRDefault="006B7EA5" w:rsidP="006B7EA5">
      <w:pPr>
        <w:ind w:left="1440" w:hangingChars="600" w:hanging="1440"/>
        <w:rPr>
          <w:rFonts w:ascii="標楷體" w:eastAsia="標楷體"/>
        </w:rPr>
      </w:pPr>
      <w:r w:rsidRPr="008F4970">
        <w:rPr>
          <w:rFonts w:ascii="標楷體" w:eastAsia="標楷體" w:hint="eastAsia"/>
        </w:rPr>
        <w:t xml:space="preserve">第 一 </w:t>
      </w:r>
      <w:r>
        <w:rPr>
          <w:rFonts w:ascii="標楷體" w:eastAsia="標楷體" w:hint="eastAsia"/>
        </w:rPr>
        <w:t>條　　為辦理本校教職員工之退休、撫卹與資遣，依私立學校法第六十四</w:t>
      </w:r>
      <w:r w:rsidRPr="008F4970">
        <w:rPr>
          <w:rFonts w:ascii="標楷體" w:eastAsia="標楷體" w:hint="eastAsia"/>
        </w:rPr>
        <w:t>條規定，訂定本辦法。</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 二 條　　本辦法所稱教職員，係指本校編制內現職合格專任有給教職員；所稱工友，係指本校編制內專任非生產性之技術工友及普通工友。</w:t>
      </w:r>
    </w:p>
    <w:p w:rsidR="006B7EA5" w:rsidRPr="008F4970" w:rsidRDefault="006B7EA5" w:rsidP="006B7EA5">
      <w:pPr>
        <w:ind w:leftChars="600" w:left="1440"/>
        <w:rPr>
          <w:rFonts w:ascii="標楷體" w:eastAsia="標楷體"/>
        </w:rPr>
      </w:pPr>
      <w:r w:rsidRPr="008F4970">
        <w:rPr>
          <w:rFonts w:ascii="標楷體" w:eastAsia="標楷體" w:hint="eastAsia"/>
        </w:rPr>
        <w:t>依「各機關學校團體駐衛警察設置管理辦法」規定進用之駐衛警察人員，其退休撫卹資遣要件及給與標準，依該辦法之規定辦理。</w:t>
      </w:r>
    </w:p>
    <w:p w:rsidR="006B7EA5" w:rsidRPr="008F4970" w:rsidRDefault="006B7EA5" w:rsidP="006B7EA5">
      <w:pPr>
        <w:rPr>
          <w:rFonts w:ascii="標楷體" w:eastAsia="標楷體"/>
        </w:rPr>
      </w:pPr>
      <w:r w:rsidRPr="008F4970">
        <w:rPr>
          <w:rFonts w:ascii="標楷體" w:eastAsia="標楷體" w:hint="eastAsia"/>
        </w:rPr>
        <w:t>第 三 條　　本辦法退休年齡之認定依戶籍記載，自出生之月起十足計算。</w:t>
      </w:r>
    </w:p>
    <w:p w:rsidR="006B7EA5" w:rsidRPr="008F4970" w:rsidRDefault="006B7EA5" w:rsidP="006B7EA5">
      <w:pPr>
        <w:ind w:left="1560" w:hangingChars="650" w:hanging="1560"/>
        <w:rPr>
          <w:rFonts w:ascii="標楷體" w:eastAsia="標楷體"/>
        </w:rPr>
      </w:pPr>
      <w:r w:rsidRPr="008F4970">
        <w:rPr>
          <w:rFonts w:ascii="標楷體" w:eastAsia="標楷體" w:hint="eastAsia"/>
        </w:rPr>
        <w:t>第 四 條　　教師屆滿退休年齡在</w:t>
      </w:r>
      <w:smartTag w:uri="urn:schemas-microsoft-com:office:smarttags" w:element="chsdate">
        <w:smartTagPr>
          <w:attr w:name="Year" w:val="2008"/>
          <w:attr w:name="Month" w:val="8"/>
          <w:attr w:name="Day" w:val="1"/>
          <w:attr w:name="IsLunarDate" w:val="False"/>
          <w:attr w:name="IsROCDate" w:val="False"/>
        </w:smartTagPr>
        <w:r w:rsidRPr="008F4970">
          <w:rPr>
            <w:rFonts w:ascii="標楷體" w:eastAsia="標楷體" w:hint="eastAsia"/>
          </w:rPr>
          <w:t>八月一日</w:t>
        </w:r>
      </w:smartTag>
      <w:r w:rsidRPr="008F4970">
        <w:rPr>
          <w:rFonts w:ascii="標楷體" w:eastAsia="標楷體" w:hint="eastAsia"/>
        </w:rPr>
        <w:t>至次年</w:t>
      </w:r>
      <w:r>
        <w:rPr>
          <w:rFonts w:ascii="標楷體" w:eastAsia="標楷體" w:hint="eastAsia"/>
        </w:rPr>
        <w:t>元</w:t>
      </w:r>
      <w:r w:rsidRPr="008F4970">
        <w:rPr>
          <w:rFonts w:ascii="標楷體" w:eastAsia="標楷體" w:hint="eastAsia"/>
        </w:rPr>
        <w:t>月三十一日期間者，得以次年</w:t>
      </w:r>
      <w:smartTag w:uri="urn:schemas-microsoft-com:office:smarttags" w:element="chsdate">
        <w:smartTagPr>
          <w:attr w:name="Year" w:val="2008"/>
          <w:attr w:name="Month" w:val="2"/>
          <w:attr w:name="Day" w:val="1"/>
          <w:attr w:name="IsLunarDate" w:val="False"/>
          <w:attr w:name="IsROCDate" w:val="False"/>
        </w:smartTagPr>
        <w:r w:rsidRPr="008F4970">
          <w:rPr>
            <w:rFonts w:ascii="標楷體" w:eastAsia="標楷體" w:hint="eastAsia"/>
          </w:rPr>
          <w:t>二月一日</w:t>
        </w:r>
      </w:smartTag>
      <w:r w:rsidRPr="008F4970">
        <w:rPr>
          <w:rFonts w:ascii="標楷體" w:eastAsia="標楷體" w:hint="eastAsia"/>
        </w:rPr>
        <w:t>為退休生效日期；在</w:t>
      </w:r>
      <w:smartTag w:uri="urn:schemas-microsoft-com:office:smarttags" w:element="chsdate">
        <w:smartTagPr>
          <w:attr w:name="Year" w:val="2008"/>
          <w:attr w:name="Month" w:val="2"/>
          <w:attr w:name="Day" w:val="1"/>
          <w:attr w:name="IsLunarDate" w:val="False"/>
          <w:attr w:name="IsROCDate" w:val="False"/>
        </w:smartTagPr>
        <w:r w:rsidRPr="008F4970">
          <w:rPr>
            <w:rFonts w:ascii="標楷體" w:eastAsia="標楷體" w:hint="eastAsia"/>
          </w:rPr>
          <w:t>二月一日</w:t>
        </w:r>
      </w:smartTag>
      <w:r w:rsidRPr="008F4970">
        <w:rPr>
          <w:rFonts w:ascii="標楷體" w:eastAsia="標楷體" w:hint="eastAsia"/>
        </w:rPr>
        <w:t>至</w:t>
      </w:r>
      <w:smartTag w:uri="urn:schemas-microsoft-com:office:smarttags" w:element="chsdate">
        <w:smartTagPr>
          <w:attr w:name="Year" w:val="2008"/>
          <w:attr w:name="Month" w:val="7"/>
          <w:attr w:name="Day" w:val="31"/>
          <w:attr w:name="IsLunarDate" w:val="False"/>
          <w:attr w:name="IsROCDate" w:val="False"/>
        </w:smartTagPr>
        <w:r w:rsidRPr="008F4970">
          <w:rPr>
            <w:rFonts w:ascii="標楷體" w:eastAsia="標楷體" w:hint="eastAsia"/>
          </w:rPr>
          <w:t>七月三十一日</w:t>
        </w:r>
      </w:smartTag>
      <w:r w:rsidRPr="008F4970">
        <w:rPr>
          <w:rFonts w:ascii="標楷體" w:eastAsia="標楷體" w:hint="eastAsia"/>
        </w:rPr>
        <w:t>期間者，得以</w:t>
      </w:r>
      <w:smartTag w:uri="urn:schemas-microsoft-com:office:smarttags" w:element="chsdate">
        <w:smartTagPr>
          <w:attr w:name="Year" w:val="2008"/>
          <w:attr w:name="Month" w:val="8"/>
          <w:attr w:name="Day" w:val="1"/>
          <w:attr w:name="IsLunarDate" w:val="False"/>
          <w:attr w:name="IsROCDate" w:val="False"/>
        </w:smartTagPr>
        <w:r w:rsidRPr="008F4970">
          <w:rPr>
            <w:rFonts w:ascii="標楷體" w:eastAsia="標楷體" w:hint="eastAsia"/>
          </w:rPr>
          <w:t>八月一日</w:t>
        </w:r>
      </w:smartTag>
      <w:r w:rsidRPr="008F4970">
        <w:rPr>
          <w:rFonts w:ascii="標楷體" w:eastAsia="標楷體" w:hint="eastAsia"/>
        </w:rPr>
        <w:t>為退休生效日期。職員及工友屆齡退休（職），其於</w:t>
      </w:r>
      <w:smartTag w:uri="urn:schemas-microsoft-com:office:smarttags" w:element="chsdate">
        <w:smartTagPr>
          <w:attr w:name="Year" w:val="2008"/>
          <w:attr w:name="Month" w:val="8"/>
          <w:attr w:name="Day" w:val="1"/>
          <w:attr w:name="IsLunarDate" w:val="False"/>
          <w:attr w:name="IsROCDate" w:val="False"/>
        </w:smartTagPr>
        <w:r w:rsidRPr="008F4970">
          <w:rPr>
            <w:rFonts w:ascii="標楷體" w:eastAsia="標楷體" w:hint="eastAsia"/>
          </w:rPr>
          <w:t>八月一日</w:t>
        </w:r>
      </w:smartTag>
      <w:r w:rsidRPr="008F4970">
        <w:rPr>
          <w:rFonts w:ascii="標楷體" w:eastAsia="標楷體" w:hint="eastAsia"/>
        </w:rPr>
        <w:t>至次年元月三十一日間出生者，至遲以次年</w:t>
      </w:r>
      <w:smartTag w:uri="urn:schemas-microsoft-com:office:smarttags" w:element="chsdate">
        <w:smartTagPr>
          <w:attr w:name="Year" w:val="2008"/>
          <w:attr w:name="Month" w:val="2"/>
          <w:attr w:name="Day" w:val="1"/>
          <w:attr w:name="IsLunarDate" w:val="False"/>
          <w:attr w:name="IsROCDate" w:val="False"/>
        </w:smartTagPr>
        <w:r w:rsidRPr="008F4970">
          <w:rPr>
            <w:rFonts w:ascii="標楷體" w:eastAsia="標楷體" w:hint="eastAsia"/>
          </w:rPr>
          <w:t>二月一日</w:t>
        </w:r>
      </w:smartTag>
      <w:r w:rsidRPr="008F4970">
        <w:rPr>
          <w:rFonts w:ascii="標楷體" w:eastAsia="標楷體" w:hint="eastAsia"/>
        </w:rPr>
        <w:t>為退休（職）生效日；其於</w:t>
      </w:r>
      <w:smartTag w:uri="urn:schemas-microsoft-com:office:smarttags" w:element="chsdate">
        <w:smartTagPr>
          <w:attr w:name="Year" w:val="2008"/>
          <w:attr w:name="Month" w:val="2"/>
          <w:attr w:name="Day" w:val="1"/>
          <w:attr w:name="IsLunarDate" w:val="False"/>
          <w:attr w:name="IsROCDate" w:val="False"/>
        </w:smartTagPr>
        <w:r w:rsidRPr="008F4970">
          <w:rPr>
            <w:rFonts w:ascii="標楷體" w:eastAsia="標楷體" w:hint="eastAsia"/>
          </w:rPr>
          <w:t>二月一日</w:t>
        </w:r>
      </w:smartTag>
      <w:r w:rsidRPr="008F4970">
        <w:rPr>
          <w:rFonts w:ascii="標楷體" w:eastAsia="標楷體" w:hint="eastAsia"/>
        </w:rPr>
        <w:t>至七月三十一日間出生者，至遲以</w:t>
      </w:r>
      <w:smartTag w:uri="urn:schemas-microsoft-com:office:smarttags" w:element="chsdate">
        <w:smartTagPr>
          <w:attr w:name="Year" w:val="2008"/>
          <w:attr w:name="Month" w:val="8"/>
          <w:attr w:name="Day" w:val="1"/>
          <w:attr w:name="IsLunarDate" w:val="False"/>
          <w:attr w:name="IsROCDate" w:val="False"/>
        </w:smartTagPr>
        <w:r w:rsidRPr="008F4970">
          <w:rPr>
            <w:rFonts w:ascii="標楷體" w:eastAsia="標楷體" w:hint="eastAsia"/>
          </w:rPr>
          <w:t>八月一日</w:t>
        </w:r>
      </w:smartTag>
      <w:r w:rsidRPr="008F4970">
        <w:rPr>
          <w:rFonts w:ascii="標楷體" w:eastAsia="標楷體" w:hint="eastAsia"/>
        </w:rPr>
        <w:t>為退休（職）生效日。</w:t>
      </w:r>
    </w:p>
    <w:p w:rsidR="006B7EA5" w:rsidRPr="008F4970" w:rsidRDefault="006B7EA5" w:rsidP="006B7EA5">
      <w:pPr>
        <w:rPr>
          <w:rFonts w:ascii="標楷體" w:eastAsia="標楷體"/>
        </w:rPr>
      </w:pPr>
    </w:p>
    <w:p w:rsidR="006B7EA5" w:rsidRPr="008F4970" w:rsidRDefault="006B7EA5" w:rsidP="006B7EA5">
      <w:pPr>
        <w:rPr>
          <w:rFonts w:ascii="標楷體" w:eastAsia="標楷體"/>
        </w:rPr>
      </w:pPr>
      <w:r w:rsidRPr="008F4970">
        <w:rPr>
          <w:rFonts w:ascii="標楷體" w:eastAsia="標楷體" w:hint="eastAsia"/>
        </w:rPr>
        <w:t>第 二 章    退休撫卹資遣要件及給與標準</w:t>
      </w:r>
    </w:p>
    <w:p w:rsidR="006B7EA5" w:rsidRPr="008F4970" w:rsidRDefault="006B7EA5" w:rsidP="006B7EA5">
      <w:pPr>
        <w:rPr>
          <w:rFonts w:ascii="標楷體" w:eastAsia="標楷體"/>
        </w:rPr>
      </w:pPr>
      <w:r w:rsidRPr="008F4970">
        <w:rPr>
          <w:rFonts w:ascii="標楷體" w:eastAsia="標楷體" w:hint="eastAsia"/>
        </w:rPr>
        <w:t>第 五 條    教職員在</w:t>
      </w:r>
      <w:r>
        <w:rPr>
          <w:rFonts w:ascii="標楷體" w:eastAsia="標楷體" w:hint="eastAsia"/>
        </w:rPr>
        <w:t>下</w:t>
      </w:r>
      <w:r w:rsidRPr="008F4970">
        <w:rPr>
          <w:rFonts w:ascii="標楷體" w:eastAsia="標楷體" w:hint="eastAsia"/>
        </w:rPr>
        <w:t>列情形之一者，得申請退休：</w:t>
      </w:r>
    </w:p>
    <w:p w:rsidR="006B7EA5" w:rsidRPr="008F4970" w:rsidRDefault="006B7EA5" w:rsidP="006B7EA5">
      <w:pPr>
        <w:ind w:firstLineChars="600" w:firstLine="1440"/>
        <w:rPr>
          <w:rFonts w:ascii="標楷體" w:eastAsia="標楷體"/>
        </w:rPr>
      </w:pPr>
      <w:r w:rsidRPr="008F4970">
        <w:rPr>
          <w:rFonts w:ascii="標楷體" w:eastAsia="標楷體" w:hint="eastAsia"/>
        </w:rPr>
        <w:t>一、年滿六十歲者。</w:t>
      </w:r>
    </w:p>
    <w:p w:rsidR="006B7EA5" w:rsidRPr="008F4970" w:rsidRDefault="006B7EA5" w:rsidP="006B7EA5">
      <w:pPr>
        <w:ind w:firstLineChars="600" w:firstLine="1440"/>
        <w:rPr>
          <w:rFonts w:ascii="標楷體" w:eastAsia="標楷體"/>
        </w:rPr>
      </w:pPr>
      <w:r w:rsidRPr="008F4970">
        <w:rPr>
          <w:rFonts w:ascii="標楷體" w:eastAsia="標楷體" w:hint="eastAsia"/>
        </w:rPr>
        <w:t>二、任職滿二十五年者。</w:t>
      </w:r>
    </w:p>
    <w:p w:rsidR="006B7EA5" w:rsidRPr="008F4970" w:rsidRDefault="006B7EA5" w:rsidP="006B7EA5">
      <w:pPr>
        <w:ind w:left="1440" w:hangingChars="600" w:hanging="1440"/>
        <w:rPr>
          <w:rFonts w:ascii="標楷體" w:eastAsia="標楷體"/>
        </w:rPr>
      </w:pPr>
      <w:r w:rsidRPr="008F4970">
        <w:rPr>
          <w:rFonts w:ascii="標楷體" w:eastAsia="標楷體" w:hint="eastAsia"/>
        </w:rPr>
        <w:t xml:space="preserve">            前項第一款之退休年齡，對所任職務有體能上之限制者，得酌予降低，但不得少於五十五歲。所稱體能上限制之職務，比照公立學校之規定辦理。</w:t>
      </w:r>
    </w:p>
    <w:p w:rsidR="006B7EA5" w:rsidRPr="008F4970" w:rsidRDefault="006B7EA5" w:rsidP="006B7EA5">
      <w:pPr>
        <w:rPr>
          <w:rFonts w:ascii="標楷體" w:eastAsia="標楷體"/>
        </w:rPr>
      </w:pPr>
      <w:r w:rsidRPr="008F4970">
        <w:rPr>
          <w:rFonts w:ascii="標楷體" w:eastAsia="標楷體" w:hint="eastAsia"/>
        </w:rPr>
        <w:t>第 六 條    教職員任職五年以上，有</w:t>
      </w:r>
      <w:r>
        <w:rPr>
          <w:rFonts w:ascii="標楷體" w:eastAsia="標楷體" w:hint="eastAsia"/>
        </w:rPr>
        <w:t>下</w:t>
      </w:r>
      <w:r w:rsidRPr="008F4970">
        <w:rPr>
          <w:rFonts w:ascii="標楷體" w:eastAsia="標楷體" w:hint="eastAsia"/>
        </w:rPr>
        <w:t>列情形之一者，應即退休：</w:t>
      </w:r>
    </w:p>
    <w:p w:rsidR="006B7EA5" w:rsidRPr="008F4970" w:rsidRDefault="006B7EA5" w:rsidP="006B7EA5">
      <w:pPr>
        <w:rPr>
          <w:rFonts w:ascii="標楷體" w:eastAsia="標楷體"/>
        </w:rPr>
      </w:pPr>
      <w:r w:rsidRPr="008F4970">
        <w:rPr>
          <w:rFonts w:ascii="標楷體" w:eastAsia="標楷體" w:hint="eastAsia"/>
        </w:rPr>
        <w:t xml:space="preserve">            一、年滿六十五歲者。</w:t>
      </w:r>
    </w:p>
    <w:p w:rsidR="006B7EA5" w:rsidRPr="008F4970" w:rsidRDefault="006B7EA5" w:rsidP="006B7EA5">
      <w:pPr>
        <w:ind w:leftChars="400" w:left="960" w:firstLineChars="200" w:firstLine="480"/>
        <w:rPr>
          <w:rFonts w:ascii="標楷體" w:eastAsia="標楷體"/>
        </w:rPr>
      </w:pPr>
      <w:r w:rsidRPr="008F4970">
        <w:rPr>
          <w:rFonts w:ascii="標楷體" w:eastAsia="標楷體" w:hint="eastAsia"/>
        </w:rPr>
        <w:t>二、心神喪失或身體殘廢，不堪勝任職務者。</w:t>
      </w:r>
    </w:p>
    <w:p w:rsidR="006B7EA5" w:rsidRPr="008F4970" w:rsidRDefault="006B7EA5" w:rsidP="006B7EA5">
      <w:pPr>
        <w:ind w:leftChars="600" w:left="1440"/>
        <w:rPr>
          <w:rFonts w:ascii="標楷體" w:eastAsia="標楷體"/>
        </w:rPr>
      </w:pPr>
      <w:r w:rsidRPr="008F4970">
        <w:rPr>
          <w:rFonts w:ascii="標楷體" w:eastAsia="標楷體" w:hint="eastAsia"/>
        </w:rPr>
        <w:t>心神喪失或身體殘廢之認定標準，依公教人員保險殘廢給付標準表所定全殘或半殘而不能執行職務者為準。</w:t>
      </w:r>
    </w:p>
    <w:p w:rsidR="006B7EA5" w:rsidRPr="008F4970" w:rsidRDefault="006B7EA5" w:rsidP="006B7EA5">
      <w:pPr>
        <w:rPr>
          <w:rFonts w:ascii="標楷體" w:eastAsia="標楷體"/>
        </w:rPr>
      </w:pPr>
      <w:r w:rsidRPr="008F4970">
        <w:rPr>
          <w:rFonts w:ascii="標楷體" w:eastAsia="標楷體" w:hint="eastAsia"/>
        </w:rPr>
        <w:t>第 七 條　　工友具有</w:t>
      </w:r>
      <w:r>
        <w:rPr>
          <w:rFonts w:ascii="標楷體" w:eastAsia="標楷體" w:hint="eastAsia"/>
        </w:rPr>
        <w:t>下</w:t>
      </w:r>
      <w:r w:rsidRPr="008F4970">
        <w:rPr>
          <w:rFonts w:ascii="標楷體" w:eastAsia="標楷體" w:hint="eastAsia"/>
        </w:rPr>
        <w:t>列情形之一者，得申請退職：</w:t>
      </w:r>
    </w:p>
    <w:p w:rsidR="006B7EA5" w:rsidRPr="008F4970" w:rsidRDefault="006B7EA5" w:rsidP="006B7EA5">
      <w:pPr>
        <w:ind w:firstLineChars="600" w:firstLine="1440"/>
        <w:rPr>
          <w:rFonts w:ascii="標楷體" w:eastAsia="標楷體"/>
        </w:rPr>
      </w:pPr>
      <w:r w:rsidRPr="008F4970">
        <w:rPr>
          <w:rFonts w:ascii="標楷體" w:eastAsia="標楷體" w:hint="eastAsia"/>
        </w:rPr>
        <w:lastRenderedPageBreak/>
        <w:t>一、服務五年以上，並年滿五十五歲或改任編制內職員者。</w:t>
      </w:r>
    </w:p>
    <w:p w:rsidR="006B7EA5" w:rsidRPr="008F4970" w:rsidRDefault="006B7EA5" w:rsidP="006B7EA5">
      <w:pPr>
        <w:ind w:firstLineChars="600" w:firstLine="1440"/>
        <w:rPr>
          <w:rFonts w:ascii="標楷體" w:eastAsia="標楷體"/>
        </w:rPr>
      </w:pPr>
      <w:r w:rsidRPr="008F4970">
        <w:rPr>
          <w:rFonts w:ascii="標楷體" w:eastAsia="標楷體" w:hint="eastAsia"/>
        </w:rPr>
        <w:t>二、服務滿二十五年者。</w:t>
      </w:r>
    </w:p>
    <w:p w:rsidR="006B7EA5" w:rsidRPr="008F4970" w:rsidRDefault="006B7EA5" w:rsidP="006B7EA5">
      <w:pPr>
        <w:rPr>
          <w:rFonts w:ascii="標楷體" w:eastAsia="標楷體"/>
        </w:rPr>
      </w:pPr>
      <w:r w:rsidRPr="008F4970">
        <w:rPr>
          <w:rFonts w:ascii="標楷體" w:eastAsia="標楷體" w:hint="eastAsia"/>
        </w:rPr>
        <w:t>第 八 條　　工友具有</w:t>
      </w:r>
      <w:r>
        <w:rPr>
          <w:rFonts w:ascii="標楷體" w:eastAsia="標楷體" w:hint="eastAsia"/>
        </w:rPr>
        <w:t>下</w:t>
      </w:r>
      <w:r w:rsidRPr="008F4970">
        <w:rPr>
          <w:rFonts w:ascii="標楷體" w:eastAsia="標楷體" w:hint="eastAsia"/>
        </w:rPr>
        <w:t>列情形之一者，應予命令退職，其本人不得請求延長：</w:t>
      </w:r>
    </w:p>
    <w:p w:rsidR="006B7EA5" w:rsidRPr="008F4970" w:rsidRDefault="006B7EA5" w:rsidP="006B7EA5">
      <w:pPr>
        <w:ind w:firstLineChars="600" w:firstLine="1440"/>
        <w:rPr>
          <w:rFonts w:ascii="標楷體" w:eastAsia="標楷體"/>
        </w:rPr>
      </w:pPr>
      <w:r w:rsidRPr="008F4970">
        <w:rPr>
          <w:rFonts w:ascii="標楷體" w:eastAsia="標楷體" w:hint="eastAsia"/>
        </w:rPr>
        <w:t>一、年滿六十五歲者。</w:t>
      </w:r>
    </w:p>
    <w:p w:rsidR="006B7EA5" w:rsidRPr="008F4970" w:rsidRDefault="006B7EA5" w:rsidP="006B7EA5">
      <w:pPr>
        <w:ind w:firstLineChars="600" w:firstLine="1440"/>
        <w:rPr>
          <w:rFonts w:ascii="標楷體" w:eastAsia="標楷體"/>
        </w:rPr>
      </w:pPr>
      <w:r w:rsidRPr="008F4970">
        <w:rPr>
          <w:rFonts w:ascii="標楷體" w:eastAsia="標楷體" w:hint="eastAsia"/>
        </w:rPr>
        <w:t>二、因身體殘廢或心神喪失，致不能工作者。</w:t>
      </w:r>
    </w:p>
    <w:p w:rsidR="006B7EA5" w:rsidRPr="008F4970" w:rsidRDefault="006B7EA5" w:rsidP="006B7EA5">
      <w:pPr>
        <w:ind w:leftChars="600" w:left="1440"/>
        <w:rPr>
          <w:rFonts w:ascii="標楷體" w:eastAsia="標楷體"/>
        </w:rPr>
      </w:pPr>
      <w:r w:rsidRPr="008F4970">
        <w:rPr>
          <w:rFonts w:ascii="標楷體" w:eastAsia="標楷體" w:hint="eastAsia"/>
        </w:rPr>
        <w:t>依第一項第二款規定退職者，應檢附公立醫院或勞工保險機關指定醫院之證明。</w:t>
      </w:r>
    </w:p>
    <w:p w:rsidR="006B7EA5" w:rsidRPr="008F4970" w:rsidRDefault="006B7EA5" w:rsidP="006B7EA5">
      <w:pPr>
        <w:rPr>
          <w:rFonts w:ascii="標楷體" w:eastAsia="標楷體"/>
        </w:rPr>
      </w:pPr>
      <w:r w:rsidRPr="008F4970">
        <w:rPr>
          <w:rFonts w:ascii="標楷體" w:eastAsia="標楷體" w:hint="eastAsia"/>
        </w:rPr>
        <w:t>第 九 條　　教職員工在職期間有</w:t>
      </w:r>
      <w:r>
        <w:rPr>
          <w:rFonts w:ascii="標楷體" w:eastAsia="標楷體" w:hint="eastAsia"/>
        </w:rPr>
        <w:t>下</w:t>
      </w:r>
      <w:r w:rsidRPr="008F4970">
        <w:rPr>
          <w:rFonts w:ascii="標楷體" w:eastAsia="標楷體" w:hint="eastAsia"/>
        </w:rPr>
        <w:t>列情形之一者，給與</w:t>
      </w:r>
      <w:r>
        <w:rPr>
          <w:rFonts w:ascii="標楷體" w:eastAsia="標楷體" w:hint="eastAsia"/>
        </w:rPr>
        <w:t>遺</w:t>
      </w:r>
      <w:r w:rsidRPr="008F4970">
        <w:rPr>
          <w:rFonts w:ascii="標楷體" w:eastAsia="標楷體" w:hint="eastAsia"/>
        </w:rPr>
        <w:t>族撫卹金：</w:t>
      </w:r>
    </w:p>
    <w:p w:rsidR="006B7EA5" w:rsidRPr="008F4970" w:rsidRDefault="006B7EA5" w:rsidP="006B7EA5">
      <w:pPr>
        <w:ind w:firstLineChars="600" w:firstLine="1440"/>
        <w:rPr>
          <w:rFonts w:ascii="標楷體" w:eastAsia="標楷體"/>
        </w:rPr>
      </w:pPr>
      <w:r w:rsidRPr="008F4970">
        <w:rPr>
          <w:rFonts w:ascii="標楷體" w:eastAsia="標楷體" w:hint="eastAsia"/>
        </w:rPr>
        <w:t>一、病故或意外死亡者。</w:t>
      </w:r>
    </w:p>
    <w:p w:rsidR="006B7EA5" w:rsidRPr="008F4970" w:rsidRDefault="006B7EA5" w:rsidP="006B7EA5">
      <w:pPr>
        <w:ind w:firstLineChars="600" w:firstLine="1440"/>
        <w:rPr>
          <w:rFonts w:ascii="標楷體" w:eastAsia="標楷體"/>
        </w:rPr>
      </w:pPr>
      <w:r w:rsidRPr="008F4970">
        <w:rPr>
          <w:rFonts w:ascii="標楷體" w:eastAsia="標楷體" w:hint="eastAsia"/>
        </w:rPr>
        <w:t>二、因公死亡者。</w:t>
      </w:r>
    </w:p>
    <w:p w:rsidR="006B7EA5" w:rsidRPr="008F4970" w:rsidRDefault="006B7EA5" w:rsidP="006B7EA5">
      <w:pPr>
        <w:ind w:firstLineChars="600" w:firstLine="1440"/>
        <w:rPr>
          <w:rFonts w:ascii="標楷體" w:eastAsia="標楷體"/>
        </w:rPr>
      </w:pPr>
      <w:r w:rsidRPr="008F4970">
        <w:rPr>
          <w:rFonts w:ascii="標楷體" w:eastAsia="標楷體" w:hint="eastAsia"/>
        </w:rPr>
        <w:t>前項第二款所稱因公死亡，係指</w:t>
      </w:r>
      <w:r>
        <w:rPr>
          <w:rFonts w:ascii="標楷體" w:eastAsia="標楷體" w:hint="eastAsia"/>
        </w:rPr>
        <w:t>下</w:t>
      </w:r>
      <w:r w:rsidRPr="008F4970">
        <w:rPr>
          <w:rFonts w:ascii="標楷體" w:eastAsia="標楷體" w:hint="eastAsia"/>
        </w:rPr>
        <w:t>列情事之一者；</w:t>
      </w:r>
    </w:p>
    <w:p w:rsidR="006B7EA5" w:rsidRPr="008F4970" w:rsidRDefault="006B7EA5" w:rsidP="006B7EA5">
      <w:pPr>
        <w:ind w:firstLineChars="600" w:firstLine="1440"/>
        <w:rPr>
          <w:rFonts w:ascii="標楷體" w:eastAsia="標楷體"/>
        </w:rPr>
      </w:pPr>
      <w:r w:rsidRPr="008F4970">
        <w:rPr>
          <w:rFonts w:ascii="標楷體" w:eastAsia="標楷體" w:hint="eastAsia"/>
        </w:rPr>
        <w:t>一、因冒險犯難以致死亡。</w:t>
      </w:r>
    </w:p>
    <w:p w:rsidR="006B7EA5" w:rsidRPr="008F4970" w:rsidRDefault="006B7EA5" w:rsidP="006B7EA5">
      <w:pPr>
        <w:ind w:firstLineChars="600" w:firstLine="1440"/>
        <w:rPr>
          <w:rFonts w:ascii="標楷體" w:eastAsia="標楷體"/>
        </w:rPr>
      </w:pPr>
      <w:r w:rsidRPr="008F4970">
        <w:rPr>
          <w:rFonts w:ascii="標楷體" w:eastAsia="標楷體" w:hint="eastAsia"/>
        </w:rPr>
        <w:t>二、因執行職務發生危險以致死亡。</w:t>
      </w:r>
    </w:p>
    <w:p w:rsidR="006B7EA5" w:rsidRPr="008F4970" w:rsidRDefault="006B7EA5" w:rsidP="006B7EA5">
      <w:pPr>
        <w:ind w:firstLineChars="600" w:firstLine="1440"/>
        <w:rPr>
          <w:rFonts w:ascii="標楷體" w:eastAsia="標楷體"/>
        </w:rPr>
      </w:pPr>
      <w:r w:rsidRPr="008F4970">
        <w:rPr>
          <w:rFonts w:ascii="標楷體" w:eastAsia="標楷體" w:hint="eastAsia"/>
        </w:rPr>
        <w:t>三、因公差遇險或罹病以致死亡。</w:t>
      </w:r>
    </w:p>
    <w:p w:rsidR="006B7EA5" w:rsidRPr="008F4970" w:rsidRDefault="006B7EA5" w:rsidP="006B7EA5">
      <w:pPr>
        <w:ind w:firstLineChars="600" w:firstLine="1440"/>
        <w:rPr>
          <w:rFonts w:ascii="標楷體" w:eastAsia="標楷體"/>
        </w:rPr>
      </w:pPr>
      <w:r w:rsidRPr="008F4970">
        <w:rPr>
          <w:rFonts w:ascii="標楷體" w:eastAsia="標楷體" w:hint="eastAsia"/>
        </w:rPr>
        <w:t>四、在辦公場所發生意外以致死亡。</w:t>
      </w:r>
    </w:p>
    <w:p w:rsidR="006B7EA5" w:rsidRPr="008F4970" w:rsidRDefault="006B7EA5" w:rsidP="006B7EA5">
      <w:pPr>
        <w:rPr>
          <w:rFonts w:ascii="標楷體" w:eastAsia="標楷體"/>
        </w:rPr>
      </w:pPr>
      <w:r w:rsidRPr="008F4970">
        <w:rPr>
          <w:rFonts w:ascii="標楷體" w:eastAsia="標楷體" w:hint="eastAsia"/>
        </w:rPr>
        <w:t>第 十 條　　教職員工具有</w:t>
      </w:r>
      <w:r>
        <w:rPr>
          <w:rFonts w:ascii="標楷體" w:eastAsia="標楷體" w:hint="eastAsia"/>
        </w:rPr>
        <w:t>下</w:t>
      </w:r>
      <w:r w:rsidRPr="008F4970">
        <w:rPr>
          <w:rFonts w:ascii="標楷體" w:eastAsia="標楷體" w:hint="eastAsia"/>
        </w:rPr>
        <w:t>列情形之一者，得由服務學校依相關法令檢討予以資遣：</w:t>
      </w:r>
    </w:p>
    <w:p w:rsidR="006B7EA5" w:rsidRPr="008F4970" w:rsidRDefault="006B7EA5" w:rsidP="006B7EA5">
      <w:pPr>
        <w:ind w:firstLineChars="600" w:firstLine="1440"/>
        <w:rPr>
          <w:rFonts w:ascii="標楷體" w:eastAsia="標楷體"/>
        </w:rPr>
      </w:pPr>
      <w:r w:rsidRPr="008F4970">
        <w:rPr>
          <w:rFonts w:ascii="標楷體" w:eastAsia="標楷體" w:hint="eastAsia"/>
        </w:rPr>
        <w:t>一、因系、所、科、組課程調整或學校減班、停辦、解散而須裁減人員者。</w:t>
      </w:r>
    </w:p>
    <w:p w:rsidR="006B7EA5" w:rsidRPr="008F4970" w:rsidRDefault="006B7EA5" w:rsidP="006B7EA5">
      <w:pPr>
        <w:ind w:firstLineChars="600" w:firstLine="1440"/>
        <w:rPr>
          <w:rFonts w:ascii="標楷體" w:eastAsia="標楷體"/>
        </w:rPr>
      </w:pPr>
      <w:r w:rsidRPr="008F4970">
        <w:rPr>
          <w:rFonts w:ascii="標楷體" w:eastAsia="標楷體" w:hint="eastAsia"/>
        </w:rPr>
        <w:t>二、現職工作不適任或現職已無工作又無其他適當工作可以調任者。</w:t>
      </w:r>
    </w:p>
    <w:p w:rsidR="006B7EA5" w:rsidRPr="008F4970" w:rsidRDefault="006B7EA5" w:rsidP="006B7EA5">
      <w:pPr>
        <w:ind w:firstLineChars="600" w:firstLine="1440"/>
        <w:rPr>
          <w:rFonts w:ascii="標楷體" w:eastAsia="標楷體"/>
        </w:rPr>
      </w:pPr>
      <w:r w:rsidRPr="008F4970">
        <w:rPr>
          <w:rFonts w:ascii="標楷體" w:eastAsia="標楷體" w:hint="eastAsia"/>
        </w:rPr>
        <w:t>三、經公立醫院證明有精神病者。</w:t>
      </w:r>
    </w:p>
    <w:p w:rsidR="006B7EA5" w:rsidRPr="008F4970" w:rsidRDefault="006B7EA5" w:rsidP="006B7EA5">
      <w:pPr>
        <w:ind w:firstLineChars="600" w:firstLine="1440"/>
        <w:rPr>
          <w:rFonts w:ascii="標楷體" w:eastAsia="標楷體"/>
        </w:rPr>
      </w:pPr>
      <w:r w:rsidRPr="008F4970">
        <w:rPr>
          <w:rFonts w:ascii="標楷體" w:eastAsia="標楷體" w:hint="eastAsia"/>
        </w:rPr>
        <w:t>四、經公立醫院證明身體衰弱不能勝任工作者。</w:t>
      </w:r>
    </w:p>
    <w:p w:rsidR="006B7EA5" w:rsidRPr="008F4970" w:rsidRDefault="006B7EA5" w:rsidP="006B7EA5">
      <w:pPr>
        <w:ind w:left="1440" w:hangingChars="600" w:hanging="1440"/>
        <w:rPr>
          <w:rFonts w:ascii="標楷體" w:eastAsia="標楷體"/>
        </w:rPr>
      </w:pPr>
      <w:r w:rsidRPr="008F4970">
        <w:rPr>
          <w:rFonts w:ascii="標楷體" w:eastAsia="標楷體" w:hint="eastAsia"/>
        </w:rPr>
        <w:t xml:space="preserve">            因前項第一款而須裁減人員時，應按其到校年資之順序，予以資遣；同一順序人員，應再按其服務成績，依次資遣。</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第十一條　　教職員工退休（撫卹、資遣）金，以其最後在職之薪級，按公立學校同薪級人員依儲金制前規定計算應領一次退休（撫卹、資遣）金之標準為基數。</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第十二條　　教職員退休金之給與，任職滿五年，給予九個基數，每增半年加給一個基數；滿十五年後，另行一次加發兩個基數；但最高總數以六十一個基數為限；未滿半年者以半年計。</w:t>
      </w:r>
    </w:p>
    <w:p w:rsidR="006B7EA5" w:rsidRPr="008F4970" w:rsidRDefault="006B7EA5" w:rsidP="006B7EA5">
      <w:pPr>
        <w:ind w:leftChars="600" w:left="1440"/>
        <w:rPr>
          <w:rFonts w:ascii="標楷體" w:eastAsia="標楷體"/>
        </w:rPr>
      </w:pPr>
      <w:r w:rsidRPr="008F4970">
        <w:rPr>
          <w:rFonts w:ascii="標楷體" w:eastAsia="標楷體" w:hint="eastAsia"/>
        </w:rPr>
        <w:t>依本辦法第六條第一項第二款規定退休之教職員，其心神喪失或身體殘廢係因公傷病所致者，退休金照前項規定加發百分之二十。其任職未滿五年者，以五年計。教師或校長服務滿三十年，並有連續任教公私立學校二十年之資歷，成績優異者，一次退休金之給與，依第一項規定增加其基數，但最高總數以八十一個基數為限。</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第十三條　　工友之退職按其服務年資發給一次退職金，每服務半年給予一個基數，滿十五年後另行一次加發一個基數，但最高總數以六十一個基</w:t>
      </w:r>
      <w:r w:rsidRPr="008F4970">
        <w:rPr>
          <w:rFonts w:ascii="標楷體" w:eastAsia="標楷體" w:hint="eastAsia"/>
        </w:rPr>
        <w:lastRenderedPageBreak/>
        <w:t>數為限，未滿半年者，以半年計。</w:t>
      </w:r>
    </w:p>
    <w:p w:rsidR="006B7EA5" w:rsidRPr="008F4970" w:rsidRDefault="006B7EA5" w:rsidP="006B7EA5">
      <w:pPr>
        <w:ind w:leftChars="600" w:left="1440"/>
        <w:rPr>
          <w:rFonts w:ascii="標楷體" w:eastAsia="標楷體"/>
        </w:rPr>
      </w:pPr>
      <w:r w:rsidRPr="008F4970">
        <w:rPr>
          <w:rFonts w:ascii="標楷體" w:eastAsia="標楷體" w:hint="eastAsia"/>
        </w:rPr>
        <w:t>依第八條第一項第二款規定退職之工友，其身體殘廢或心神喪失係因公傷病所致者，其退職金按</w:t>
      </w:r>
      <w:r>
        <w:rPr>
          <w:rFonts w:ascii="標楷體" w:eastAsia="標楷體" w:hint="eastAsia"/>
        </w:rPr>
        <w:t>下</w:t>
      </w:r>
      <w:r w:rsidRPr="008F4970">
        <w:rPr>
          <w:rFonts w:ascii="標楷體" w:eastAsia="標楷體" w:hint="eastAsia"/>
        </w:rPr>
        <w:t>列標準給予：</w:t>
      </w:r>
    </w:p>
    <w:p w:rsidR="006B7EA5" w:rsidRPr="008F4970" w:rsidRDefault="006B7EA5" w:rsidP="006B7EA5">
      <w:pPr>
        <w:ind w:firstLineChars="600" w:firstLine="1440"/>
        <w:rPr>
          <w:rFonts w:ascii="標楷體" w:eastAsia="標楷體"/>
        </w:rPr>
      </w:pPr>
      <w:r w:rsidRPr="008F4970">
        <w:rPr>
          <w:rFonts w:ascii="標楷體" w:eastAsia="標楷體" w:hint="eastAsia"/>
        </w:rPr>
        <w:t>一、服務年資滿十五年者，除依前項規定發給外，另加發百分之二十。</w:t>
      </w:r>
    </w:p>
    <w:p w:rsidR="006B7EA5" w:rsidRPr="008F4970" w:rsidRDefault="006B7EA5" w:rsidP="006B7EA5">
      <w:pPr>
        <w:ind w:firstLineChars="600" w:firstLine="1440"/>
        <w:rPr>
          <w:rFonts w:ascii="標楷體" w:eastAsia="標楷體"/>
        </w:rPr>
      </w:pPr>
      <w:r w:rsidRPr="008F4970">
        <w:rPr>
          <w:rFonts w:ascii="標楷體" w:eastAsia="標楷體" w:hint="eastAsia"/>
        </w:rPr>
        <w:t>二、服務年資未滿十五年者，給與三十個基數。</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第十四條　　教職員依第六條第一項第二款之規定應即退休或工友依第八條第一項第二款之規定命令退職，其係因公傷病所致者，係指</w:t>
      </w:r>
      <w:r>
        <w:rPr>
          <w:rFonts w:ascii="標楷體" w:eastAsia="標楷體" w:hint="eastAsia"/>
        </w:rPr>
        <w:t>下</w:t>
      </w:r>
      <w:r w:rsidRPr="008F4970">
        <w:rPr>
          <w:rFonts w:ascii="標楷體" w:eastAsia="標楷體" w:hint="eastAsia"/>
        </w:rPr>
        <w:t>列情事之一而言：</w:t>
      </w:r>
    </w:p>
    <w:p w:rsidR="006B7EA5" w:rsidRPr="008F4970" w:rsidRDefault="006B7EA5" w:rsidP="006B7EA5">
      <w:pPr>
        <w:ind w:firstLineChars="600" w:firstLine="1440"/>
        <w:rPr>
          <w:rFonts w:ascii="標楷體" w:eastAsia="標楷體"/>
        </w:rPr>
      </w:pPr>
      <w:r w:rsidRPr="008F4970">
        <w:rPr>
          <w:rFonts w:ascii="標楷體" w:eastAsia="標楷體" w:hint="eastAsia"/>
        </w:rPr>
        <w:t>一、因執行職務所生之危險以致傷病。</w:t>
      </w:r>
    </w:p>
    <w:p w:rsidR="006B7EA5" w:rsidRPr="008F4970" w:rsidRDefault="006B7EA5" w:rsidP="006B7EA5">
      <w:pPr>
        <w:ind w:firstLineChars="600" w:firstLine="1440"/>
        <w:rPr>
          <w:rFonts w:ascii="標楷體" w:eastAsia="標楷體"/>
        </w:rPr>
      </w:pPr>
      <w:r w:rsidRPr="008F4970">
        <w:rPr>
          <w:rFonts w:ascii="標楷體" w:eastAsia="標楷體" w:hint="eastAsia"/>
        </w:rPr>
        <w:t>二、因公往返或在學校範圍內遇意外危險以致傷病。</w:t>
      </w:r>
    </w:p>
    <w:p w:rsidR="006B7EA5" w:rsidRPr="008F4970" w:rsidRDefault="006B7EA5" w:rsidP="006B7EA5">
      <w:pPr>
        <w:ind w:firstLineChars="600" w:firstLine="1440"/>
        <w:rPr>
          <w:rFonts w:ascii="標楷體" w:eastAsia="標楷體"/>
        </w:rPr>
      </w:pPr>
      <w:r w:rsidRPr="008F4970">
        <w:rPr>
          <w:rFonts w:ascii="標楷體" w:eastAsia="標楷體" w:hint="eastAsia"/>
        </w:rPr>
        <w:t>三、非常時期在任所遇意外危險以致傷病。</w:t>
      </w:r>
    </w:p>
    <w:p w:rsidR="006B7EA5" w:rsidRPr="008F4970" w:rsidRDefault="006B7EA5" w:rsidP="006B7EA5">
      <w:pPr>
        <w:ind w:firstLineChars="600" w:firstLine="1440"/>
        <w:rPr>
          <w:rFonts w:ascii="標楷體" w:eastAsia="標楷體"/>
        </w:rPr>
      </w:pPr>
      <w:r w:rsidRPr="008F4970">
        <w:rPr>
          <w:rFonts w:ascii="標楷體" w:eastAsia="標楷體" w:hint="eastAsia"/>
        </w:rPr>
        <w:t>四、因盡力職務積勞過度以致傷病。</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第十五條　　教職員病故或意外死亡，遺族撫卹金之給與標準為在職滿一年者，給與一個基數，未滿一年者以一年計，以後每增半年，加給一個基數，未滿半年者以半年計；在職滿五年以上者，準用第十二條第一項之規定。</w:t>
      </w:r>
    </w:p>
    <w:p w:rsidR="006B7EA5" w:rsidRPr="008F4970" w:rsidRDefault="006B7EA5" w:rsidP="006B7EA5">
      <w:pPr>
        <w:ind w:leftChars="600" w:left="1440"/>
        <w:rPr>
          <w:rFonts w:ascii="標楷體" w:eastAsia="標楷體"/>
        </w:rPr>
      </w:pPr>
      <w:r w:rsidRPr="008F4970">
        <w:rPr>
          <w:rFonts w:ascii="標楷體" w:eastAsia="標楷體" w:hint="eastAsia"/>
        </w:rPr>
        <w:t>教師或校長合於增加退休金基數之規定者，其遺族撫卹給與，準用第十二條第三項之規定。</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第十六條　　因公死亡之教職員，除按前條規定給卹外，並增給一次撫卹金百分之二十五。其係冒險犯難者，增給百分之五十。</w:t>
      </w:r>
    </w:p>
    <w:p w:rsidR="006B7EA5" w:rsidRPr="008F4970" w:rsidRDefault="006B7EA5" w:rsidP="006B7EA5">
      <w:pPr>
        <w:ind w:leftChars="600" w:left="1440"/>
        <w:rPr>
          <w:rFonts w:ascii="標楷體" w:eastAsia="標楷體"/>
        </w:rPr>
      </w:pPr>
      <w:r w:rsidRPr="008F4970">
        <w:rPr>
          <w:rFonts w:ascii="標楷體" w:eastAsia="標楷體" w:hint="eastAsia"/>
        </w:rPr>
        <w:t>前項因公死亡人員，在職未滿十五年者，以十五年論，冒險犯難以致死亡者，在職十五年以上未滿三十年者，以三十年計。</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第十七條　　工友病故或意外死亡者，遺族撫卹金之給與準用第十三條第一項之規定；其係因公死亡者，準用第十三條第二項之規定。</w:t>
      </w:r>
    </w:p>
    <w:p w:rsidR="006B7EA5" w:rsidRPr="008F4970" w:rsidRDefault="006B7EA5" w:rsidP="006B7EA5">
      <w:pPr>
        <w:ind w:left="1440" w:hangingChars="600" w:hanging="1440"/>
        <w:rPr>
          <w:rFonts w:ascii="標楷體" w:eastAsia="標楷體"/>
        </w:rPr>
      </w:pPr>
      <w:r>
        <w:rPr>
          <w:rFonts w:ascii="標楷體" w:eastAsia="標楷體" w:hint="eastAsia"/>
        </w:rPr>
        <w:t>第十八條　　教職員工資遣給與，以資遣人員最後在職之</w:t>
      </w:r>
      <w:r w:rsidRPr="008F4970">
        <w:rPr>
          <w:rFonts w:ascii="標楷體" w:eastAsia="標楷體" w:hint="eastAsia"/>
        </w:rPr>
        <w:t>薪</w:t>
      </w:r>
      <w:r>
        <w:rPr>
          <w:rFonts w:ascii="標楷體" w:eastAsia="標楷體" w:hint="eastAsia"/>
        </w:rPr>
        <w:t>（餉）級，</w:t>
      </w:r>
      <w:r w:rsidRPr="008F4970">
        <w:rPr>
          <w:rFonts w:ascii="標楷體" w:eastAsia="標楷體" w:hint="eastAsia"/>
        </w:rPr>
        <w:t>及本人實物代金為基數，一次發給。任職滿一年者，給一個基數，未滿一年者以一年計，</w:t>
      </w:r>
      <w:r>
        <w:rPr>
          <w:rFonts w:ascii="標楷體" w:eastAsia="標楷體" w:hint="eastAsia"/>
        </w:rPr>
        <w:t>以後</w:t>
      </w:r>
      <w:r w:rsidRPr="008F4970">
        <w:rPr>
          <w:rFonts w:ascii="標楷體" w:eastAsia="標楷體" w:hint="eastAsia"/>
        </w:rPr>
        <w:t>每增半年</w:t>
      </w:r>
      <w:r>
        <w:rPr>
          <w:rFonts w:ascii="標楷體" w:eastAsia="標楷體" w:hint="eastAsia"/>
        </w:rPr>
        <w:t>，</w:t>
      </w:r>
      <w:r w:rsidRPr="008F4970">
        <w:rPr>
          <w:rFonts w:ascii="標楷體" w:eastAsia="標楷體" w:hint="eastAsia"/>
        </w:rPr>
        <w:t>加給一個基數，未滿半年者以半年計，滿十五年後，另行一次加發二個基數。</w:t>
      </w:r>
    </w:p>
    <w:p w:rsidR="006B7EA5" w:rsidRPr="008F4970" w:rsidRDefault="006B7EA5" w:rsidP="006B7EA5">
      <w:pPr>
        <w:rPr>
          <w:rFonts w:ascii="標楷體" w:eastAsia="標楷體"/>
        </w:rPr>
      </w:pPr>
      <w:r w:rsidRPr="008F4970">
        <w:rPr>
          <w:rFonts w:ascii="標楷體" w:eastAsia="標楷體" w:hint="eastAsia"/>
        </w:rPr>
        <w:t>第 三 章    辦理退休撫卹資遣之程序</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第十九條　　教職員工申請退休，應於三個月前填具退休事實表三份，檢同相片二張，全部任職證件及有關證明文件，由本校初核後轉請財團法人中華民國私立學校教職員工退休撫卹基金管理委員會（以下簡稱私校退撫會）複核；應即退休人員，該項表件得由本校填報。因心神喪失或身體殘廢應即退休者，並應附繳公立醫院殘廢證明書。</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第二十條　　教職員工遺族聲請撫卹，應填具撫卹事實表三份，連同死亡證明書、經歷證件及全戶戶籍謄本，由本校初核後轉請私校退撫會複核。</w:t>
      </w:r>
    </w:p>
    <w:p w:rsidR="006B7EA5" w:rsidRPr="008F4970" w:rsidRDefault="006B7EA5" w:rsidP="006B7EA5">
      <w:pPr>
        <w:ind w:leftChars="600" w:left="1440"/>
        <w:rPr>
          <w:rFonts w:ascii="標楷體" w:eastAsia="標楷體"/>
        </w:rPr>
      </w:pPr>
      <w:r w:rsidRPr="008F4970">
        <w:rPr>
          <w:rFonts w:ascii="標楷體" w:eastAsia="標楷體" w:hint="eastAsia"/>
        </w:rPr>
        <w:t>本辦法第二十三條第一項第各款遺族，應於遺族請卹事實表內依次</w:t>
      </w:r>
      <w:r w:rsidRPr="008F4970">
        <w:rPr>
          <w:rFonts w:ascii="標楷體" w:eastAsia="標楷體" w:hint="eastAsia"/>
        </w:rPr>
        <w:lastRenderedPageBreak/>
        <w:t>詳細填列。</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第廿一條　　教職員應即退休或工友命令退職而拒不辦理退休（職）者，由本校逕行代為填報，並自退休（職）生效日起停支薪津。</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第廿二條　　資遣人員於接到資遣通知後，應填具資遣事實表三份並檢附全部任職證件及相關證明文件，由本校初核後轉請私校退撫會複核。必要時得由本校代填報送。</w:t>
      </w:r>
    </w:p>
    <w:p w:rsidR="006B7EA5" w:rsidRPr="008F4970" w:rsidRDefault="006B7EA5" w:rsidP="006B7EA5">
      <w:pPr>
        <w:rPr>
          <w:rFonts w:ascii="標楷體" w:eastAsia="標楷體"/>
        </w:rPr>
      </w:pPr>
      <w:r w:rsidRPr="008F4970">
        <w:rPr>
          <w:rFonts w:ascii="標楷體" w:eastAsia="標楷體" w:hint="eastAsia"/>
        </w:rPr>
        <w:t>第 四 章    附則</w:t>
      </w:r>
    </w:p>
    <w:p w:rsidR="006B7EA5" w:rsidRPr="008F4970" w:rsidRDefault="006B7EA5" w:rsidP="006B7EA5">
      <w:pPr>
        <w:rPr>
          <w:rFonts w:ascii="標楷體" w:eastAsia="標楷體"/>
        </w:rPr>
      </w:pPr>
      <w:r w:rsidRPr="008F4970">
        <w:rPr>
          <w:rFonts w:ascii="標楷體" w:eastAsia="標楷體" w:hint="eastAsia"/>
        </w:rPr>
        <w:t>第廿三條　　教職員工遺族領受撫卹金之順序如</w:t>
      </w:r>
      <w:r>
        <w:rPr>
          <w:rFonts w:ascii="標楷體" w:eastAsia="標楷體" w:hint="eastAsia"/>
        </w:rPr>
        <w:t>下</w:t>
      </w:r>
      <w:r w:rsidRPr="008F4970">
        <w:rPr>
          <w:rFonts w:ascii="標楷體" w:eastAsia="標楷體" w:hint="eastAsia"/>
        </w:rPr>
        <w:t>：</w:t>
      </w:r>
    </w:p>
    <w:p w:rsidR="006B7EA5" w:rsidRPr="008F4970" w:rsidRDefault="006B7EA5" w:rsidP="006B7EA5">
      <w:pPr>
        <w:ind w:firstLineChars="600" w:firstLine="1440"/>
        <w:rPr>
          <w:rFonts w:ascii="標楷體" w:eastAsia="標楷體"/>
        </w:rPr>
      </w:pPr>
      <w:r w:rsidRPr="008F4970">
        <w:rPr>
          <w:rFonts w:ascii="標楷體" w:eastAsia="標楷體" w:hint="eastAsia"/>
        </w:rPr>
        <w:t>一、父母、配偶、子女及寡媳，但配偶及寡媳以未再婚者為限。</w:t>
      </w:r>
    </w:p>
    <w:p w:rsidR="006B7EA5" w:rsidRPr="008F4970" w:rsidRDefault="006B7EA5" w:rsidP="006B7EA5">
      <w:pPr>
        <w:ind w:firstLineChars="600" w:firstLine="1440"/>
        <w:rPr>
          <w:rFonts w:ascii="標楷體" w:eastAsia="標楷體"/>
        </w:rPr>
      </w:pPr>
      <w:r w:rsidRPr="008F4970">
        <w:rPr>
          <w:rFonts w:ascii="標楷體" w:eastAsia="標楷體" w:hint="eastAsia"/>
        </w:rPr>
        <w:t>二、祖父母、孫子女。</w:t>
      </w:r>
    </w:p>
    <w:p w:rsidR="006B7EA5" w:rsidRPr="008F4970" w:rsidRDefault="006B7EA5" w:rsidP="006B7EA5">
      <w:pPr>
        <w:ind w:firstLineChars="600" w:firstLine="1440"/>
        <w:rPr>
          <w:rFonts w:ascii="標楷體" w:eastAsia="標楷體"/>
        </w:rPr>
      </w:pPr>
      <w:r w:rsidRPr="008F4970">
        <w:rPr>
          <w:rFonts w:ascii="標楷體" w:eastAsia="標楷體" w:hint="eastAsia"/>
        </w:rPr>
        <w:t>三、兄、弟、姊、妹，以未成年或已成年而不能謀生者為限。</w:t>
      </w:r>
    </w:p>
    <w:p w:rsidR="006B7EA5" w:rsidRPr="008F4970" w:rsidRDefault="006B7EA5" w:rsidP="006B7EA5">
      <w:pPr>
        <w:ind w:firstLineChars="600" w:firstLine="1440"/>
        <w:rPr>
          <w:rFonts w:ascii="標楷體" w:eastAsia="標楷體"/>
        </w:rPr>
      </w:pPr>
      <w:r w:rsidRPr="008F4970">
        <w:rPr>
          <w:rFonts w:ascii="標楷體" w:eastAsia="標楷體" w:hint="eastAsia"/>
        </w:rPr>
        <w:t>四、配偶之父母、配偶之祖父母，以無人撫養者為限。</w:t>
      </w:r>
    </w:p>
    <w:p w:rsidR="006B7EA5" w:rsidRPr="008F4970" w:rsidRDefault="006B7EA5" w:rsidP="006B7EA5">
      <w:pPr>
        <w:ind w:leftChars="600" w:left="1440"/>
        <w:rPr>
          <w:rFonts w:ascii="標楷體" w:eastAsia="標楷體"/>
        </w:rPr>
      </w:pPr>
      <w:r w:rsidRPr="008F4970">
        <w:rPr>
          <w:rFonts w:ascii="標楷體" w:eastAsia="標楷體" w:hint="eastAsia"/>
        </w:rPr>
        <w:t>前項遺族同一順序有數人時，其撫卹金應平均領受，並得由領受人出具同意書推一代表具領；如有死亡或拋棄或因法定事由喪失領受權時，由其餘遺族領受之。同一順序無人領受時，由次一順序遺族領受。第一項遺族，教職員</w:t>
      </w:r>
      <w:r>
        <w:rPr>
          <w:rFonts w:ascii="標楷體" w:eastAsia="標楷體" w:hint="eastAsia"/>
        </w:rPr>
        <w:t>工</w:t>
      </w:r>
      <w:r w:rsidRPr="008F4970">
        <w:rPr>
          <w:rFonts w:ascii="標楷體" w:eastAsia="標楷體" w:hint="eastAsia"/>
        </w:rPr>
        <w:t>生前預立遺囑指定領受撫卹金者，從其遺囑。</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第廿四條　　教職員工退休撫卹</w:t>
      </w:r>
      <w:r>
        <w:rPr>
          <w:rFonts w:ascii="標楷體" w:eastAsia="標楷體" w:hint="eastAsia"/>
        </w:rPr>
        <w:t>資遣</w:t>
      </w:r>
      <w:r w:rsidRPr="008F4970">
        <w:rPr>
          <w:rFonts w:ascii="標楷體" w:eastAsia="標楷體" w:hint="eastAsia"/>
        </w:rPr>
        <w:t>之給與，由本校</w:t>
      </w:r>
      <w:r>
        <w:rPr>
          <w:rFonts w:ascii="標楷體" w:eastAsia="標楷體" w:hint="eastAsia"/>
        </w:rPr>
        <w:t>每學期提撥相當</w:t>
      </w:r>
      <w:r w:rsidRPr="008F4970">
        <w:rPr>
          <w:rFonts w:ascii="標楷體" w:eastAsia="標楷體" w:hint="eastAsia"/>
        </w:rPr>
        <w:t>於學費百分之</w:t>
      </w:r>
      <w:r>
        <w:rPr>
          <w:rFonts w:ascii="標楷體" w:eastAsia="標楷體" w:hint="eastAsia"/>
        </w:rPr>
        <w:t>三</w:t>
      </w:r>
      <w:r w:rsidRPr="008F4970">
        <w:rPr>
          <w:rFonts w:ascii="標楷體" w:eastAsia="標楷體" w:hint="eastAsia"/>
        </w:rPr>
        <w:t>之教職員工退撫經費，提繳私校退撫會統籌管理與運用。</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第廿五條　　本辦法所稱教職員工任職年資，得併計已參加私立學校教職員工退休撫卹基金之其他私立學校未核給退休（職）金或資遣費之年資。惟曾任職未參加私立學校教職員工退休撫卹基金之學校者，其於基金成立（八十一年八月一日）前之任職年資，仍准採計。公私立學校校長、教師互轉時，其退休、撫卹、資遣年資之併計，得併計未領退休金或資遣費之公立學校編制內專任合格有給校長、教師年資。</w:t>
      </w:r>
    </w:p>
    <w:p w:rsidR="006B7EA5" w:rsidRPr="008F4970" w:rsidRDefault="006B7EA5" w:rsidP="006B7EA5">
      <w:pPr>
        <w:rPr>
          <w:rFonts w:ascii="標楷體" w:eastAsia="標楷體"/>
        </w:rPr>
      </w:pPr>
      <w:r w:rsidRPr="008F4970">
        <w:rPr>
          <w:rFonts w:ascii="標楷體" w:eastAsia="標楷體" w:hint="eastAsia"/>
        </w:rPr>
        <w:t>第廿六條　　資遣人員自核定資遣生效之日起一年內，不得再任原校任何職務。</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第廿七條    教職員工於八十一年八月一日以後退休或八十五年十月四日以</w:t>
      </w:r>
      <w:r>
        <w:rPr>
          <w:rFonts w:ascii="標楷體" w:eastAsia="標楷體" w:hint="eastAsia"/>
        </w:rPr>
        <w:t>後資遣，由私校退撫會</w:t>
      </w:r>
      <w:r w:rsidRPr="008F4970">
        <w:rPr>
          <w:rFonts w:ascii="標楷體" w:eastAsia="標楷體" w:hint="eastAsia"/>
        </w:rPr>
        <w:t>支付退休、資遣給與人員，再任私校教職員工時，無庸繳回已領退休、資遣給與，自再任之月起年資重新計算，於重行退休、資遣或辦理撫卹時，連同以前退休資遣年資所核給之基數合併計算，以不超過應核給之最高基數為限，以前退休資遣基數已達最高基數者不再發給，未達最高基數者，補足其差額。</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第廿八條    教職員工在本辦法修正施行前後均有任職年資者，其前後年資應併同計算，按本辦法規定核計退休撫卹資遣所需經費由私校退撫會支付。惟修正前退休給與較修正後為高之部份，由本校籌措財源支應。</w:t>
      </w:r>
    </w:p>
    <w:p w:rsidR="006B7EA5" w:rsidRPr="008F4970" w:rsidRDefault="006B7EA5" w:rsidP="006B7EA5">
      <w:pPr>
        <w:ind w:leftChars="600" w:left="1440"/>
        <w:rPr>
          <w:rFonts w:ascii="標楷體" w:eastAsia="標楷體"/>
        </w:rPr>
      </w:pPr>
      <w:r w:rsidRPr="008F4970">
        <w:rPr>
          <w:rFonts w:ascii="標楷體" w:eastAsia="標楷體" w:hint="eastAsia"/>
        </w:rPr>
        <w:t>工友改任編制內教職員，如改任當時未辦理工友退職，將來以教職</w:t>
      </w:r>
      <w:r w:rsidRPr="008F4970">
        <w:rPr>
          <w:rFonts w:ascii="標楷體" w:eastAsia="標楷體" w:hint="eastAsia"/>
        </w:rPr>
        <w:lastRenderedPageBreak/>
        <w:t>員辦理退休時，其採計年資不足三十年部分，得檢具工友之服務年資證明，另就其曾任工友之年資，以改任時之工友餉級為準，按辦理教職員退休時現職同等級工友所支工餉為標準核算退職金。</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第廿九條　　本辦法施行前已進用未經教師審定、登記或檢定之不合格教師及未符私立學校職員加保資格表所訂資格之職員，由本校自行籌措經費支給退休金、撫卹金、資遣金。</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第三十條　　請領退休撫卹資遣金之權利，自請卹或請領事由發生之次月起，經五年不行使而消滅；但因不可抗力之事由，致不能行使者，其時效中斷；時效中斷者，自中斷之事由終止時重行起算。</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w:t>
      </w:r>
      <w:r>
        <w:rPr>
          <w:rFonts w:ascii="標楷體" w:eastAsia="標楷體" w:hint="eastAsia"/>
        </w:rPr>
        <w:t>卅一條　　遺族居住不能領受撫卹金地區者，得由本校核轉私校退撫</w:t>
      </w:r>
      <w:r w:rsidRPr="008F4970">
        <w:rPr>
          <w:rFonts w:ascii="標楷體" w:eastAsia="標楷體" w:hint="eastAsia"/>
        </w:rPr>
        <w:t>會申請保留領卹權。</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第卅二條　　請領退休金、資遣金之權利或領受撫卹金之權利及未經遺族具領之撫卹金，不得扣押、讓與或供擔保。</w:t>
      </w:r>
    </w:p>
    <w:p w:rsidR="006B7EA5" w:rsidRPr="008F4970" w:rsidRDefault="006B7EA5" w:rsidP="006B7EA5">
      <w:pPr>
        <w:ind w:left="1440" w:hangingChars="600" w:hanging="1440"/>
        <w:rPr>
          <w:rFonts w:ascii="標楷體" w:eastAsia="標楷體"/>
        </w:rPr>
      </w:pPr>
      <w:r w:rsidRPr="008F4970">
        <w:rPr>
          <w:rFonts w:ascii="標楷體" w:eastAsia="標楷體" w:hint="eastAsia"/>
        </w:rPr>
        <w:t>第卅三條　　本辦法未盡事宜及各種書表格式，悉依私校退撫會之規定辦理。</w:t>
      </w:r>
    </w:p>
    <w:p w:rsidR="006B7EA5" w:rsidRDefault="006B7EA5" w:rsidP="006B7EA5">
      <w:pPr>
        <w:ind w:left="1440" w:hangingChars="600" w:hanging="1440"/>
        <w:rPr>
          <w:rFonts w:ascii="標楷體" w:eastAsia="標楷體"/>
        </w:rPr>
      </w:pPr>
      <w:r w:rsidRPr="008F4970">
        <w:rPr>
          <w:rFonts w:ascii="標楷體" w:eastAsia="標楷體" w:hint="eastAsia"/>
        </w:rPr>
        <w:t>第卅四條    本辦法經董事會議通過，並報奉主管教育行攻機關核備後施行，修正時亦同。</w:t>
      </w:r>
    </w:p>
    <w:p w:rsidR="006B7EA5" w:rsidRDefault="006B7EA5" w:rsidP="006B7EA5">
      <w:pPr>
        <w:ind w:left="1440" w:hangingChars="600" w:hanging="1440"/>
        <w:rPr>
          <w:rFonts w:ascii="標楷體" w:eastAsia="標楷體"/>
        </w:rPr>
      </w:pPr>
    </w:p>
    <w:p w:rsidR="006B7EA5" w:rsidRDefault="006B7EA5" w:rsidP="006B7EA5">
      <w:pPr>
        <w:ind w:left="1440" w:hangingChars="600" w:hanging="1440"/>
        <w:rPr>
          <w:rFonts w:ascii="標楷體" w:eastAsia="標楷體"/>
        </w:rPr>
      </w:pPr>
    </w:p>
    <w:p w:rsidR="00423270" w:rsidRPr="006B7EA5" w:rsidRDefault="00423270" w:rsidP="006B7EA5"/>
    <w:sectPr w:rsidR="00423270" w:rsidRPr="006B7EA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8BF"/>
    <w:rsid w:val="00304C27"/>
    <w:rsid w:val="00423270"/>
    <w:rsid w:val="004C4C49"/>
    <w:rsid w:val="005F39C8"/>
    <w:rsid w:val="006B7EA5"/>
    <w:rsid w:val="008238BF"/>
    <w:rsid w:val="00870078"/>
    <w:rsid w:val="00A07A71"/>
    <w:rsid w:val="00DD3E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8B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8BF"/>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643</Words>
  <Characters>3669</Characters>
  <Application>Microsoft Office Word</Application>
  <DocSecurity>0</DocSecurity>
  <Lines>30</Lines>
  <Paragraphs>8</Paragraphs>
  <ScaleCrop>false</ScaleCrop>
  <Company>SYNNEX</Company>
  <LinksUpToDate>false</LinksUpToDate>
  <CharactersWithSpaces>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2019-08-12T03:04:00Z</dcterms:created>
  <dcterms:modified xsi:type="dcterms:W3CDTF">2026-05-11T00:21:00Z</dcterms:modified>
</cp:coreProperties>
</file>