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B" w:rsidRPr="00BD330D" w:rsidRDefault="00FD226B" w:rsidP="00FD226B">
      <w:pPr>
        <w:spacing w:afterLines="30" w:after="108" w:line="400" w:lineRule="exact"/>
        <w:ind w:left="658" w:hanging="658"/>
        <w:jc w:val="center"/>
        <w:rPr>
          <w:rFonts w:ascii="標楷體" w:eastAsia="標楷體"/>
          <w:b/>
          <w:sz w:val="36"/>
          <w:szCs w:val="36"/>
        </w:rPr>
      </w:pPr>
      <w:r w:rsidRPr="00BD330D">
        <w:rPr>
          <w:rFonts w:eastAsia="標楷體" w:hint="eastAsia"/>
          <w:b/>
          <w:sz w:val="36"/>
          <w:szCs w:val="36"/>
        </w:rPr>
        <w:t>高</w:t>
      </w:r>
      <w:r w:rsidRPr="00BD330D">
        <w:rPr>
          <w:rFonts w:ascii="標楷體" w:eastAsia="標楷體" w:hAnsi="標楷體" w:hint="eastAsia"/>
          <w:b/>
          <w:sz w:val="36"/>
          <w:szCs w:val="36"/>
        </w:rPr>
        <w:t>雄市</w:t>
      </w:r>
      <w:r w:rsidRPr="00BD330D"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5</w:t>
      </w:r>
      <w:r>
        <w:rPr>
          <w:rFonts w:eastAsia="標楷體" w:hint="eastAsia"/>
          <w:b/>
          <w:sz w:val="36"/>
          <w:szCs w:val="36"/>
        </w:rPr>
        <w:t>學</w:t>
      </w:r>
      <w:r w:rsidRPr="00BD330D">
        <w:rPr>
          <w:rFonts w:ascii="標楷體" w:eastAsia="標楷體" w:hAnsi="標楷體" w:hint="eastAsia"/>
          <w:b/>
          <w:sz w:val="36"/>
          <w:szCs w:val="36"/>
        </w:rPr>
        <w:t xml:space="preserve">年度國中技藝教育學生技藝競賽  </w:t>
      </w:r>
    </w:p>
    <w:p w:rsidR="00FD226B" w:rsidRPr="00BD330D" w:rsidRDefault="00FD226B" w:rsidP="00FD226B">
      <w:pPr>
        <w:spacing w:afterLines="30" w:after="108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家政職群</w:t>
      </w:r>
      <w:proofErr w:type="gramEnd"/>
      <w:r w:rsidRPr="00BD330D">
        <w:rPr>
          <w:rFonts w:eastAsia="標楷體" w:hAnsi="標楷體" w:hint="eastAsia"/>
          <w:b/>
          <w:sz w:val="36"/>
          <w:szCs w:val="36"/>
        </w:rPr>
        <w:t>-</w:t>
      </w:r>
      <w:r>
        <w:rPr>
          <w:rFonts w:eastAsia="標楷體" w:hAnsi="標楷體" w:hint="eastAsia"/>
          <w:b/>
          <w:sz w:val="36"/>
          <w:szCs w:val="36"/>
        </w:rPr>
        <w:t>美容</w:t>
      </w:r>
      <w:r w:rsidRPr="00BD330D">
        <w:rPr>
          <w:rFonts w:eastAsia="標楷體" w:hAnsi="標楷體" w:hint="eastAsia"/>
          <w:b/>
          <w:sz w:val="36"/>
          <w:szCs w:val="36"/>
        </w:rPr>
        <w:t>組</w:t>
      </w:r>
      <w:r w:rsidRPr="00BD330D">
        <w:rPr>
          <w:rFonts w:eastAsia="標楷體" w:hint="eastAsia"/>
          <w:b/>
          <w:sz w:val="36"/>
          <w:szCs w:val="36"/>
        </w:rPr>
        <w:t xml:space="preserve"> </w:t>
      </w:r>
      <w:r w:rsidRPr="00BD330D">
        <w:rPr>
          <w:rFonts w:ascii="標楷體" w:eastAsia="標楷體" w:hAnsi="標楷體" w:hint="eastAsia"/>
          <w:b/>
          <w:sz w:val="36"/>
          <w:szCs w:val="36"/>
        </w:rPr>
        <w:t>競賽日程表</w:t>
      </w:r>
    </w:p>
    <w:tbl>
      <w:tblPr>
        <w:tblW w:w="0" w:type="auto"/>
        <w:tblInd w:w="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44"/>
        <w:gridCol w:w="3133"/>
        <w:gridCol w:w="2195"/>
        <w:gridCol w:w="2715"/>
      </w:tblGrid>
      <w:tr w:rsidR="00FD226B" w:rsidRPr="00CF35C0" w:rsidTr="00167FBD">
        <w:trPr>
          <w:trHeight w:val="869"/>
        </w:trPr>
        <w:tc>
          <w:tcPr>
            <w:tcW w:w="1011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300" w:lineRule="exac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D226B" w:rsidRPr="00CF35C0" w:rsidTr="00167FBD">
        <w:trPr>
          <w:trHeight w:val="598"/>
        </w:trPr>
        <w:tc>
          <w:tcPr>
            <w:tcW w:w="1011" w:type="dxa"/>
            <w:vMerge w:val="restart"/>
            <w:shd w:val="clear" w:color="auto" w:fill="auto"/>
            <w:textDirection w:val="tbRlV"/>
            <w:vAlign w:val="center"/>
          </w:tcPr>
          <w:p w:rsidR="00FD226B" w:rsidRPr="00CF35C0" w:rsidRDefault="00FD226B" w:rsidP="00167FBD">
            <w:pPr>
              <w:spacing w:line="0" w:lineRule="atLeast"/>
              <w:ind w:left="919" w:right="113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1</w:t>
            </w:r>
            <w:r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06</w:t>
            </w:r>
            <w:r w:rsidRPr="001D723B">
              <w:rPr>
                <w:rFonts w:eastAsia="標楷體"/>
                <w:sz w:val="28"/>
                <w:szCs w:val="28"/>
              </w:rPr>
              <w:t>年</w:t>
            </w:r>
            <w:r w:rsidRPr="001D723B">
              <w:rPr>
                <w:rFonts w:eastAsia="標楷體" w:hint="eastAsia"/>
                <w:sz w:val="28"/>
                <w:szCs w:val="28"/>
                <w:eastAsianLayout w:id="-60023295" w:vert="1" w:vertCompress="1"/>
              </w:rPr>
              <w:t>3</w:t>
            </w:r>
            <w:r w:rsidRPr="001D723B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9</w:t>
            </w:r>
            <w:r w:rsidRPr="001D723B">
              <w:rPr>
                <w:rFonts w:eastAsia="標楷體"/>
                <w:sz w:val="28"/>
                <w:szCs w:val="28"/>
              </w:rPr>
              <w:t>日</w:t>
            </w:r>
            <w:r w:rsidRPr="001D723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1D723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0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3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裁判會議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中山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F35C0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CF35C0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美容競賽場地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1D723B">
              <w:rPr>
                <w:rFonts w:eastAsia="標楷體" w:hAnsi="標楷體"/>
                <w:sz w:val="28"/>
                <w:szCs w:val="28"/>
              </w:rPr>
              <w:t>學科測驗：</w:t>
            </w:r>
          </w:p>
          <w:p w:rsidR="00FD226B" w:rsidRPr="001D723B" w:rsidRDefault="00FD226B" w:rsidP="00167FBD">
            <w:pPr>
              <w:spacing w:line="0" w:lineRule="atLeast"/>
              <w:ind w:leftChars="92" w:left="221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Ansi="標楷體"/>
                <w:spacing w:val="-6"/>
                <w:sz w:val="28"/>
                <w:szCs w:val="28"/>
              </w:rPr>
              <w:t>請自備文具用品</w:t>
            </w:r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，</w:t>
            </w:r>
            <w:proofErr w:type="gramStart"/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作答限用</w:t>
            </w:r>
            <w:proofErr w:type="gramEnd"/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2B</w:t>
            </w:r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鉛筆</w:t>
            </w:r>
            <w:r w:rsidRPr="001D723B">
              <w:rPr>
                <w:rFonts w:eastAsia="標楷體" w:hAnsi="標楷體"/>
                <w:spacing w:val="-6"/>
                <w:sz w:val="28"/>
                <w:szCs w:val="28"/>
              </w:rPr>
              <w:t>。</w:t>
            </w:r>
          </w:p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1D723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1D723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1D723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FD226B" w:rsidRPr="001D723B" w:rsidRDefault="00FD226B" w:rsidP="00167FB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1D723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1D723B">
              <w:rPr>
                <w:rFonts w:eastAsia="標楷體" w:hAnsi="標楷體"/>
                <w:sz w:val="28"/>
                <w:szCs w:val="28"/>
              </w:rPr>
              <w:t>地</w:t>
            </w:r>
            <w:r w:rsidRPr="001D723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FD226B" w:rsidRPr="001D723B" w:rsidRDefault="00FD226B" w:rsidP="00167FBD">
            <w:pPr>
              <w:spacing w:line="0" w:lineRule="atLeast"/>
              <w:ind w:leftChars="92" w:left="22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</w:t>
            </w:r>
            <w:r w:rsidRPr="001D723B">
              <w:rPr>
                <w:rFonts w:ascii="標楷體" w:eastAsia="標楷體" w:hAnsi="標楷體" w:hint="eastAsia"/>
                <w:sz w:val="28"/>
                <w:szCs w:val="28"/>
              </w:rPr>
              <w:t>大樓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1樓美容競賽場地</w:t>
            </w:r>
          </w:p>
          <w:p w:rsidR="00FD226B" w:rsidRPr="001D723B" w:rsidRDefault="00FD226B" w:rsidP="00167FBD">
            <w:pPr>
              <w:spacing w:line="0" w:lineRule="atLeast"/>
              <w:ind w:left="218" w:hangingChars="78" w:hanging="218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術科測驗完畢後，選手才可離場；測驗前應在休息處等候。</w:t>
            </w:r>
          </w:p>
          <w:p w:rsidR="00FD226B" w:rsidRPr="001D723B" w:rsidRDefault="00FD226B" w:rsidP="00167FBD">
            <w:pPr>
              <w:spacing w:line="0" w:lineRule="atLeast"/>
              <w:ind w:left="218" w:hangingChars="78" w:hanging="21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Pr="001D723B">
              <w:rPr>
                <w:rFonts w:eastAsia="標楷體"/>
                <w:sz w:val="28"/>
                <w:szCs w:val="28"/>
              </w:rPr>
              <w:t>參賽學生於</w:t>
            </w:r>
            <w:r w:rsidRPr="001D723B">
              <w:rPr>
                <w:rFonts w:eastAsia="標楷體"/>
                <w:sz w:val="28"/>
                <w:szCs w:val="28"/>
              </w:rPr>
              <w:t>1</w:t>
            </w:r>
            <w:r w:rsidRPr="001D723B"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 w:hAnsi="標楷體"/>
                <w:sz w:val="28"/>
                <w:szCs w:val="28"/>
              </w:rPr>
              <w:t>：</w:t>
            </w:r>
            <w:r w:rsidRPr="001D723B">
              <w:rPr>
                <w:rFonts w:eastAsia="標楷體"/>
                <w:sz w:val="28"/>
                <w:szCs w:val="28"/>
              </w:rPr>
              <w:t>30</w:t>
            </w:r>
            <w:r w:rsidRPr="001D723B">
              <w:rPr>
                <w:rFonts w:eastAsia="標楷體"/>
                <w:sz w:val="28"/>
                <w:szCs w:val="28"/>
              </w:rPr>
              <w:t>在休息室</w:t>
            </w:r>
            <w:r w:rsidRPr="001D723B">
              <w:rPr>
                <w:rFonts w:eastAsia="標楷體" w:hint="eastAsia"/>
                <w:sz w:val="28"/>
                <w:szCs w:val="28"/>
              </w:rPr>
              <w:t>(</w:t>
            </w:r>
            <w:r w:rsidRPr="001D723B">
              <w:rPr>
                <w:rFonts w:eastAsia="標楷體" w:hint="eastAsia"/>
                <w:sz w:val="28"/>
                <w:szCs w:val="28"/>
              </w:rPr>
              <w:t>體育館</w:t>
            </w:r>
            <w:r w:rsidRPr="001D723B">
              <w:rPr>
                <w:rFonts w:eastAsia="標楷體" w:hint="eastAsia"/>
                <w:sz w:val="28"/>
                <w:szCs w:val="28"/>
              </w:rPr>
              <w:t>)</w:t>
            </w:r>
            <w:r w:rsidRPr="001D723B">
              <w:rPr>
                <w:rFonts w:eastAsia="標楷體" w:hAnsi="標楷體"/>
                <w:sz w:val="28"/>
                <w:szCs w:val="28"/>
              </w:rPr>
              <w:t>領取</w:t>
            </w:r>
            <w:r w:rsidRPr="001D723B">
              <w:rPr>
                <w:rFonts w:eastAsia="標楷體"/>
                <w:sz w:val="28"/>
                <w:szCs w:val="28"/>
              </w:rPr>
              <w:t>午餐便當。</w:t>
            </w:r>
          </w:p>
        </w:tc>
      </w:tr>
      <w:tr w:rsidR="00FD226B" w:rsidRPr="00CF35C0" w:rsidTr="00167FBD">
        <w:trPr>
          <w:trHeight w:val="883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1D723B" w:rsidRDefault="00FD226B" w:rsidP="00167FBD">
            <w:pPr>
              <w:spacing w:line="0" w:lineRule="atLeast"/>
              <w:ind w:left="919" w:right="113" w:hanging="806"/>
              <w:jc w:val="center"/>
              <w:rPr>
                <w:rFonts w:eastAsia="標楷體"/>
                <w:w w:val="79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</w:tcPr>
          <w:p w:rsidR="00FD226B" w:rsidRDefault="00FD226B" w:rsidP="00167FBD">
            <w:pPr>
              <w:spacing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0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CF35C0" w:rsidRDefault="00FD226B" w:rsidP="00167FBD">
            <w:pPr>
              <w:spacing w:line="0" w:lineRule="atLeast"/>
              <w:ind w:left="806" w:right="113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3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5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學科測驗進場、解說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50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9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2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換場</w:t>
            </w:r>
            <w:r w:rsidRPr="00CF35C0">
              <w:rPr>
                <w:rFonts w:eastAsia="標楷體" w:hint="eastAsia"/>
                <w:sz w:val="28"/>
                <w:szCs w:val="28"/>
              </w:rPr>
              <w:t>25</w:t>
            </w:r>
            <w:r w:rsidRPr="00CF35C0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8937A1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937A1">
              <w:rPr>
                <w:rFonts w:eastAsia="標楷體" w:hint="eastAsia"/>
                <w:sz w:val="28"/>
                <w:szCs w:val="28"/>
              </w:rPr>
              <w:t>9</w:t>
            </w:r>
            <w:r w:rsidRPr="008937A1">
              <w:rPr>
                <w:rFonts w:eastAsia="標楷體" w:hint="eastAsia"/>
                <w:sz w:val="28"/>
                <w:szCs w:val="28"/>
              </w:rPr>
              <w:t>：</w:t>
            </w:r>
            <w:r w:rsidRPr="008937A1">
              <w:rPr>
                <w:rFonts w:eastAsia="標楷體" w:hint="eastAsia"/>
                <w:sz w:val="28"/>
                <w:szCs w:val="28"/>
              </w:rPr>
              <w:t>45</w:t>
            </w:r>
          </w:p>
          <w:p w:rsidR="00FD226B" w:rsidRPr="008937A1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937A1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8937A1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選手檢查設備暨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監評檢查選手器具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中山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F35C0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CF35C0" w:rsidRDefault="00FD226B" w:rsidP="00167FB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美容競賽場地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術科測驗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D723B">
              <w:rPr>
                <w:rFonts w:eastAsia="標楷體" w:hint="eastAsia"/>
                <w:sz w:val="28"/>
                <w:szCs w:val="28"/>
              </w:rPr>
              <w:t>01~</w:t>
            </w:r>
            <w:r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中山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F35C0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CF35C0" w:rsidRDefault="00FD226B" w:rsidP="00167FB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美容競賽場地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成績公告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成績複查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2715" w:type="dxa"/>
            <w:vMerge/>
            <w:shd w:val="clear" w:color="auto" w:fill="auto"/>
          </w:tcPr>
          <w:p w:rsidR="00FD226B" w:rsidRPr="00CF35C0" w:rsidRDefault="00FD226B" w:rsidP="00167FBD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Default="00FD226B" w:rsidP="00FD226B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</w:p>
    <w:p w:rsidR="00FD226B" w:rsidRPr="00BD330D" w:rsidRDefault="00FD226B" w:rsidP="00FD226B">
      <w:pPr>
        <w:spacing w:afterLines="30" w:after="108" w:line="400" w:lineRule="exact"/>
        <w:ind w:left="658" w:hanging="658"/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 w:rsidRPr="00BD330D">
        <w:rPr>
          <w:rFonts w:eastAsia="標楷體" w:hint="eastAsia"/>
          <w:b/>
          <w:sz w:val="36"/>
          <w:szCs w:val="36"/>
        </w:rPr>
        <w:t>高</w:t>
      </w:r>
      <w:r w:rsidRPr="00BD330D">
        <w:rPr>
          <w:rFonts w:ascii="標楷體" w:eastAsia="標楷體" w:hAnsi="標楷體" w:hint="eastAsia"/>
          <w:b/>
          <w:sz w:val="36"/>
          <w:szCs w:val="36"/>
        </w:rPr>
        <w:t>雄市</w:t>
      </w:r>
      <w:r w:rsidRPr="00BD330D"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5</w:t>
      </w:r>
      <w:r>
        <w:rPr>
          <w:rFonts w:eastAsia="標楷體" w:hint="eastAsia"/>
          <w:b/>
          <w:sz w:val="36"/>
          <w:szCs w:val="36"/>
        </w:rPr>
        <w:t>學</w:t>
      </w:r>
      <w:r w:rsidRPr="00BD330D">
        <w:rPr>
          <w:rFonts w:ascii="標楷體" w:eastAsia="標楷體" w:hAnsi="標楷體" w:hint="eastAsia"/>
          <w:b/>
          <w:sz w:val="36"/>
          <w:szCs w:val="36"/>
        </w:rPr>
        <w:t xml:space="preserve">年度國中技藝教育學生技藝競賽  </w:t>
      </w:r>
    </w:p>
    <w:p w:rsidR="00FD226B" w:rsidRPr="00BD330D" w:rsidRDefault="00FD226B" w:rsidP="00FD226B">
      <w:pPr>
        <w:spacing w:afterLines="30" w:after="108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家政職群</w:t>
      </w:r>
      <w:proofErr w:type="gramEnd"/>
      <w:r w:rsidRPr="00BD330D">
        <w:rPr>
          <w:rFonts w:eastAsia="標楷體" w:hAnsi="標楷體" w:hint="eastAsia"/>
          <w:b/>
          <w:sz w:val="36"/>
          <w:szCs w:val="36"/>
        </w:rPr>
        <w:t>-</w:t>
      </w:r>
      <w:r>
        <w:rPr>
          <w:rFonts w:eastAsia="標楷體" w:hAnsi="標楷體" w:hint="eastAsia"/>
          <w:b/>
          <w:sz w:val="36"/>
          <w:szCs w:val="36"/>
        </w:rPr>
        <w:t>美髮</w:t>
      </w:r>
      <w:r w:rsidRPr="00BD330D">
        <w:rPr>
          <w:rFonts w:eastAsia="標楷體" w:hAnsi="標楷體" w:hint="eastAsia"/>
          <w:b/>
          <w:sz w:val="36"/>
          <w:szCs w:val="36"/>
        </w:rPr>
        <w:t>組</w:t>
      </w:r>
      <w:r w:rsidRPr="00BD330D">
        <w:rPr>
          <w:rFonts w:eastAsia="標楷體" w:hint="eastAsia"/>
          <w:b/>
          <w:sz w:val="36"/>
          <w:szCs w:val="36"/>
        </w:rPr>
        <w:t xml:space="preserve"> </w:t>
      </w:r>
      <w:r w:rsidRPr="00BD330D">
        <w:rPr>
          <w:rFonts w:ascii="標楷體" w:eastAsia="標楷體" w:hAnsi="標楷體" w:hint="eastAsia"/>
          <w:b/>
          <w:sz w:val="36"/>
          <w:szCs w:val="36"/>
        </w:rPr>
        <w:t>競賽日程表</w:t>
      </w:r>
    </w:p>
    <w:tbl>
      <w:tblPr>
        <w:tblW w:w="0" w:type="auto"/>
        <w:tblInd w:w="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44"/>
        <w:gridCol w:w="3133"/>
        <w:gridCol w:w="2195"/>
        <w:gridCol w:w="2715"/>
      </w:tblGrid>
      <w:tr w:rsidR="00FD226B" w:rsidRPr="00CF35C0" w:rsidTr="00167FBD">
        <w:trPr>
          <w:trHeight w:val="869"/>
        </w:trPr>
        <w:tc>
          <w:tcPr>
            <w:tcW w:w="1011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300" w:lineRule="exac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D226B" w:rsidRPr="00CF35C0" w:rsidTr="00167FBD">
        <w:trPr>
          <w:trHeight w:val="1210"/>
        </w:trPr>
        <w:tc>
          <w:tcPr>
            <w:tcW w:w="1011" w:type="dxa"/>
            <w:vMerge w:val="restart"/>
            <w:shd w:val="clear" w:color="auto" w:fill="auto"/>
            <w:textDirection w:val="tbRlV"/>
            <w:vAlign w:val="center"/>
          </w:tcPr>
          <w:p w:rsidR="00FD226B" w:rsidRPr="00CF35C0" w:rsidRDefault="00FD226B" w:rsidP="00167FBD">
            <w:pPr>
              <w:spacing w:line="0" w:lineRule="atLeast"/>
              <w:ind w:left="919" w:right="113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1</w:t>
            </w:r>
            <w:r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06</w:t>
            </w:r>
            <w:r w:rsidRPr="001D723B">
              <w:rPr>
                <w:rFonts w:eastAsia="標楷體"/>
                <w:sz w:val="28"/>
                <w:szCs w:val="28"/>
              </w:rPr>
              <w:t>年</w:t>
            </w:r>
            <w:r w:rsidRPr="001D723B">
              <w:rPr>
                <w:rFonts w:eastAsia="標楷體" w:hint="eastAsia"/>
                <w:sz w:val="28"/>
                <w:szCs w:val="28"/>
                <w:eastAsianLayout w:id="-60023295" w:vert="1" w:vertCompress="1"/>
              </w:rPr>
              <w:t>3</w:t>
            </w:r>
            <w:r w:rsidRPr="001D723B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9</w:t>
            </w:r>
            <w:r w:rsidRPr="001D723B">
              <w:rPr>
                <w:rFonts w:eastAsia="標楷體"/>
                <w:sz w:val="28"/>
                <w:szCs w:val="28"/>
              </w:rPr>
              <w:t>日</w:t>
            </w:r>
            <w:r w:rsidRPr="001D723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1D723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0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3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裁判會議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B1</w:t>
            </w:r>
          </w:p>
          <w:p w:rsidR="00FD226B" w:rsidRPr="00CF35C0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美髮競賽場地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1D723B">
              <w:rPr>
                <w:rFonts w:eastAsia="標楷體" w:hAnsi="標楷體"/>
                <w:sz w:val="28"/>
                <w:szCs w:val="28"/>
              </w:rPr>
              <w:t>學科測驗：</w:t>
            </w:r>
          </w:p>
          <w:p w:rsidR="00FD226B" w:rsidRPr="001D723B" w:rsidRDefault="00FD226B" w:rsidP="00167FBD">
            <w:pPr>
              <w:spacing w:line="0" w:lineRule="atLeast"/>
              <w:ind w:leftChars="92" w:left="221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Ansi="標楷體"/>
                <w:spacing w:val="-6"/>
                <w:sz w:val="28"/>
                <w:szCs w:val="28"/>
              </w:rPr>
              <w:t>請自備文具用品</w:t>
            </w:r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，</w:t>
            </w:r>
            <w:proofErr w:type="gramStart"/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作答限用</w:t>
            </w:r>
            <w:proofErr w:type="gramEnd"/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2B</w:t>
            </w:r>
            <w:r w:rsidRPr="001D723B">
              <w:rPr>
                <w:rFonts w:eastAsia="標楷體" w:hAnsi="標楷體" w:hint="eastAsia"/>
                <w:spacing w:val="-6"/>
                <w:sz w:val="28"/>
                <w:szCs w:val="28"/>
              </w:rPr>
              <w:t>鉛筆</w:t>
            </w:r>
            <w:r w:rsidRPr="001D723B">
              <w:rPr>
                <w:rFonts w:eastAsia="標楷體" w:hAnsi="標楷體"/>
                <w:spacing w:val="-6"/>
                <w:sz w:val="28"/>
                <w:szCs w:val="28"/>
              </w:rPr>
              <w:t>。</w:t>
            </w:r>
          </w:p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1D723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FD226B" w:rsidRPr="001D723B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1D723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1D723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FD226B" w:rsidRPr="001D723B" w:rsidRDefault="00FD226B" w:rsidP="00167FB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1D723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1D723B">
              <w:rPr>
                <w:rFonts w:eastAsia="標楷體" w:hAnsi="標楷體"/>
                <w:sz w:val="28"/>
                <w:szCs w:val="28"/>
              </w:rPr>
              <w:t>地</w:t>
            </w:r>
            <w:r w:rsidRPr="001D723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FD226B" w:rsidRPr="001D723B" w:rsidRDefault="00FD226B" w:rsidP="00167FBD">
            <w:pPr>
              <w:spacing w:line="0" w:lineRule="atLeast"/>
              <w:ind w:left="17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B1</w:t>
            </w:r>
            <w:r>
              <w:rPr>
                <w:rFonts w:eastAsia="標楷體" w:hint="eastAsia"/>
                <w:sz w:val="28"/>
                <w:szCs w:val="28"/>
              </w:rPr>
              <w:t>美髮競賽場地</w:t>
            </w:r>
          </w:p>
          <w:p w:rsidR="00FD226B" w:rsidRPr="001D723B" w:rsidRDefault="00FD226B" w:rsidP="00167FBD">
            <w:pPr>
              <w:spacing w:line="0" w:lineRule="atLeast"/>
              <w:ind w:left="218" w:hangingChars="78" w:hanging="218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術科測驗完畢後，選手才可離場；測驗前應在休息處等候。</w:t>
            </w:r>
          </w:p>
          <w:p w:rsidR="00FD226B" w:rsidRPr="001D723B" w:rsidRDefault="00FD226B" w:rsidP="00167FBD">
            <w:pPr>
              <w:spacing w:line="0" w:lineRule="atLeast"/>
              <w:ind w:left="218" w:hangingChars="78" w:hanging="21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Pr="001D723B">
              <w:rPr>
                <w:rFonts w:eastAsia="標楷體"/>
                <w:sz w:val="28"/>
                <w:szCs w:val="28"/>
              </w:rPr>
              <w:t>參賽學生於</w:t>
            </w:r>
            <w:r w:rsidRPr="001D723B">
              <w:rPr>
                <w:rFonts w:eastAsia="標楷體"/>
                <w:sz w:val="28"/>
                <w:szCs w:val="28"/>
              </w:rPr>
              <w:t>1</w:t>
            </w:r>
            <w:r w:rsidRPr="001D723B"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 w:hAnsi="標楷體"/>
                <w:sz w:val="28"/>
                <w:szCs w:val="28"/>
              </w:rPr>
              <w:t>：</w:t>
            </w:r>
            <w:r w:rsidRPr="001D723B">
              <w:rPr>
                <w:rFonts w:eastAsia="標楷體"/>
                <w:sz w:val="28"/>
                <w:szCs w:val="28"/>
              </w:rPr>
              <w:t>30</w:t>
            </w:r>
            <w:r w:rsidRPr="001D723B">
              <w:rPr>
                <w:rFonts w:eastAsia="標楷體"/>
                <w:sz w:val="28"/>
                <w:szCs w:val="28"/>
              </w:rPr>
              <w:t>在休息室</w:t>
            </w:r>
            <w:r w:rsidRPr="001D723B">
              <w:rPr>
                <w:rFonts w:eastAsia="標楷體" w:hint="eastAsia"/>
                <w:sz w:val="28"/>
                <w:szCs w:val="28"/>
              </w:rPr>
              <w:t>(</w:t>
            </w:r>
            <w:r w:rsidRPr="001D723B">
              <w:rPr>
                <w:rFonts w:eastAsia="標楷體" w:hint="eastAsia"/>
                <w:sz w:val="28"/>
                <w:szCs w:val="28"/>
              </w:rPr>
              <w:t>體育館</w:t>
            </w:r>
            <w:r w:rsidRPr="001D723B">
              <w:rPr>
                <w:rFonts w:eastAsia="標楷體" w:hint="eastAsia"/>
                <w:sz w:val="28"/>
                <w:szCs w:val="28"/>
              </w:rPr>
              <w:t>)</w:t>
            </w:r>
            <w:r w:rsidRPr="001D723B">
              <w:rPr>
                <w:rFonts w:eastAsia="標楷體" w:hAnsi="標楷體"/>
                <w:sz w:val="28"/>
                <w:szCs w:val="28"/>
              </w:rPr>
              <w:t>領取</w:t>
            </w:r>
            <w:r w:rsidRPr="001D723B">
              <w:rPr>
                <w:rFonts w:eastAsia="標楷體"/>
                <w:sz w:val="28"/>
                <w:szCs w:val="28"/>
              </w:rPr>
              <w:t>午餐便當。</w:t>
            </w:r>
          </w:p>
        </w:tc>
      </w:tr>
      <w:tr w:rsidR="00FD226B" w:rsidRPr="00CF35C0" w:rsidTr="00167FBD">
        <w:trPr>
          <w:trHeight w:val="489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1D723B" w:rsidRDefault="00FD226B" w:rsidP="00167FBD">
            <w:pPr>
              <w:spacing w:line="0" w:lineRule="atLeast"/>
              <w:ind w:left="919" w:right="113" w:hanging="806"/>
              <w:jc w:val="center"/>
              <w:rPr>
                <w:rFonts w:eastAsia="標楷體"/>
                <w:w w:val="79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</w:tcPr>
          <w:p w:rsidR="00FD226B" w:rsidRDefault="00FD226B" w:rsidP="00167FBD">
            <w:pPr>
              <w:spacing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0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CF35C0" w:rsidRDefault="00FD226B" w:rsidP="00167FBD">
            <w:pPr>
              <w:spacing w:line="0" w:lineRule="atLeast"/>
              <w:ind w:left="806" w:right="113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3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5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學科測驗進場、解說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8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50</w:t>
            </w:r>
          </w:p>
          <w:p w:rsidR="00FD226B" w:rsidRPr="00CF35C0" w:rsidRDefault="00FD226B" w:rsidP="00167FBD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9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2</w:t>
            </w:r>
            <w:r w:rsidRPr="00CF35C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換場</w:t>
            </w:r>
            <w:r w:rsidRPr="00CF35C0">
              <w:rPr>
                <w:rFonts w:eastAsia="標楷體" w:hint="eastAsia"/>
                <w:sz w:val="28"/>
                <w:szCs w:val="28"/>
              </w:rPr>
              <w:t>25</w:t>
            </w:r>
            <w:r w:rsidRPr="00CF35C0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9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 w:rsidRPr="00CF35C0">
              <w:rPr>
                <w:rFonts w:eastAsia="標楷體" w:hint="eastAsia"/>
                <w:sz w:val="28"/>
                <w:szCs w:val="28"/>
              </w:rPr>
              <w:t>45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選手檢查設備暨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監評檢查選手器具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B1</w:t>
            </w:r>
          </w:p>
          <w:p w:rsidR="00FD226B" w:rsidRPr="00CF35C0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美髮競賽場地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CF35C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術科測驗</w:t>
            </w:r>
          </w:p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D723B">
              <w:rPr>
                <w:rFonts w:eastAsia="標楷體" w:hint="eastAsia"/>
                <w:sz w:val="28"/>
                <w:szCs w:val="28"/>
              </w:rPr>
              <w:t>01~</w:t>
            </w:r>
            <w:r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 w:hint="eastAsia"/>
                <w:sz w:val="28"/>
                <w:szCs w:val="28"/>
              </w:rPr>
              <w:t>大樓</w:t>
            </w:r>
            <w:r>
              <w:rPr>
                <w:rFonts w:eastAsia="標楷體" w:hint="eastAsia"/>
                <w:sz w:val="28"/>
                <w:szCs w:val="28"/>
              </w:rPr>
              <w:t>B1</w:t>
            </w:r>
          </w:p>
          <w:p w:rsidR="00FD226B" w:rsidRPr="00CF35C0" w:rsidRDefault="00FD226B" w:rsidP="00167F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美髮競賽場地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成績公告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46FCE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46FC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946FCE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46FCE">
              <w:rPr>
                <w:rFonts w:eastAsia="標楷體" w:hint="eastAsia"/>
                <w:sz w:val="28"/>
                <w:szCs w:val="28"/>
              </w:rPr>
              <w:t>成績複查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D226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六和敬</w:t>
            </w:r>
            <w:r w:rsidRPr="00CF35C0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1D723B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CF35C0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FD226B" w:rsidRPr="00CF35C0" w:rsidRDefault="00FD226B" w:rsidP="00167FBD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CF35C0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2715" w:type="dxa"/>
            <w:vMerge/>
            <w:shd w:val="clear" w:color="auto" w:fill="auto"/>
          </w:tcPr>
          <w:p w:rsidR="00FD226B" w:rsidRPr="00CF35C0" w:rsidRDefault="00FD226B" w:rsidP="00167FBD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FD226B" w:rsidRDefault="00FD226B" w:rsidP="00FD226B">
      <w:pPr>
        <w:spacing w:line="400" w:lineRule="exact"/>
        <w:rPr>
          <w:rFonts w:eastAsia="標楷體"/>
          <w:b/>
          <w:sz w:val="36"/>
          <w:szCs w:val="36"/>
        </w:rPr>
      </w:pPr>
    </w:p>
    <w:p w:rsidR="00FD226B" w:rsidRDefault="00FD226B" w:rsidP="00FD226B">
      <w:pPr>
        <w:spacing w:line="400" w:lineRule="exact"/>
        <w:rPr>
          <w:rFonts w:eastAsia="標楷體"/>
          <w:b/>
          <w:sz w:val="36"/>
          <w:szCs w:val="36"/>
        </w:rPr>
      </w:pPr>
    </w:p>
    <w:p w:rsidR="00A70AD0" w:rsidRDefault="00E14872"/>
    <w:p w:rsidR="00FD226B" w:rsidRDefault="00FD226B"/>
    <w:p w:rsidR="00FD226B" w:rsidRDefault="00FD226B"/>
    <w:p w:rsidR="00FD226B" w:rsidRDefault="00FD226B"/>
    <w:p w:rsidR="00FD226B" w:rsidRDefault="00FD226B"/>
    <w:p w:rsidR="00FD226B" w:rsidRDefault="00FD226B"/>
    <w:p w:rsidR="00FD226B" w:rsidRDefault="00FD226B"/>
    <w:p w:rsidR="00FD226B" w:rsidRDefault="00FD226B"/>
    <w:p w:rsidR="00FD226B" w:rsidRPr="00FD226B" w:rsidRDefault="00FD226B" w:rsidP="00FD226B">
      <w:pPr>
        <w:spacing w:afterLines="30" w:after="108" w:line="400" w:lineRule="exact"/>
        <w:ind w:left="658" w:hanging="658"/>
        <w:jc w:val="center"/>
        <w:rPr>
          <w:rFonts w:ascii="標楷體" w:eastAsia="標楷體"/>
          <w:b/>
          <w:sz w:val="36"/>
          <w:szCs w:val="36"/>
        </w:rPr>
      </w:pPr>
      <w:r w:rsidRPr="00FD226B">
        <w:rPr>
          <w:rFonts w:eastAsia="標楷體" w:hint="eastAsia"/>
          <w:b/>
          <w:sz w:val="36"/>
          <w:szCs w:val="36"/>
        </w:rPr>
        <w:t>高</w:t>
      </w:r>
      <w:r w:rsidRPr="00FD226B">
        <w:rPr>
          <w:rFonts w:ascii="標楷體" w:eastAsia="標楷體" w:hAnsi="標楷體" w:hint="eastAsia"/>
          <w:b/>
          <w:sz w:val="36"/>
          <w:szCs w:val="36"/>
        </w:rPr>
        <w:t>雄市</w:t>
      </w:r>
      <w:r w:rsidRPr="00FD226B">
        <w:rPr>
          <w:rFonts w:eastAsia="標楷體" w:hint="eastAsia"/>
          <w:b/>
          <w:sz w:val="36"/>
          <w:szCs w:val="36"/>
        </w:rPr>
        <w:t>105</w:t>
      </w:r>
      <w:r w:rsidRPr="00FD226B">
        <w:rPr>
          <w:rFonts w:eastAsia="標楷體" w:hint="eastAsia"/>
          <w:b/>
          <w:sz w:val="36"/>
          <w:szCs w:val="36"/>
        </w:rPr>
        <w:t>學年度</w:t>
      </w:r>
      <w:r w:rsidRPr="00FD226B">
        <w:rPr>
          <w:rFonts w:ascii="標楷體" w:eastAsia="標楷體" w:hAnsi="標楷體" w:hint="eastAsia"/>
          <w:b/>
          <w:sz w:val="36"/>
          <w:szCs w:val="36"/>
        </w:rPr>
        <w:t>國中技藝教育學生技藝競賽</w:t>
      </w:r>
    </w:p>
    <w:p w:rsidR="00FD226B" w:rsidRPr="00FD226B" w:rsidRDefault="00FD226B" w:rsidP="00FD226B">
      <w:pPr>
        <w:spacing w:afterLines="30" w:after="108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226B">
        <w:rPr>
          <w:rFonts w:ascii="標楷體" w:eastAsia="標楷體" w:hAnsi="標楷體" w:hint="eastAsia"/>
          <w:b/>
          <w:sz w:val="36"/>
          <w:szCs w:val="36"/>
        </w:rPr>
        <w:t>化工</w:t>
      </w:r>
      <w:proofErr w:type="gramStart"/>
      <w:r w:rsidRPr="00FD226B">
        <w:rPr>
          <w:rFonts w:ascii="標楷體" w:eastAsia="標楷體" w:hAnsi="標楷體" w:hint="eastAsia"/>
          <w:b/>
          <w:sz w:val="36"/>
          <w:szCs w:val="36"/>
        </w:rPr>
        <w:t>職群－</w:t>
      </w:r>
      <w:proofErr w:type="gramEnd"/>
      <w:r w:rsidRPr="00FD226B">
        <w:rPr>
          <w:rFonts w:ascii="標楷體" w:eastAsia="標楷體" w:hAnsi="標楷體" w:hint="eastAsia"/>
          <w:b/>
          <w:sz w:val="36"/>
          <w:szCs w:val="36"/>
        </w:rPr>
        <w:t>趣味化學實驗組</w:t>
      </w:r>
      <w:r w:rsidRPr="00FD226B">
        <w:rPr>
          <w:rFonts w:eastAsia="標楷體" w:hint="eastAsia"/>
          <w:b/>
          <w:sz w:val="36"/>
          <w:szCs w:val="36"/>
        </w:rPr>
        <w:t xml:space="preserve"> </w:t>
      </w:r>
      <w:r w:rsidRPr="00FD226B">
        <w:rPr>
          <w:rFonts w:ascii="標楷體" w:eastAsia="標楷體" w:hAnsi="標楷體" w:hint="eastAsia"/>
          <w:b/>
          <w:sz w:val="36"/>
          <w:szCs w:val="36"/>
        </w:rPr>
        <w:t>競賽日程表</w:t>
      </w:r>
    </w:p>
    <w:tbl>
      <w:tblPr>
        <w:tblW w:w="0" w:type="auto"/>
        <w:tblInd w:w="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44"/>
        <w:gridCol w:w="3133"/>
        <w:gridCol w:w="2006"/>
        <w:gridCol w:w="2904"/>
      </w:tblGrid>
      <w:tr w:rsidR="00FD226B" w:rsidRPr="00FD226B" w:rsidTr="00167FBD">
        <w:trPr>
          <w:trHeight w:val="869"/>
        </w:trPr>
        <w:tc>
          <w:tcPr>
            <w:tcW w:w="1011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300" w:lineRule="exac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D226B" w:rsidRPr="00FD226B" w:rsidTr="00167FBD">
        <w:trPr>
          <w:trHeight w:val="874"/>
        </w:trPr>
        <w:tc>
          <w:tcPr>
            <w:tcW w:w="1011" w:type="dxa"/>
            <w:vMerge w:val="restart"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919" w:right="113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106</w:t>
            </w:r>
            <w:r w:rsidRPr="00FD226B">
              <w:rPr>
                <w:rFonts w:eastAsia="標楷體"/>
                <w:sz w:val="28"/>
                <w:szCs w:val="28"/>
              </w:rPr>
              <w:t>年</w:t>
            </w:r>
            <w:r w:rsidRPr="00FD226B">
              <w:rPr>
                <w:rFonts w:eastAsia="標楷體" w:hint="eastAsia"/>
                <w:sz w:val="28"/>
                <w:szCs w:val="28"/>
                <w:eastAsianLayout w:id="-60023295" w:vert="1" w:vertCompress="1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月</w:t>
            </w:r>
            <w:r w:rsidRPr="00FD226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日</w:t>
            </w:r>
            <w:r w:rsidRPr="00FD226B">
              <w:rPr>
                <w:rFonts w:eastAsia="標楷體"/>
                <w:sz w:val="28"/>
                <w:szCs w:val="28"/>
              </w:rPr>
              <w:t>(</w:t>
            </w:r>
            <w:r w:rsidRPr="00FD226B">
              <w:rPr>
                <w:rFonts w:eastAsia="標楷體"/>
                <w:sz w:val="28"/>
                <w:szCs w:val="28"/>
              </w:rPr>
              <w:t>星期</w:t>
            </w:r>
            <w:r w:rsidRPr="00FD226B">
              <w:rPr>
                <w:rFonts w:eastAsia="標楷體" w:hint="eastAsia"/>
                <w:sz w:val="28"/>
                <w:szCs w:val="28"/>
              </w:rPr>
              <w:t>四</w:t>
            </w:r>
            <w:r w:rsidRPr="00FD226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裁判會議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FD226B" w:rsidRPr="00FD226B" w:rsidRDefault="00FD226B" w:rsidP="00FD226B">
            <w:pPr>
              <w:spacing w:line="0" w:lineRule="atLeast"/>
              <w:ind w:left="922" w:hanging="922"/>
              <w:rPr>
                <w:rFonts w:ascii="標楷體" w:eastAsia="標楷體" w:hAnsi="標楷體"/>
              </w:rPr>
            </w:pP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FD226B">
              <w:rPr>
                <w:rFonts w:eastAsia="標楷體" w:hAnsi="標楷體"/>
                <w:sz w:val="28"/>
                <w:szCs w:val="28"/>
              </w:rPr>
              <w:t>學科測驗：</w:t>
            </w:r>
          </w:p>
          <w:p w:rsidR="00FD226B" w:rsidRPr="00FD226B" w:rsidRDefault="00FD226B" w:rsidP="00FD226B">
            <w:pPr>
              <w:spacing w:line="0" w:lineRule="atLeast"/>
              <w:ind w:leftChars="92" w:left="221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/>
                <w:spacing w:val="-6"/>
                <w:sz w:val="28"/>
                <w:szCs w:val="28"/>
              </w:rPr>
              <w:t>請自備文具用品</w:t>
            </w:r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，</w:t>
            </w:r>
            <w:proofErr w:type="gramStart"/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作答限用</w:t>
            </w:r>
            <w:proofErr w:type="gramEnd"/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2B</w:t>
            </w:r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鉛筆</w:t>
            </w:r>
            <w:r w:rsidRPr="00FD226B">
              <w:rPr>
                <w:rFonts w:eastAsia="標楷體" w:hAnsi="標楷體"/>
                <w:spacing w:val="-6"/>
                <w:sz w:val="28"/>
                <w:szCs w:val="28"/>
              </w:rPr>
              <w:t>。</w:t>
            </w: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FD226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FD226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FD226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FD226B" w:rsidRPr="00FD226B" w:rsidRDefault="00FD226B" w:rsidP="00FD22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FD226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FD226B">
              <w:rPr>
                <w:rFonts w:eastAsia="標楷體" w:hAnsi="標楷體"/>
                <w:sz w:val="28"/>
                <w:szCs w:val="28"/>
              </w:rPr>
              <w:t>地</w:t>
            </w: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FD226B" w:rsidRPr="00FD226B" w:rsidRDefault="00FD226B" w:rsidP="00FD226B">
            <w:pPr>
              <w:spacing w:line="0" w:lineRule="atLeast"/>
              <w:ind w:leftChars="92" w:left="221"/>
              <w:rPr>
                <w:rFonts w:ascii="標楷體" w:eastAsia="標楷體" w:hAnsi="標楷體"/>
                <w:sz w:val="28"/>
                <w:szCs w:val="28"/>
              </w:rPr>
            </w:pP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>若水大樓地環專業教室</w:t>
            </w:r>
          </w:p>
          <w:p w:rsidR="00FD226B" w:rsidRPr="00FD226B" w:rsidRDefault="00FD226B" w:rsidP="00FD226B">
            <w:pPr>
              <w:spacing w:line="0" w:lineRule="atLeast"/>
              <w:ind w:left="218" w:hangingChars="78" w:hanging="218"/>
              <w:rPr>
                <w:rFonts w:eastAsia="標楷體"/>
                <w:spacing w:val="-20"/>
                <w:sz w:val="28"/>
                <w:szCs w:val="28"/>
              </w:rPr>
            </w:pP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>4.若水大樓實習商店前廣場</w:t>
            </w:r>
            <w:r w:rsidRPr="00FD226B">
              <w:rPr>
                <w:rFonts w:eastAsia="標楷體"/>
                <w:spacing w:val="-20"/>
                <w:sz w:val="28"/>
                <w:szCs w:val="28"/>
              </w:rPr>
              <w:t>為選手休息</w:t>
            </w: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等候</w:t>
            </w:r>
            <w:r w:rsidRPr="00FD226B">
              <w:rPr>
                <w:rFonts w:eastAsia="標楷體"/>
                <w:spacing w:val="-20"/>
                <w:sz w:val="28"/>
                <w:szCs w:val="28"/>
              </w:rPr>
              <w:t>處。</w:t>
            </w:r>
          </w:p>
          <w:p w:rsidR="00FD226B" w:rsidRPr="00FD226B" w:rsidRDefault="00FD226B" w:rsidP="00FD226B">
            <w:pPr>
              <w:spacing w:line="0" w:lineRule="atLeast"/>
              <w:ind w:left="221" w:hangingChars="92" w:hanging="221"/>
              <w:rPr>
                <w:rFonts w:eastAsia="標楷體"/>
                <w:spacing w:val="-20"/>
                <w:sz w:val="28"/>
                <w:szCs w:val="28"/>
              </w:rPr>
            </w:pP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5.</w:t>
            </w: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術科測驗完畢後，選手才可離場；測驗前應在休息處等候。</w:t>
            </w:r>
          </w:p>
          <w:p w:rsidR="00FD226B" w:rsidRPr="00FD226B" w:rsidRDefault="00FD226B" w:rsidP="00FD226B">
            <w:pPr>
              <w:spacing w:line="0" w:lineRule="atLeast"/>
              <w:ind w:left="218" w:hangingChars="78" w:hanging="218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6.</w:t>
            </w:r>
            <w:r w:rsidRPr="00FD226B">
              <w:rPr>
                <w:rFonts w:eastAsia="標楷體"/>
                <w:sz w:val="28"/>
                <w:szCs w:val="28"/>
              </w:rPr>
              <w:t>參賽學生於</w:t>
            </w: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Ansi="標楷體"/>
                <w:sz w:val="28"/>
                <w:szCs w:val="28"/>
              </w:rPr>
              <w:t>：</w:t>
            </w:r>
            <w:r w:rsidRPr="00FD226B">
              <w:rPr>
                <w:rFonts w:eastAsia="標楷體"/>
                <w:sz w:val="28"/>
                <w:szCs w:val="28"/>
              </w:rPr>
              <w:t>30</w:t>
            </w:r>
            <w:r w:rsidRPr="00FD226B">
              <w:rPr>
                <w:rFonts w:eastAsia="標楷體"/>
                <w:sz w:val="28"/>
                <w:szCs w:val="28"/>
              </w:rPr>
              <w:t>在休息室</w:t>
            </w:r>
            <w:r w:rsidRPr="00FD226B">
              <w:rPr>
                <w:rFonts w:eastAsia="標楷體" w:hint="eastAsia"/>
                <w:sz w:val="28"/>
                <w:szCs w:val="28"/>
              </w:rPr>
              <w:t>(</w:t>
            </w:r>
            <w:r w:rsidRPr="00FD226B">
              <w:rPr>
                <w:rFonts w:eastAsia="標楷體" w:hint="eastAsia"/>
                <w:sz w:val="28"/>
                <w:szCs w:val="28"/>
              </w:rPr>
              <w:t>體育館</w:t>
            </w:r>
            <w:r w:rsidRPr="00FD226B">
              <w:rPr>
                <w:rFonts w:eastAsia="標楷體" w:hint="eastAsia"/>
                <w:sz w:val="28"/>
                <w:szCs w:val="28"/>
              </w:rPr>
              <w:t>)</w:t>
            </w:r>
            <w:r w:rsidRPr="00FD226B">
              <w:rPr>
                <w:rFonts w:eastAsia="標楷體" w:hAnsi="標楷體"/>
                <w:sz w:val="28"/>
                <w:szCs w:val="28"/>
              </w:rPr>
              <w:t>領取</w:t>
            </w:r>
            <w:r w:rsidRPr="00FD226B">
              <w:rPr>
                <w:rFonts w:eastAsia="標楷體"/>
                <w:sz w:val="28"/>
                <w:szCs w:val="28"/>
              </w:rPr>
              <w:t>午餐便當。</w:t>
            </w:r>
          </w:p>
        </w:tc>
      </w:tr>
      <w:tr w:rsidR="00FD226B" w:rsidRPr="00FD226B" w:rsidTr="00167FBD">
        <w:trPr>
          <w:trHeight w:val="91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919" w:right="113" w:hanging="806"/>
              <w:jc w:val="center"/>
              <w:rPr>
                <w:rFonts w:eastAsia="標楷體"/>
                <w:w w:val="79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spacing w:line="0" w:lineRule="atLeast"/>
              <w:ind w:left="922" w:hanging="922"/>
              <w:rPr>
                <w:rFonts w:ascii="標楷體" w:eastAsia="標楷體" w:hAnsi="標楷體"/>
              </w:rPr>
            </w:pPr>
          </w:p>
        </w:tc>
      </w:tr>
      <w:tr w:rsidR="00FD226B" w:rsidRPr="00FD226B" w:rsidTr="00167FBD">
        <w:trPr>
          <w:trHeight w:val="70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806" w:right="113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5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學科測驗進場、解說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50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換場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  <w:r w:rsidRPr="00FD226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地環專業教室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第一場術科測驗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FD226B">
              <w:rPr>
                <w:rFonts w:eastAsia="標楷體" w:hint="eastAsia"/>
                <w:sz w:val="28"/>
                <w:szCs w:val="28"/>
              </w:rPr>
              <w:t>01~12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  <w:r w:rsidRPr="00FD226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地環專業教室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換場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05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地環專業教室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第二場術科測驗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FD226B">
              <w:rPr>
                <w:rFonts w:eastAsia="標楷體" w:hint="eastAsia"/>
                <w:sz w:val="28"/>
                <w:szCs w:val="28"/>
              </w:rPr>
              <w:t>13~24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地環專業教室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873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14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成績公告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4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5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成績複查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FD226B" w:rsidRDefault="00FD226B" w:rsidP="00FD226B">
      <w:pPr>
        <w:spacing w:afterLines="30" w:after="108" w:line="400" w:lineRule="exact"/>
        <w:ind w:left="658" w:hanging="658"/>
        <w:jc w:val="center"/>
        <w:rPr>
          <w:rFonts w:eastAsia="標楷體"/>
          <w:b/>
          <w:sz w:val="36"/>
          <w:szCs w:val="36"/>
        </w:rPr>
      </w:pPr>
    </w:p>
    <w:p w:rsidR="00FD226B" w:rsidRPr="00FD226B" w:rsidRDefault="00FD226B" w:rsidP="00FD226B">
      <w:pPr>
        <w:spacing w:afterLines="30" w:after="108" w:line="400" w:lineRule="exact"/>
        <w:ind w:left="658" w:hanging="658"/>
        <w:jc w:val="center"/>
        <w:rPr>
          <w:rFonts w:eastAsia="標楷體"/>
          <w:b/>
          <w:sz w:val="36"/>
          <w:szCs w:val="36"/>
        </w:rPr>
      </w:pPr>
    </w:p>
    <w:p w:rsidR="00FD226B" w:rsidRPr="00FD226B" w:rsidRDefault="00FD226B" w:rsidP="00FD226B">
      <w:pPr>
        <w:spacing w:afterLines="30" w:after="108" w:line="400" w:lineRule="exact"/>
        <w:jc w:val="center"/>
        <w:rPr>
          <w:rFonts w:eastAsia="標楷體"/>
          <w:b/>
          <w:sz w:val="36"/>
          <w:szCs w:val="36"/>
        </w:rPr>
      </w:pPr>
      <w:r w:rsidRPr="00FD226B">
        <w:rPr>
          <w:rFonts w:eastAsia="標楷體"/>
          <w:b/>
          <w:sz w:val="36"/>
          <w:szCs w:val="36"/>
        </w:rPr>
        <w:t>高雄市</w:t>
      </w:r>
      <w:r w:rsidRPr="00FD226B">
        <w:rPr>
          <w:rFonts w:eastAsia="標楷體" w:hint="eastAsia"/>
          <w:b/>
          <w:sz w:val="36"/>
          <w:szCs w:val="36"/>
        </w:rPr>
        <w:t>105</w:t>
      </w:r>
      <w:r w:rsidRPr="00FD226B">
        <w:rPr>
          <w:rFonts w:eastAsia="標楷體" w:hint="eastAsia"/>
          <w:b/>
          <w:sz w:val="36"/>
          <w:szCs w:val="36"/>
        </w:rPr>
        <w:t>學年度</w:t>
      </w:r>
      <w:r w:rsidRPr="00FD226B">
        <w:rPr>
          <w:rFonts w:ascii="標楷體" w:eastAsia="標楷體" w:hAnsi="標楷體" w:hint="eastAsia"/>
          <w:b/>
          <w:sz w:val="36"/>
          <w:szCs w:val="36"/>
        </w:rPr>
        <w:t>國中</w:t>
      </w:r>
      <w:r w:rsidRPr="00FD226B">
        <w:rPr>
          <w:rFonts w:eastAsia="標楷體"/>
          <w:b/>
          <w:sz w:val="36"/>
          <w:szCs w:val="36"/>
        </w:rPr>
        <w:t>技藝教育</w:t>
      </w:r>
      <w:bookmarkStart w:id="0" w:name="_GoBack"/>
      <w:bookmarkEnd w:id="0"/>
      <w:r w:rsidRPr="00FD226B">
        <w:rPr>
          <w:rFonts w:eastAsia="標楷體"/>
          <w:b/>
          <w:sz w:val="36"/>
          <w:szCs w:val="36"/>
        </w:rPr>
        <w:t>學生技藝競賽</w:t>
      </w:r>
    </w:p>
    <w:p w:rsidR="00FD226B" w:rsidRPr="00FD226B" w:rsidRDefault="00FD226B" w:rsidP="00FD226B">
      <w:pPr>
        <w:spacing w:afterLines="30" w:after="108" w:line="400" w:lineRule="exact"/>
        <w:jc w:val="center"/>
        <w:rPr>
          <w:rFonts w:eastAsia="標楷體"/>
          <w:b/>
          <w:sz w:val="36"/>
          <w:szCs w:val="36"/>
        </w:rPr>
      </w:pPr>
      <w:r w:rsidRPr="00FD226B">
        <w:rPr>
          <w:rFonts w:eastAsia="標楷體" w:hint="eastAsia"/>
          <w:b/>
          <w:sz w:val="36"/>
          <w:szCs w:val="36"/>
        </w:rPr>
        <w:t>化工</w:t>
      </w:r>
      <w:proofErr w:type="gramStart"/>
      <w:r w:rsidRPr="00FD226B">
        <w:rPr>
          <w:rFonts w:eastAsia="標楷體" w:hint="eastAsia"/>
          <w:b/>
          <w:sz w:val="36"/>
          <w:szCs w:val="36"/>
        </w:rPr>
        <w:t>職群－</w:t>
      </w:r>
      <w:proofErr w:type="gramEnd"/>
      <w:r w:rsidRPr="00FD226B">
        <w:rPr>
          <w:rFonts w:eastAsia="標楷體" w:hint="eastAsia"/>
          <w:b/>
          <w:sz w:val="36"/>
          <w:szCs w:val="36"/>
        </w:rPr>
        <w:t>生活化學品製造</w:t>
      </w:r>
      <w:r w:rsidRPr="00FD226B">
        <w:rPr>
          <w:rFonts w:eastAsia="標楷體"/>
          <w:b/>
          <w:sz w:val="36"/>
          <w:szCs w:val="36"/>
        </w:rPr>
        <w:t>競賽日程表</w:t>
      </w:r>
    </w:p>
    <w:tbl>
      <w:tblPr>
        <w:tblW w:w="0" w:type="auto"/>
        <w:tblInd w:w="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44"/>
        <w:gridCol w:w="3133"/>
        <w:gridCol w:w="2006"/>
        <w:gridCol w:w="2904"/>
      </w:tblGrid>
      <w:tr w:rsidR="00FD226B" w:rsidRPr="00FD226B" w:rsidTr="00167FBD">
        <w:trPr>
          <w:trHeight w:val="869"/>
        </w:trPr>
        <w:tc>
          <w:tcPr>
            <w:tcW w:w="1011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300" w:lineRule="exac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D226B" w:rsidRPr="00FD226B" w:rsidTr="00167FBD">
        <w:trPr>
          <w:trHeight w:val="938"/>
        </w:trPr>
        <w:tc>
          <w:tcPr>
            <w:tcW w:w="1011" w:type="dxa"/>
            <w:vMerge w:val="restart"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919" w:right="113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106</w:t>
            </w:r>
            <w:r w:rsidRPr="00FD226B">
              <w:rPr>
                <w:rFonts w:eastAsia="標楷體"/>
                <w:sz w:val="28"/>
                <w:szCs w:val="28"/>
              </w:rPr>
              <w:t>年</w:t>
            </w:r>
            <w:r w:rsidRPr="00FD226B">
              <w:rPr>
                <w:rFonts w:eastAsia="標楷體" w:hint="eastAsia"/>
                <w:sz w:val="28"/>
                <w:szCs w:val="28"/>
                <w:eastAsianLayout w:id="-60023295" w:vert="1" w:vertCompress="1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月</w:t>
            </w:r>
            <w:r w:rsidRPr="00FD226B">
              <w:rPr>
                <w:rFonts w:eastAsia="標楷體" w:hint="eastAsia"/>
                <w:w w:val="79"/>
                <w:sz w:val="28"/>
                <w:szCs w:val="28"/>
                <w:eastAsianLayout w:id="-60023296" w:vert="1" w:vertCompress="1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日</w:t>
            </w:r>
            <w:r w:rsidRPr="00FD226B">
              <w:rPr>
                <w:rFonts w:eastAsia="標楷體"/>
                <w:sz w:val="28"/>
                <w:szCs w:val="28"/>
              </w:rPr>
              <w:t>(</w:t>
            </w:r>
            <w:r w:rsidRPr="00FD226B">
              <w:rPr>
                <w:rFonts w:eastAsia="標楷體"/>
                <w:sz w:val="28"/>
                <w:szCs w:val="28"/>
              </w:rPr>
              <w:t>星期</w:t>
            </w:r>
            <w:r w:rsidRPr="00FD226B">
              <w:rPr>
                <w:rFonts w:eastAsia="標楷體" w:hint="eastAsia"/>
                <w:sz w:val="28"/>
                <w:szCs w:val="28"/>
              </w:rPr>
              <w:t>四</w:t>
            </w:r>
            <w:r w:rsidRPr="00FD226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裁判會議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FD226B" w:rsidRPr="00FD226B" w:rsidRDefault="00FD226B" w:rsidP="00FD226B">
            <w:pPr>
              <w:spacing w:line="0" w:lineRule="atLeast"/>
              <w:ind w:left="922" w:hanging="922"/>
              <w:rPr>
                <w:rFonts w:ascii="標楷體" w:eastAsia="標楷體" w:hAnsi="標楷體"/>
              </w:rPr>
            </w:pP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FD226B">
              <w:rPr>
                <w:rFonts w:eastAsia="標楷體" w:hAnsi="標楷體"/>
                <w:sz w:val="28"/>
                <w:szCs w:val="28"/>
              </w:rPr>
              <w:t>學科測驗：</w:t>
            </w:r>
          </w:p>
          <w:p w:rsidR="00FD226B" w:rsidRPr="00FD226B" w:rsidRDefault="00FD226B" w:rsidP="00FD226B">
            <w:pPr>
              <w:spacing w:line="0" w:lineRule="atLeast"/>
              <w:ind w:leftChars="92" w:left="221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/>
                <w:spacing w:val="-6"/>
                <w:sz w:val="28"/>
                <w:szCs w:val="28"/>
              </w:rPr>
              <w:t>請自備文具用品</w:t>
            </w:r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，</w:t>
            </w:r>
            <w:proofErr w:type="gramStart"/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作答限用</w:t>
            </w:r>
            <w:proofErr w:type="gramEnd"/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2B</w:t>
            </w:r>
            <w:r w:rsidRPr="00FD226B">
              <w:rPr>
                <w:rFonts w:eastAsia="標楷體" w:hAnsi="標楷體" w:hint="eastAsia"/>
                <w:spacing w:val="-6"/>
                <w:sz w:val="28"/>
                <w:szCs w:val="28"/>
              </w:rPr>
              <w:t>鉛筆</w:t>
            </w:r>
            <w:r w:rsidRPr="00FD226B">
              <w:rPr>
                <w:rFonts w:eastAsia="標楷體" w:hAnsi="標楷體"/>
                <w:spacing w:val="-6"/>
                <w:sz w:val="28"/>
                <w:szCs w:val="28"/>
              </w:rPr>
              <w:t>。</w:t>
            </w: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FD226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FD226B" w:rsidRPr="00FD226B" w:rsidRDefault="00FD226B" w:rsidP="00FD226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FD226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FD226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FD226B" w:rsidRPr="00FD226B" w:rsidRDefault="00FD226B" w:rsidP="00FD22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226B"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FD226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FD226B">
              <w:rPr>
                <w:rFonts w:eastAsia="標楷體" w:hAnsi="標楷體"/>
                <w:sz w:val="28"/>
                <w:szCs w:val="28"/>
              </w:rPr>
              <w:t>地</w:t>
            </w: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FD226B" w:rsidRPr="00FD226B" w:rsidRDefault="00FD226B" w:rsidP="00FD22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 xml:space="preserve">  若水大樓理化教室</w:t>
            </w:r>
          </w:p>
          <w:p w:rsidR="00FD226B" w:rsidRPr="00FD226B" w:rsidRDefault="00FD226B" w:rsidP="00FD226B">
            <w:pPr>
              <w:spacing w:line="0" w:lineRule="atLeast"/>
              <w:ind w:left="218" w:hangingChars="78" w:hanging="218"/>
              <w:rPr>
                <w:rFonts w:eastAsia="標楷體"/>
                <w:spacing w:val="-20"/>
                <w:sz w:val="28"/>
                <w:szCs w:val="28"/>
              </w:rPr>
            </w:pPr>
            <w:r w:rsidRPr="00FD226B">
              <w:rPr>
                <w:rFonts w:ascii="標楷體" w:eastAsia="標楷體" w:hAnsi="標楷體" w:hint="eastAsia"/>
                <w:sz w:val="28"/>
                <w:szCs w:val="28"/>
              </w:rPr>
              <w:t>4.若水大樓實習商店前廣場</w:t>
            </w:r>
            <w:r w:rsidRPr="00FD226B">
              <w:rPr>
                <w:rFonts w:eastAsia="標楷體"/>
                <w:spacing w:val="-20"/>
                <w:sz w:val="28"/>
                <w:szCs w:val="28"/>
              </w:rPr>
              <w:t>為選手休息</w:t>
            </w: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等候</w:t>
            </w:r>
            <w:r w:rsidRPr="00FD226B">
              <w:rPr>
                <w:rFonts w:eastAsia="標楷體"/>
                <w:spacing w:val="-20"/>
                <w:sz w:val="28"/>
                <w:szCs w:val="28"/>
              </w:rPr>
              <w:t>處。</w:t>
            </w:r>
          </w:p>
          <w:p w:rsidR="00FD226B" w:rsidRPr="00FD226B" w:rsidRDefault="00FD226B" w:rsidP="00FD226B">
            <w:pPr>
              <w:spacing w:line="0" w:lineRule="atLeast"/>
              <w:ind w:left="221" w:hangingChars="92" w:hanging="221"/>
              <w:rPr>
                <w:rFonts w:eastAsia="標楷體"/>
                <w:spacing w:val="-20"/>
                <w:sz w:val="28"/>
                <w:szCs w:val="28"/>
              </w:rPr>
            </w:pP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5.</w:t>
            </w:r>
            <w:r w:rsidRPr="00FD226B">
              <w:rPr>
                <w:rFonts w:eastAsia="標楷體" w:hint="eastAsia"/>
                <w:spacing w:val="-20"/>
                <w:sz w:val="28"/>
                <w:szCs w:val="28"/>
              </w:rPr>
              <w:t>術科測驗完畢後，選手才可離場；測驗前應在休息處等候。</w:t>
            </w:r>
          </w:p>
          <w:p w:rsidR="00FD226B" w:rsidRPr="00FD226B" w:rsidRDefault="00FD226B" w:rsidP="00FD226B">
            <w:pPr>
              <w:spacing w:line="0" w:lineRule="atLeast"/>
              <w:ind w:left="218" w:hangingChars="78" w:hanging="218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6.</w:t>
            </w:r>
            <w:r w:rsidRPr="00FD226B">
              <w:rPr>
                <w:rFonts w:eastAsia="標楷體"/>
                <w:sz w:val="28"/>
                <w:szCs w:val="28"/>
              </w:rPr>
              <w:t>參賽學生於</w:t>
            </w: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Ansi="標楷體"/>
                <w:sz w:val="28"/>
                <w:szCs w:val="28"/>
              </w:rPr>
              <w:t>：</w:t>
            </w:r>
            <w:r w:rsidRPr="00FD226B">
              <w:rPr>
                <w:rFonts w:eastAsia="標楷體"/>
                <w:sz w:val="28"/>
                <w:szCs w:val="28"/>
              </w:rPr>
              <w:t>30</w:t>
            </w:r>
            <w:r w:rsidRPr="00FD226B">
              <w:rPr>
                <w:rFonts w:eastAsia="標楷體"/>
                <w:sz w:val="28"/>
                <w:szCs w:val="28"/>
              </w:rPr>
              <w:t>在休息室</w:t>
            </w:r>
            <w:r w:rsidRPr="00FD226B">
              <w:rPr>
                <w:rFonts w:eastAsia="標楷體" w:hint="eastAsia"/>
                <w:sz w:val="28"/>
                <w:szCs w:val="28"/>
              </w:rPr>
              <w:t>(</w:t>
            </w:r>
            <w:r w:rsidRPr="00FD226B">
              <w:rPr>
                <w:rFonts w:eastAsia="標楷體" w:hint="eastAsia"/>
                <w:sz w:val="28"/>
                <w:szCs w:val="28"/>
              </w:rPr>
              <w:t>體育館</w:t>
            </w:r>
            <w:r w:rsidRPr="00FD226B">
              <w:rPr>
                <w:rFonts w:eastAsia="標楷體" w:hint="eastAsia"/>
                <w:sz w:val="28"/>
                <w:szCs w:val="28"/>
              </w:rPr>
              <w:t>)</w:t>
            </w:r>
            <w:r w:rsidRPr="00FD226B">
              <w:rPr>
                <w:rFonts w:eastAsia="標楷體" w:hAnsi="標楷體"/>
                <w:sz w:val="28"/>
                <w:szCs w:val="28"/>
              </w:rPr>
              <w:t>領取</w:t>
            </w:r>
            <w:r w:rsidRPr="00FD226B">
              <w:rPr>
                <w:rFonts w:eastAsia="標楷體"/>
                <w:sz w:val="28"/>
                <w:szCs w:val="28"/>
              </w:rPr>
              <w:t>午餐便當。</w:t>
            </w:r>
          </w:p>
        </w:tc>
      </w:tr>
      <w:tr w:rsidR="00FD226B" w:rsidRPr="00FD226B" w:rsidTr="00167FBD">
        <w:trPr>
          <w:trHeight w:val="42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919" w:right="113" w:hanging="806"/>
              <w:jc w:val="center"/>
              <w:rPr>
                <w:rFonts w:eastAsia="標楷體"/>
                <w:w w:val="79"/>
                <w:sz w:val="28"/>
                <w:szCs w:val="28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spacing w:line="0" w:lineRule="atLeast"/>
              <w:ind w:left="922" w:hanging="922"/>
              <w:rPr>
                <w:rFonts w:ascii="標楷體" w:eastAsia="標楷體" w:hAnsi="標楷體"/>
              </w:rPr>
            </w:pPr>
          </w:p>
        </w:tc>
      </w:tr>
      <w:tr w:rsidR="00FD226B" w:rsidRPr="00FD226B" w:rsidTr="00167FBD">
        <w:trPr>
          <w:trHeight w:val="700"/>
        </w:trPr>
        <w:tc>
          <w:tcPr>
            <w:tcW w:w="1011" w:type="dxa"/>
            <w:vMerge/>
            <w:shd w:val="clear" w:color="auto" w:fill="auto"/>
            <w:textDirection w:val="tbRlV"/>
            <w:vAlign w:val="center"/>
          </w:tcPr>
          <w:p w:rsidR="00FD226B" w:rsidRPr="00FD226B" w:rsidRDefault="00FD226B" w:rsidP="00FD226B">
            <w:pPr>
              <w:spacing w:line="0" w:lineRule="atLeast"/>
              <w:ind w:left="806" w:right="113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3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5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學科測驗進場、解說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8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50</w:t>
            </w:r>
          </w:p>
          <w:p w:rsidR="00FD226B" w:rsidRPr="00FD226B" w:rsidRDefault="00FD226B" w:rsidP="00FD226B">
            <w:pPr>
              <w:spacing w:line="0" w:lineRule="atLeast"/>
              <w:ind w:leftChars="234" w:left="806" w:hangingChars="87" w:hanging="244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講堂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換場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9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第一場術科測驗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FD226B">
              <w:rPr>
                <w:rFonts w:eastAsia="標楷體" w:hint="eastAsia"/>
                <w:sz w:val="28"/>
                <w:szCs w:val="28"/>
              </w:rPr>
              <w:t>01~12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換場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  <w:r w:rsidRPr="00FD226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05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11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2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第二場術科測驗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FD226B">
              <w:rPr>
                <w:rFonts w:eastAsia="標楷體" w:hint="eastAsia"/>
                <w:sz w:val="28"/>
                <w:szCs w:val="28"/>
              </w:rPr>
              <w:t>13~24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若水大樓</w:t>
            </w:r>
            <w:r w:rsidRPr="00FD226B">
              <w:rPr>
                <w:rFonts w:eastAsia="標楷體" w:hint="eastAsia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理化教室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873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14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成績公告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4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|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/>
                <w:sz w:val="28"/>
                <w:szCs w:val="28"/>
              </w:rPr>
              <w:t>1</w:t>
            </w:r>
            <w:r w:rsidRPr="00FD226B">
              <w:rPr>
                <w:rFonts w:eastAsia="標楷體" w:hint="eastAsia"/>
                <w:sz w:val="28"/>
                <w:szCs w:val="28"/>
              </w:rPr>
              <w:t>5</w:t>
            </w:r>
            <w:r w:rsidRPr="00FD226B">
              <w:rPr>
                <w:rFonts w:eastAsia="標楷體"/>
                <w:sz w:val="28"/>
                <w:szCs w:val="28"/>
              </w:rPr>
              <w:t>：</w:t>
            </w:r>
            <w:r w:rsidRPr="00FD226B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成績複查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六和敬</w:t>
            </w:r>
            <w:r w:rsidRPr="00FD226B">
              <w:rPr>
                <w:rFonts w:eastAsia="標楷體"/>
                <w:sz w:val="28"/>
                <w:szCs w:val="28"/>
              </w:rPr>
              <w:t>大樓</w:t>
            </w:r>
          </w:p>
          <w:p w:rsidR="00FD226B" w:rsidRPr="00FD226B" w:rsidRDefault="00FD226B" w:rsidP="00FD226B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圖書館前</w:t>
            </w: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FD226B" w:rsidRPr="00FD226B" w:rsidTr="00167FBD">
        <w:trPr>
          <w:trHeight w:val="752"/>
        </w:trPr>
        <w:tc>
          <w:tcPr>
            <w:tcW w:w="1011" w:type="dxa"/>
            <w:vMerge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FD226B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2904" w:type="dxa"/>
            <w:vMerge/>
            <w:shd w:val="clear" w:color="auto" w:fill="auto"/>
          </w:tcPr>
          <w:p w:rsidR="00FD226B" w:rsidRPr="00FD226B" w:rsidRDefault="00FD226B" w:rsidP="00FD226B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FD226B" w:rsidRPr="00FD226B" w:rsidRDefault="00FD226B" w:rsidP="00FD226B">
      <w:pPr>
        <w:spacing w:beforeLines="20" w:before="72" w:afterLines="20" w:after="72" w:line="0" w:lineRule="atLeast"/>
        <w:ind w:firstLineChars="500" w:firstLine="1200"/>
      </w:pPr>
    </w:p>
    <w:p w:rsidR="00FD226B" w:rsidRPr="00FD226B" w:rsidRDefault="00FD226B" w:rsidP="00FD226B">
      <w:pPr>
        <w:spacing w:beforeLines="20" w:before="72" w:afterLines="20" w:after="72" w:line="0" w:lineRule="atLeast"/>
        <w:ind w:firstLineChars="500" w:firstLine="1200"/>
      </w:pPr>
    </w:p>
    <w:p w:rsidR="00FD226B" w:rsidRDefault="00FD226B"/>
    <w:sectPr w:rsidR="00FD226B" w:rsidSect="00FD2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2" w:rsidRDefault="00E14872" w:rsidP="001E504C">
      <w:r>
        <w:separator/>
      </w:r>
    </w:p>
  </w:endnote>
  <w:endnote w:type="continuationSeparator" w:id="0">
    <w:p w:rsidR="00E14872" w:rsidRDefault="00E14872" w:rsidP="001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2" w:rsidRDefault="00E14872" w:rsidP="001E504C">
      <w:r>
        <w:separator/>
      </w:r>
    </w:p>
  </w:footnote>
  <w:footnote w:type="continuationSeparator" w:id="0">
    <w:p w:rsidR="00E14872" w:rsidRDefault="00E14872" w:rsidP="001E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6B"/>
    <w:rsid w:val="0011127F"/>
    <w:rsid w:val="001E504C"/>
    <w:rsid w:val="00E14872"/>
    <w:rsid w:val="00F6405D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0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0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0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0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2017-02-13T08:08:00Z</dcterms:created>
  <dcterms:modified xsi:type="dcterms:W3CDTF">2017-02-13T09:04:00Z</dcterms:modified>
</cp:coreProperties>
</file>