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3C" w:rsidRDefault="0083323C" w:rsidP="0083323C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C2208">
        <w:rPr>
          <w:rFonts w:ascii="標楷體" w:eastAsia="標楷體" w:hAnsi="標楷體" w:hint="eastAsia"/>
          <w:b/>
          <w:sz w:val="32"/>
          <w:szCs w:val="32"/>
        </w:rPr>
        <w:t>高英高級工商職業學校辦理</w:t>
      </w: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FC2208">
        <w:rPr>
          <w:rFonts w:ascii="標楷體" w:eastAsia="標楷體" w:hAnsi="標楷體" w:hint="eastAsia"/>
          <w:b/>
          <w:sz w:val="32"/>
          <w:szCs w:val="32"/>
        </w:rPr>
        <w:t>學年度活動摘要</w:t>
      </w:r>
    </w:p>
    <w:tbl>
      <w:tblPr>
        <w:tblW w:w="100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67"/>
        <w:gridCol w:w="3684"/>
        <w:gridCol w:w="63"/>
        <w:gridCol w:w="789"/>
        <w:gridCol w:w="426"/>
        <w:gridCol w:w="1275"/>
        <w:gridCol w:w="2486"/>
      </w:tblGrid>
      <w:tr w:rsidR="0083323C" w:rsidRPr="00FC2208" w:rsidTr="008772DE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83323C" w:rsidRPr="00FC2208" w:rsidRDefault="0083323C" w:rsidP="008772DE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83323C" w:rsidRPr="003C5441" w:rsidRDefault="0083323C" w:rsidP="008772DE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t>校內技藝競賽</w:t>
            </w:r>
            <w:bookmarkEnd w:id="0"/>
          </w:p>
        </w:tc>
      </w:tr>
      <w:tr w:rsidR="0083323C" w:rsidRPr="00FC2208" w:rsidTr="008772DE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83323C" w:rsidRPr="00FC2208" w:rsidRDefault="0083323C" w:rsidP="008772DE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83323C" w:rsidRPr="00355E19" w:rsidRDefault="0083323C" w:rsidP="008772DE">
            <w:pPr>
              <w:jc w:val="center"/>
              <w:rPr>
                <w:rFonts w:ascii="標楷體" w:eastAsia="標楷體" w:hAnsi="標楷體"/>
              </w:rPr>
            </w:pPr>
            <w:r w:rsidRPr="00355E19">
              <w:rPr>
                <w:rFonts w:ascii="標楷體" w:eastAsia="標楷體" w:hAnsi="標楷體" w:hint="eastAsia"/>
              </w:rPr>
              <w:t>美容科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83323C" w:rsidRPr="00FC2208" w:rsidRDefault="0083323C" w:rsidP="008772DE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83323C" w:rsidRPr="00D944E7" w:rsidRDefault="0083323C" w:rsidP="00877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美容科專業教室</w:t>
            </w:r>
          </w:p>
        </w:tc>
      </w:tr>
      <w:tr w:rsidR="0083323C" w:rsidRPr="00FC2208" w:rsidTr="008772DE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83323C" w:rsidRPr="00FC2208" w:rsidRDefault="0083323C" w:rsidP="008772DE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83323C" w:rsidRPr="00FC2208" w:rsidRDefault="0083323C" w:rsidP="008772DE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FC220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12</w:t>
            </w:r>
            <w:r w:rsidRPr="00FC220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FC2208">
              <w:rPr>
                <w:rFonts w:ascii="標楷體" w:eastAsia="標楷體" w:hAnsi="標楷體" w:hint="eastAsia"/>
              </w:rPr>
              <w:t>日，共計</w:t>
            </w:r>
            <w:r>
              <w:rPr>
                <w:rFonts w:ascii="標楷體" w:eastAsia="標楷體" w:hAnsi="標楷體" w:hint="eastAsia"/>
              </w:rPr>
              <w:t>3</w:t>
            </w:r>
            <w:r w:rsidRPr="00FC2208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323C" w:rsidRPr="00FC2208" w:rsidRDefault="0083323C" w:rsidP="00877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83323C" w:rsidRDefault="0083323C" w:rsidP="008772DE">
            <w:pPr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：4</w:t>
            </w:r>
            <w:r w:rsidRPr="00FC2208">
              <w:rPr>
                <w:rFonts w:ascii="標楷體" w:eastAsia="標楷體" w:hAnsi="標楷體" w:hint="eastAsia"/>
              </w:rPr>
              <w:t xml:space="preserve">人 </w:t>
            </w:r>
          </w:p>
          <w:p w:rsidR="0083323C" w:rsidRPr="00FC2208" w:rsidRDefault="0083323C" w:rsidP="008772D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：44</w:t>
            </w:r>
            <w:r w:rsidRPr="00FC2208">
              <w:rPr>
                <w:rFonts w:ascii="標楷體" w:eastAsia="標楷體" w:hAnsi="標楷體" w:hint="eastAsia"/>
              </w:rPr>
              <w:t>人</w:t>
            </w:r>
          </w:p>
        </w:tc>
      </w:tr>
      <w:tr w:rsidR="0083323C" w:rsidRPr="00FC2208" w:rsidTr="008772DE">
        <w:trPr>
          <w:trHeight w:val="4214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83323C" w:rsidRDefault="0083323C" w:rsidP="008772DE">
            <w:pPr>
              <w:jc w:val="center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活動摘要</w:t>
            </w:r>
          </w:p>
          <w:p w:rsidR="0083323C" w:rsidRPr="00FC2208" w:rsidRDefault="0083323C" w:rsidP="008772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83323C" w:rsidRPr="009B5BE6" w:rsidRDefault="0083323C" w:rsidP="008772D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B5BE6">
              <w:rPr>
                <w:rFonts w:ascii="標楷體" w:eastAsia="標楷體" w:hAnsi="標楷體" w:hint="eastAsia"/>
              </w:rPr>
              <w:t>主題：</w:t>
            </w:r>
            <w:r>
              <w:rPr>
                <w:rFonts w:ascii="標楷體" w:eastAsia="標楷體" w:hAnsi="標楷體" w:hint="eastAsia"/>
              </w:rPr>
              <w:t>校內技藝競賽</w:t>
            </w:r>
          </w:p>
          <w:p w:rsidR="0083323C" w:rsidRPr="009B5BE6" w:rsidRDefault="0083323C" w:rsidP="008772DE">
            <w:pPr>
              <w:jc w:val="both"/>
              <w:rPr>
                <w:rFonts w:ascii="標楷體" w:eastAsia="標楷體" w:hAnsi="標楷體"/>
              </w:rPr>
            </w:pPr>
            <w:r w:rsidRPr="009B5BE6">
              <w:rPr>
                <w:rFonts w:ascii="標楷體" w:eastAsia="標楷體" w:hAnsi="標楷體" w:hint="eastAsia"/>
              </w:rPr>
              <w:t>內容：</w:t>
            </w:r>
          </w:p>
          <w:p w:rsidR="0083323C" w:rsidRDefault="0083323C" w:rsidP="008772DE">
            <w:pPr>
              <w:ind w:leftChars="11" w:left="26" w:firstLineChars="207" w:firstLine="476"/>
              <w:jc w:val="both"/>
              <w:rPr>
                <w:rFonts w:ascii="標楷體" w:eastAsia="標楷體" w:hAnsi="標楷體"/>
              </w:rPr>
            </w:pPr>
            <w:r w:rsidRPr="009B5BE6">
              <w:rPr>
                <w:rFonts w:ascii="標楷體" w:eastAsia="標楷體" w:hAnsi="標楷體" w:cs="Helvetica" w:hint="eastAsia"/>
                <w:color w:val="1D2129"/>
                <w:sz w:val="23"/>
                <w:szCs w:val="23"/>
                <w:shd w:val="clear" w:color="auto" w:fill="FFFFFF"/>
              </w:rPr>
              <w:t xml:space="preserve"> </w:t>
            </w:r>
            <w:r w:rsidRPr="00373E7C">
              <w:rPr>
                <w:rFonts w:ascii="標楷體" w:eastAsia="標楷體" w:hAnsi="標楷體" w:cs="Helvetica" w:hint="eastAsia"/>
                <w:color w:val="1D2129"/>
                <w:sz w:val="23"/>
                <w:szCs w:val="23"/>
                <w:shd w:val="clear" w:color="auto" w:fill="FFFFFF"/>
              </w:rPr>
              <w:t xml:space="preserve">  </w:t>
            </w:r>
            <w:r w:rsidRPr="00373E7C">
              <w:rPr>
                <w:rFonts w:ascii="標楷體" w:eastAsia="標楷體" w:hAnsi="標楷體"/>
                <w:color w:val="333333"/>
              </w:rPr>
              <w:t>本校於</w:t>
            </w:r>
            <w:r w:rsidRPr="00FC2208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FC220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12</w:t>
            </w:r>
            <w:r w:rsidRPr="00FC220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FC2208">
              <w:rPr>
                <w:rFonts w:ascii="標楷體" w:eastAsia="標楷體" w:hAnsi="標楷體" w:hint="eastAsia"/>
              </w:rPr>
              <w:t>日</w:t>
            </w:r>
            <w:r w:rsidRPr="00373E7C">
              <w:rPr>
                <w:rFonts w:ascii="標楷體" w:eastAsia="標楷體" w:hAnsi="標楷體" w:hint="eastAsia"/>
              </w:rPr>
              <w:t>辦理校內技藝競賽</w:t>
            </w:r>
            <w:r w:rsidRPr="00373E7C">
              <w:rPr>
                <w:rFonts w:ascii="標楷體" w:eastAsia="標楷體" w:hAnsi="標楷體" w:hint="eastAsia"/>
                <w:color w:val="333333"/>
              </w:rPr>
              <w:t>，</w:t>
            </w:r>
            <w:r>
              <w:rPr>
                <w:rFonts w:ascii="標楷體" w:eastAsia="標楷體" w:hAnsi="標楷體" w:hint="eastAsia"/>
              </w:rPr>
              <w:t>針對美容科之專業</w:t>
            </w:r>
            <w:r w:rsidRPr="00344DF2">
              <w:rPr>
                <w:rFonts w:ascii="標楷體" w:eastAsia="標楷體" w:hAnsi="標楷體" w:hint="eastAsia"/>
              </w:rPr>
              <w:t>課程進行</w:t>
            </w:r>
            <w:r>
              <w:rPr>
                <w:rFonts w:ascii="標楷體" w:eastAsia="標楷體" w:hAnsi="標楷體" w:hint="eastAsia"/>
              </w:rPr>
              <w:t>競賽活動</w:t>
            </w:r>
            <w:r w:rsidRPr="00344DF2">
              <w:rPr>
                <w:rFonts w:ascii="標楷體" w:eastAsia="標楷體" w:hAnsi="標楷體" w:hint="eastAsia"/>
              </w:rPr>
              <w:t>，</w:t>
            </w:r>
            <w:r w:rsidRPr="009D3B1C">
              <w:rPr>
                <w:rFonts w:ascii="標楷體" w:eastAsia="標楷體" w:hAnsi="標楷體" w:hint="eastAsia"/>
              </w:rPr>
              <w:t>學科為</w:t>
            </w:r>
            <w:r>
              <w:rPr>
                <w:rFonts w:ascii="標楷體" w:eastAsia="標楷體" w:hAnsi="標楷體" w:hint="eastAsia"/>
              </w:rPr>
              <w:t>乙級、</w:t>
            </w:r>
            <w:r w:rsidRPr="009D3B1C">
              <w:rPr>
                <w:rFonts w:ascii="標楷體" w:eastAsia="標楷體" w:hAnsi="標楷體" w:hint="eastAsia"/>
              </w:rPr>
              <w:t>丙級檢定之題庫內容為主。術科各年級則有不同之專業競賽，二年級為</w:t>
            </w:r>
            <w:r w:rsidRPr="00891632">
              <w:rPr>
                <w:rFonts w:ascii="標楷體" w:eastAsia="標楷體" w:hAnsi="標楷體" w:hint="eastAsia"/>
              </w:rPr>
              <w:t>男子丙級吹風</w:t>
            </w:r>
            <w:r>
              <w:rPr>
                <w:rFonts w:ascii="標楷體" w:eastAsia="標楷體" w:hAnsi="標楷體" w:hint="eastAsia"/>
              </w:rPr>
              <w:t>，三年級</w:t>
            </w:r>
            <w:r w:rsidRPr="00891632">
              <w:rPr>
                <w:rFonts w:ascii="標楷體" w:eastAsia="標楷體" w:hAnsi="標楷體" w:hint="eastAsia"/>
              </w:rPr>
              <w:t>真人新娘彩妝</w:t>
            </w:r>
            <w:r w:rsidRPr="009D3B1C">
              <w:rPr>
                <w:rFonts w:ascii="標楷體" w:eastAsia="標楷體" w:hAnsi="標楷體" w:hint="eastAsia"/>
              </w:rPr>
              <w:t>。各年級均擇優錄取前三名。</w:t>
            </w:r>
          </w:p>
          <w:p w:rsidR="0083323C" w:rsidRPr="0098548D" w:rsidRDefault="0083323C" w:rsidP="008772DE">
            <w:pPr>
              <w:ind w:left="1200" w:hangingChars="500" w:hanging="1200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3323C" w:rsidRDefault="0083323C" w:rsidP="008772DE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41342D">
              <w:rPr>
                <w:rFonts w:ascii="標楷體" w:eastAsia="標楷體" w:hAnsi="標楷體" w:hint="eastAsia"/>
              </w:rPr>
              <w:t>效益簡述：</w:t>
            </w:r>
          </w:p>
          <w:p w:rsidR="0083323C" w:rsidRPr="0041342D" w:rsidRDefault="0083323C" w:rsidP="008772DE">
            <w:pPr>
              <w:ind w:left="24" w:hangingChars="10" w:hanging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各授課教師針對其教學內容之重點及相關技能出題，除測試學生之學習成效外，亦能了解自身之教學效果，以期能針對缺失加以補救。並</w:t>
            </w:r>
            <w:r w:rsidRPr="0041342D">
              <w:rPr>
                <w:rFonts w:ascii="標楷體" w:eastAsia="標楷體" w:hAnsi="標楷體" w:hint="eastAsia"/>
              </w:rPr>
              <w:t>在未來授課時，</w:t>
            </w:r>
            <w:proofErr w:type="gramStart"/>
            <w:r w:rsidRPr="0041342D">
              <w:rPr>
                <w:rFonts w:ascii="標楷體" w:eastAsia="標楷體" w:hAnsi="標楷體" w:hint="eastAsia"/>
              </w:rPr>
              <w:t>更能</w:t>
            </w:r>
            <w:r>
              <w:rPr>
                <w:rFonts w:ascii="標楷體" w:eastAsia="標楷體" w:hAnsi="標楷體" w:hint="eastAsia"/>
              </w:rPr>
              <w:t>精進</w:t>
            </w:r>
            <w:proofErr w:type="gramEnd"/>
            <w:r w:rsidRPr="0041342D">
              <w:rPr>
                <w:rFonts w:ascii="標楷體" w:eastAsia="標楷體" w:hAnsi="標楷體" w:hint="eastAsia"/>
              </w:rPr>
              <w:t>其授課內容之深度與廣度。</w:t>
            </w:r>
          </w:p>
          <w:p w:rsidR="0083323C" w:rsidRPr="00373E7C" w:rsidRDefault="0083323C" w:rsidP="008772DE">
            <w:pPr>
              <w:pStyle w:val="Web"/>
              <w:shd w:val="clear" w:color="auto" w:fill="FFFFFF"/>
              <w:spacing w:before="0" w:beforeAutospacing="0" w:after="360" w:afterAutospacing="0"/>
              <w:textAlignment w:val="baseline"/>
              <w:rPr>
                <w:rFonts w:ascii="Georgia" w:hAnsi="Georgia"/>
                <w:color w:val="333333"/>
              </w:rPr>
            </w:pPr>
            <w:r w:rsidRPr="00373E7C">
              <w:rPr>
                <w:rFonts w:ascii="標楷體" w:eastAsia="標楷體" w:hAnsi="標楷體"/>
                <w:color w:val="333333"/>
              </w:rPr>
              <w:t>。</w:t>
            </w:r>
          </w:p>
        </w:tc>
      </w:tr>
      <w:tr w:rsidR="0083323C" w:rsidRPr="00FC2208" w:rsidTr="008772DE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83323C" w:rsidRPr="00FC2208" w:rsidRDefault="0083323C" w:rsidP="008772DE">
            <w:pPr>
              <w:jc w:val="center"/>
              <w:rPr>
                <w:rFonts w:ascii="標楷體" w:eastAsia="標楷體" w:hAnsi="標楷體"/>
              </w:rPr>
            </w:pPr>
            <w:r w:rsidRPr="00FC2208">
              <w:br w:type="page"/>
            </w:r>
            <w:r>
              <w:rPr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4" name="圖片 4" descr="描述: C:\Users\ASUS\Desktop\二年級校內競賽\評分_200101_0014_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C:\Users\ASUS\Desktop\二年級校內競賽\評分_200101_0014_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83323C" w:rsidRPr="00FB6BC1" w:rsidRDefault="0083323C" w:rsidP="008772DE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3" name="圖片 3" descr="描述: C:\Users\ASUS\Desktop\二年級校內競賽\評分_200101_000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C:\Users\ASUS\Desktop\二年級校內競賽\評分_200101_0003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23C" w:rsidRPr="00FC2208" w:rsidTr="008772DE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83323C" w:rsidRPr="00FC2208" w:rsidRDefault="0083323C" w:rsidP="008772DE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83323C" w:rsidRPr="00FC2208" w:rsidRDefault="0083323C" w:rsidP="008772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二年級競試情形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3323C" w:rsidRPr="00FC2208" w:rsidRDefault="0083323C" w:rsidP="008772DE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83323C" w:rsidRPr="00FC2208" w:rsidRDefault="0083323C" w:rsidP="008772DE">
            <w:pPr>
              <w:jc w:val="center"/>
              <w:rPr>
                <w:rFonts w:eastAsia="標楷體"/>
              </w:rPr>
            </w:pPr>
            <w:r w:rsidRPr="00151145">
              <w:rPr>
                <w:rFonts w:eastAsia="標楷體" w:cs="Courier New" w:hint="eastAsia"/>
              </w:rPr>
              <w:t>科上老師的評分</w:t>
            </w:r>
          </w:p>
        </w:tc>
      </w:tr>
      <w:tr w:rsidR="0083323C" w:rsidRPr="00FC3CFF" w:rsidTr="008772DE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83323C" w:rsidRPr="00FC3CFF" w:rsidRDefault="0083323C" w:rsidP="008772D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C3CFF">
              <w:rPr>
                <w:color w:val="FF0000"/>
              </w:rPr>
              <w:br w:type="page"/>
            </w:r>
            <w:r w:rsidRPr="00FC3CF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2" name="圖片 2" descr="描述: C:\Users\ASUS\Desktop\三年級校內競賽\20191230校內競賽三年級_200101_0009_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描述: C:\Users\ASUS\Desktop\三年級校內競賽\20191230校內競賽三年級_200101_0009_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83323C" w:rsidRPr="00FC3CFF" w:rsidRDefault="0083323C" w:rsidP="008772D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1" name="圖片 1" descr="描述: C:\Users\ASUS\Desktop\三年級校內競賽\20191230校內競賽三年級_200101_00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描述: C:\Users\ASUS\Desktop\三年級校內競賽\20191230校內競賽三年級_200101_0001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23C" w:rsidRPr="00FC3CFF" w:rsidTr="008772DE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83323C" w:rsidRPr="00FC3CFF" w:rsidRDefault="0083323C" w:rsidP="008772DE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83323C" w:rsidRPr="00FC2208" w:rsidRDefault="0083323C" w:rsidP="008772DE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年級競試情形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3323C" w:rsidRPr="00FC3CFF" w:rsidRDefault="0083323C" w:rsidP="008772DE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83323C" w:rsidRPr="00FC3CFF" w:rsidRDefault="0083323C" w:rsidP="008772DE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  <w:r w:rsidRPr="00151145">
              <w:rPr>
                <w:rFonts w:eastAsia="標楷體" w:cs="Courier New" w:hint="eastAsia"/>
              </w:rPr>
              <w:t>科上老師的評分</w:t>
            </w:r>
          </w:p>
        </w:tc>
      </w:tr>
    </w:tbl>
    <w:p w:rsidR="004A0210" w:rsidRDefault="004A0210" w:rsidP="0083323C"/>
    <w:sectPr w:rsidR="004A0210" w:rsidSect="0083323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61" w:rsidRDefault="00746961" w:rsidP="0083323C">
      <w:r>
        <w:separator/>
      </w:r>
    </w:p>
  </w:endnote>
  <w:endnote w:type="continuationSeparator" w:id="0">
    <w:p w:rsidR="00746961" w:rsidRDefault="00746961" w:rsidP="0083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61" w:rsidRDefault="00746961" w:rsidP="0083323C">
      <w:r>
        <w:separator/>
      </w:r>
    </w:p>
  </w:footnote>
  <w:footnote w:type="continuationSeparator" w:id="0">
    <w:p w:rsidR="00746961" w:rsidRDefault="00746961" w:rsidP="0083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6D"/>
    <w:rsid w:val="004A0210"/>
    <w:rsid w:val="005C536D"/>
    <w:rsid w:val="00746961"/>
    <w:rsid w:val="008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59AB-739C-4FEB-BE39-DD91E208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許嘉宸</dc:creator>
  <cp:keywords/>
  <dc:description/>
  <cp:lastModifiedBy>許嘉宸</cp:lastModifiedBy>
  <cp:revision>2</cp:revision>
  <dcterms:created xsi:type="dcterms:W3CDTF">2021-02-03T02:28:00Z</dcterms:created>
  <dcterms:modified xsi:type="dcterms:W3CDTF">2021-02-03T02:28:00Z</dcterms:modified>
</cp:coreProperties>
</file>