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09" w:rsidRPr="00427B43" w:rsidRDefault="00246E09" w:rsidP="00246E09">
      <w:pPr>
        <w:autoSpaceDE w:val="0"/>
        <w:autoSpaceDN w:val="0"/>
        <w:adjustRightInd w:val="0"/>
        <w:spacing w:line="440" w:lineRule="exact"/>
        <w:ind w:leftChars="-1" w:left="-2" w:firstLine="2"/>
        <w:jc w:val="center"/>
        <w:rPr>
          <w:rFonts w:ascii="Times New Roman" w:eastAsia="標楷體" w:hAnsi="Times New Roman"/>
          <w:color w:val="000000"/>
          <w:sz w:val="32"/>
          <w:szCs w:val="32"/>
          <w:lang w:eastAsia="zh-TW"/>
        </w:rPr>
      </w:pPr>
      <w:bookmarkStart w:id="0" w:name="_GoBack"/>
      <w:bookmarkEnd w:id="0"/>
      <w:r w:rsidRPr="00427B43">
        <w:rPr>
          <w:rFonts w:ascii="Times New Roman" w:eastAsia="標楷體" w:hAnsi="Times New Roman"/>
          <w:color w:val="000000"/>
          <w:sz w:val="32"/>
          <w:szCs w:val="32"/>
          <w:lang w:eastAsia="zh-TW"/>
        </w:rPr>
        <w:t>全國高級中等學校</w:t>
      </w:r>
      <w:r w:rsidRPr="00427B43">
        <w:rPr>
          <w:rFonts w:ascii="Times New Roman" w:eastAsia="標楷體" w:hAnsi="Times New Roman"/>
          <w:color w:val="000000"/>
          <w:sz w:val="32"/>
          <w:szCs w:val="32"/>
          <w:lang w:eastAsia="zh-TW"/>
        </w:rPr>
        <w:t>104</w:t>
      </w:r>
      <w:r w:rsidRPr="00427B43">
        <w:rPr>
          <w:rFonts w:ascii="Times New Roman" w:eastAsia="標楷體" w:hAnsi="Times New Roman"/>
          <w:color w:val="000000"/>
          <w:sz w:val="32"/>
          <w:szCs w:val="32"/>
          <w:lang w:eastAsia="zh-TW"/>
        </w:rPr>
        <w:t>學年度工業類科學生技藝競賽</w:t>
      </w:r>
    </w:p>
    <w:p w:rsidR="00246E09" w:rsidRPr="00427B43" w:rsidRDefault="00246E09" w:rsidP="00246E09">
      <w:pPr>
        <w:autoSpaceDE w:val="0"/>
        <w:autoSpaceDN w:val="0"/>
        <w:adjustRightInd w:val="0"/>
        <w:spacing w:line="440" w:lineRule="exact"/>
        <w:ind w:leftChars="-1" w:left="-2" w:firstLine="2"/>
        <w:jc w:val="center"/>
        <w:rPr>
          <w:rFonts w:ascii="Times New Roman" w:eastAsia="標楷體" w:hAnsi="Times New Roman"/>
          <w:color w:val="000000"/>
          <w:sz w:val="32"/>
          <w:szCs w:val="32"/>
          <w:lang w:eastAsia="zh-TW"/>
        </w:rPr>
      </w:pPr>
      <w:r w:rsidRPr="00427B43">
        <w:rPr>
          <w:rFonts w:ascii="Times New Roman" w:eastAsia="標楷體" w:hAnsi="Times New Roman"/>
          <w:color w:val="000000"/>
          <w:sz w:val="32"/>
          <w:szCs w:val="32"/>
          <w:lang w:eastAsia="zh-TW"/>
        </w:rPr>
        <w:t>大會會徽</w:t>
      </w:r>
      <w:r w:rsidRPr="00427B43">
        <w:rPr>
          <w:rFonts w:ascii="Times New Roman" w:eastAsia="標楷體" w:hAnsi="Times New Roman"/>
          <w:color w:val="000000"/>
          <w:sz w:val="32"/>
          <w:szCs w:val="32"/>
          <w:lang w:eastAsia="zh-TW"/>
        </w:rPr>
        <w:t>(logo)</w:t>
      </w:r>
      <w:r w:rsidRPr="00427B43">
        <w:rPr>
          <w:rFonts w:ascii="Times New Roman" w:eastAsia="標楷體" w:hAnsi="Times New Roman"/>
          <w:color w:val="000000"/>
          <w:sz w:val="32"/>
          <w:szCs w:val="32"/>
          <w:lang w:eastAsia="zh-TW"/>
        </w:rPr>
        <w:t>暨海報設計甄選競賽實施計畫</w:t>
      </w:r>
      <w:r w:rsidRPr="00427B43">
        <w:rPr>
          <w:rFonts w:ascii="Times New Roman" w:eastAsia="標楷體" w:hAnsi="Times New Roman"/>
          <w:color w:val="000000"/>
          <w:sz w:val="32"/>
          <w:szCs w:val="32"/>
          <w:lang w:eastAsia="zh-TW"/>
        </w:rPr>
        <w:t xml:space="preserve"> </w:t>
      </w:r>
    </w:p>
    <w:p w:rsidR="00246E09" w:rsidRPr="000D7A6D" w:rsidRDefault="00246E09" w:rsidP="00246E09">
      <w:pPr>
        <w:wordWrap w:val="0"/>
        <w:autoSpaceDE w:val="0"/>
        <w:autoSpaceDN w:val="0"/>
        <w:adjustRightInd w:val="0"/>
        <w:jc w:val="right"/>
        <w:rPr>
          <w:rFonts w:ascii="Times New Roman" w:eastAsia="標楷體" w:hAnsi="Times New Roman"/>
          <w:sz w:val="20"/>
          <w:szCs w:val="20"/>
          <w:lang w:eastAsia="zh-TW"/>
        </w:rPr>
      </w:pPr>
      <w:r w:rsidRPr="000D7A6D">
        <w:rPr>
          <w:rFonts w:ascii="Times New Roman" w:eastAsia="標楷體" w:hAnsi="Times New Roman"/>
          <w:sz w:val="20"/>
          <w:szCs w:val="20"/>
          <w:lang w:eastAsia="zh-TW"/>
        </w:rPr>
        <w:t>104.4.22</w:t>
      </w:r>
      <w:r w:rsidRPr="000D7A6D">
        <w:rPr>
          <w:rFonts w:ascii="Times New Roman" w:eastAsia="標楷體" w:hAnsi="Times New Roman"/>
          <w:sz w:val="20"/>
          <w:szCs w:val="20"/>
          <w:lang w:eastAsia="zh-TW"/>
        </w:rPr>
        <w:t>第</w:t>
      </w:r>
      <w:r w:rsidRPr="000D7A6D">
        <w:rPr>
          <w:rFonts w:ascii="Times New Roman" w:eastAsia="標楷體" w:hAnsi="Times New Roman"/>
          <w:sz w:val="20"/>
          <w:szCs w:val="20"/>
          <w:lang w:eastAsia="zh-TW"/>
        </w:rPr>
        <w:t>1</w:t>
      </w:r>
      <w:r w:rsidRPr="000D7A6D">
        <w:rPr>
          <w:rFonts w:ascii="Times New Roman" w:eastAsia="標楷體" w:hAnsi="Times New Roman"/>
          <w:sz w:val="20"/>
          <w:szCs w:val="20"/>
          <w:lang w:eastAsia="zh-TW"/>
        </w:rPr>
        <w:t>次競賽委員會議</w:t>
      </w:r>
      <w:r w:rsidRPr="000D7A6D">
        <w:rPr>
          <w:rFonts w:ascii="Times New Roman" w:eastAsia="標楷體" w:hAnsi="Times New Roman" w:hint="eastAsia"/>
          <w:sz w:val="20"/>
          <w:szCs w:val="20"/>
          <w:lang w:eastAsia="zh-TW"/>
        </w:rPr>
        <w:t>通</w:t>
      </w:r>
      <w:r w:rsidRPr="000D7A6D">
        <w:rPr>
          <w:rFonts w:ascii="Times New Roman" w:eastAsia="標楷體" w:hAnsi="Times New Roman"/>
          <w:sz w:val="20"/>
          <w:szCs w:val="20"/>
          <w:lang w:eastAsia="zh-TW"/>
        </w:rPr>
        <w:t>過</w:t>
      </w:r>
    </w:p>
    <w:p w:rsidR="00246E09" w:rsidRPr="00427B43" w:rsidRDefault="00246E09" w:rsidP="00246E0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一、目的：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 w:firstLineChars="200" w:firstLine="44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為鼓勵學生重視技能實習、發揮學生多元才華、展現技藝教育卓越成果、提升技職教育教學成效、擴大技藝競賽參與層面，公開辦理全國高級中等學校</w:t>
      </w:r>
      <w:r w:rsidRPr="00427B43">
        <w:rPr>
          <w:rFonts w:ascii="Times New Roman" w:eastAsia="標楷體" w:hAnsi="Times New Roman"/>
          <w:color w:val="000000"/>
          <w:lang w:eastAsia="zh-TW"/>
        </w:rPr>
        <w:t>104</w:t>
      </w:r>
      <w:r w:rsidRPr="00427B43">
        <w:rPr>
          <w:rFonts w:ascii="Times New Roman" w:eastAsia="標楷體" w:hAnsi="Times New Roman"/>
          <w:color w:val="000000"/>
          <w:lang w:eastAsia="zh-TW"/>
        </w:rPr>
        <w:t>學年度工業類科學生技藝競賽大會會徽</w:t>
      </w:r>
      <w:r w:rsidRPr="00427B43">
        <w:rPr>
          <w:rFonts w:ascii="Times New Roman" w:eastAsia="標楷體" w:hAnsi="Times New Roman"/>
          <w:color w:val="000000"/>
          <w:lang w:eastAsia="zh-TW"/>
        </w:rPr>
        <w:t>(logo)</w:t>
      </w:r>
      <w:r w:rsidRPr="00427B43">
        <w:rPr>
          <w:rFonts w:ascii="Times New Roman" w:eastAsia="標楷體" w:hAnsi="Times New Roman"/>
          <w:color w:val="000000"/>
          <w:lang w:eastAsia="zh-TW"/>
        </w:rPr>
        <w:t>暨海報設計甄選競賽。</w:t>
      </w:r>
    </w:p>
    <w:p w:rsidR="00246E09" w:rsidRPr="00427B43" w:rsidRDefault="00246E09" w:rsidP="00246E0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二、辦理單位：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主辦單位：教育部國民及學前教育署。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協辦單位：臺北市政府教育局、高雄市政府教育局。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承辦單位：國立嘉義高級工業職業學校</w:t>
      </w:r>
      <w:r w:rsidRPr="00427B43">
        <w:rPr>
          <w:rFonts w:ascii="Times New Roman" w:eastAsia="標楷體" w:hAnsi="Times New Roman"/>
          <w:color w:val="000000"/>
          <w:lang w:eastAsia="zh-TW"/>
        </w:rPr>
        <w:t>(</w:t>
      </w:r>
      <w:r w:rsidRPr="00427B43">
        <w:rPr>
          <w:rFonts w:ascii="Times New Roman" w:eastAsia="標楷體" w:hAnsi="Times New Roman"/>
          <w:color w:val="000000"/>
          <w:lang w:eastAsia="zh-TW"/>
        </w:rPr>
        <w:t>以下簡稱國立嘉義高工</w:t>
      </w:r>
      <w:r w:rsidRPr="00427B43">
        <w:rPr>
          <w:rFonts w:ascii="Times New Roman" w:eastAsia="標楷體" w:hAnsi="Times New Roman"/>
          <w:color w:val="000000"/>
          <w:lang w:eastAsia="zh-TW"/>
        </w:rPr>
        <w:t>)</w:t>
      </w:r>
      <w:r w:rsidRPr="00427B43">
        <w:rPr>
          <w:rFonts w:ascii="Times New Roman" w:eastAsia="標楷體" w:hAnsi="Times New Roman"/>
          <w:color w:val="000000"/>
          <w:lang w:eastAsia="zh-TW"/>
        </w:rPr>
        <w:t>。</w:t>
      </w:r>
    </w:p>
    <w:p w:rsidR="00246E09" w:rsidRPr="00427B43" w:rsidRDefault="00246E09" w:rsidP="00246E0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三、收件日期：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即日起至</w:t>
      </w:r>
      <w:r w:rsidRPr="00427B43">
        <w:rPr>
          <w:rFonts w:ascii="Times New Roman" w:eastAsia="標楷體" w:hAnsi="Times New Roman"/>
          <w:color w:val="000000"/>
          <w:lang w:eastAsia="zh-TW"/>
        </w:rPr>
        <w:t>104</w:t>
      </w:r>
      <w:r w:rsidRPr="00427B43">
        <w:rPr>
          <w:rFonts w:ascii="Times New Roman" w:eastAsia="標楷體" w:hAnsi="Times New Roman"/>
          <w:color w:val="000000"/>
          <w:lang w:eastAsia="zh-TW"/>
        </w:rPr>
        <w:t>年</w:t>
      </w:r>
      <w:r w:rsidRPr="00427B43">
        <w:rPr>
          <w:rFonts w:ascii="Times New Roman" w:eastAsia="標楷體" w:hAnsi="Times New Roman"/>
          <w:color w:val="000000"/>
          <w:lang w:eastAsia="zh-TW"/>
        </w:rPr>
        <w:t>6</w:t>
      </w:r>
      <w:r w:rsidRPr="00427B43">
        <w:rPr>
          <w:rFonts w:ascii="Times New Roman" w:eastAsia="標楷體" w:hAnsi="Times New Roman"/>
          <w:color w:val="000000"/>
          <w:lang w:eastAsia="zh-TW"/>
        </w:rPr>
        <w:t>月</w:t>
      </w:r>
      <w:r w:rsidRPr="00427B43">
        <w:rPr>
          <w:rFonts w:ascii="Times New Roman" w:eastAsia="標楷體" w:hAnsi="Times New Roman"/>
          <w:color w:val="000000"/>
          <w:lang w:eastAsia="zh-TW"/>
        </w:rPr>
        <w:t>12</w:t>
      </w:r>
      <w:r w:rsidRPr="00427B43">
        <w:rPr>
          <w:rFonts w:ascii="Times New Roman" w:eastAsia="標楷體" w:hAnsi="Times New Roman"/>
          <w:color w:val="000000"/>
          <w:lang w:eastAsia="zh-TW"/>
        </w:rPr>
        <w:t>日</w:t>
      </w:r>
      <w:r w:rsidRPr="00427B43">
        <w:rPr>
          <w:rFonts w:ascii="Times New Roman" w:eastAsia="標楷體" w:hAnsi="Times New Roman"/>
          <w:color w:val="000000"/>
          <w:lang w:eastAsia="zh-TW"/>
        </w:rPr>
        <w:t>(</w:t>
      </w:r>
      <w:r w:rsidRPr="00427B43">
        <w:rPr>
          <w:rFonts w:ascii="Times New Roman" w:eastAsia="標楷體" w:hAnsi="Times New Roman"/>
          <w:color w:val="000000"/>
          <w:lang w:eastAsia="zh-TW"/>
        </w:rPr>
        <w:t>星期五</w:t>
      </w:r>
      <w:r w:rsidRPr="00427B43">
        <w:rPr>
          <w:rFonts w:ascii="Times New Roman" w:eastAsia="標楷體" w:hAnsi="Times New Roman"/>
          <w:color w:val="000000"/>
          <w:lang w:eastAsia="zh-TW"/>
        </w:rPr>
        <w:t>)(</w:t>
      </w:r>
      <w:r w:rsidRPr="00427B43">
        <w:rPr>
          <w:rFonts w:ascii="Times New Roman" w:eastAsia="標楷體" w:hAnsi="Times New Roman"/>
          <w:color w:val="000000"/>
          <w:lang w:eastAsia="zh-TW"/>
        </w:rPr>
        <w:t>以郵戳為憑，逾期不予受理</w:t>
      </w:r>
      <w:r w:rsidRPr="00427B43">
        <w:rPr>
          <w:rFonts w:ascii="Times New Roman" w:eastAsia="標楷體" w:hAnsi="Times New Roman"/>
          <w:color w:val="000000"/>
          <w:lang w:eastAsia="zh-TW"/>
        </w:rPr>
        <w:t>)</w:t>
      </w:r>
      <w:r w:rsidRPr="00427B43">
        <w:rPr>
          <w:rFonts w:ascii="Times New Roman" w:eastAsia="標楷體" w:hAnsi="Times New Roman"/>
          <w:color w:val="000000"/>
          <w:lang w:eastAsia="zh-TW"/>
        </w:rPr>
        <w:t>。</w:t>
      </w:r>
    </w:p>
    <w:p w:rsidR="00246E09" w:rsidRPr="00427B43" w:rsidRDefault="00246E09" w:rsidP="00246E0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四、作品規格：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kern w:val="0"/>
        </w:rPr>
      </w:pPr>
      <w:r w:rsidRPr="00427B43">
        <w:rPr>
          <w:rFonts w:ascii="Times New Roman" w:eastAsia="標楷體" w:hAnsi="Times New Roman"/>
          <w:kern w:val="0"/>
        </w:rPr>
        <w:t>(</w:t>
      </w:r>
      <w:r w:rsidRPr="00427B43">
        <w:rPr>
          <w:rFonts w:ascii="Times New Roman" w:eastAsia="標楷體" w:hAnsi="Times New Roman"/>
          <w:kern w:val="0"/>
        </w:rPr>
        <w:t>一</w:t>
      </w:r>
      <w:r w:rsidRPr="00427B43">
        <w:rPr>
          <w:rFonts w:ascii="Times New Roman" w:eastAsia="標楷體" w:hAnsi="Times New Roman"/>
          <w:kern w:val="0"/>
        </w:rPr>
        <w:t>)</w:t>
      </w:r>
      <w:r w:rsidRPr="00427B43">
        <w:rPr>
          <w:rFonts w:ascii="Times New Roman" w:eastAsia="標楷體" w:hAnsi="Times New Roman"/>
          <w:kern w:val="0"/>
        </w:rPr>
        <w:tab/>
      </w:r>
      <w:r w:rsidRPr="00427B43">
        <w:rPr>
          <w:rFonts w:ascii="Times New Roman" w:eastAsia="標楷體" w:hAnsi="Times New Roman"/>
          <w:kern w:val="0"/>
        </w:rPr>
        <w:t>大會會徽</w:t>
      </w:r>
      <w:r w:rsidRPr="00427B43">
        <w:rPr>
          <w:rFonts w:ascii="Times New Roman" w:eastAsia="標楷體" w:hAnsi="Times New Roman"/>
          <w:kern w:val="0"/>
        </w:rPr>
        <w:t>(logo)</w:t>
      </w:r>
      <w:r w:rsidRPr="00427B43">
        <w:rPr>
          <w:rFonts w:ascii="Times New Roman" w:eastAsia="標楷體" w:hAnsi="Times New Roman"/>
          <w:kern w:val="0"/>
        </w:rPr>
        <w:t>圖檔格式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  <w:lang w:eastAsia="zh-TW"/>
        </w:rPr>
      </w:pPr>
      <w:r w:rsidRPr="00427B43">
        <w:rPr>
          <w:rFonts w:ascii="Times New Roman" w:eastAsia="標楷體" w:hAnsi="Times New Roman"/>
          <w:lang w:eastAsia="zh-TW"/>
        </w:rPr>
        <w:t>1.</w:t>
      </w:r>
      <w:r w:rsidRPr="00427B43">
        <w:rPr>
          <w:rFonts w:ascii="Times New Roman" w:eastAsia="標楷體" w:hAnsi="Times New Roman"/>
          <w:lang w:eastAsia="zh-TW"/>
        </w:rPr>
        <w:t>尺寸大小：不得超過</w:t>
      </w:r>
      <w:r w:rsidRPr="00427B43">
        <w:rPr>
          <w:rFonts w:ascii="Times New Roman" w:eastAsia="標楷體" w:hAnsi="Times New Roman"/>
          <w:lang w:eastAsia="zh-TW"/>
        </w:rPr>
        <w:t>A4(210×297mm)</w:t>
      </w:r>
      <w:r w:rsidRPr="00427B43">
        <w:rPr>
          <w:rFonts w:ascii="Times New Roman" w:eastAsia="標楷體" w:hAnsi="Times New Roman"/>
          <w:lang w:eastAsia="zh-TW"/>
        </w:rPr>
        <w:t>，以</w:t>
      </w:r>
      <w:r w:rsidRPr="00427B43">
        <w:rPr>
          <w:rFonts w:ascii="Times New Roman" w:eastAsia="標楷體" w:hAnsi="Times New Roman"/>
          <w:lang w:eastAsia="zh-TW"/>
        </w:rPr>
        <w:t>A4</w:t>
      </w:r>
      <w:r w:rsidRPr="00427B43">
        <w:rPr>
          <w:rFonts w:ascii="Times New Roman" w:eastAsia="標楷體" w:hAnsi="Times New Roman"/>
          <w:lang w:eastAsia="zh-TW"/>
        </w:rPr>
        <w:t>規格列印送件。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  <w:lang w:eastAsia="zh-TW"/>
        </w:rPr>
      </w:pPr>
      <w:r w:rsidRPr="00427B43">
        <w:rPr>
          <w:rFonts w:ascii="Times New Roman" w:eastAsia="標楷體" w:hAnsi="Times New Roman"/>
          <w:lang w:eastAsia="zh-TW"/>
        </w:rPr>
        <w:t>2.</w:t>
      </w:r>
      <w:r w:rsidRPr="00427B43">
        <w:rPr>
          <w:rFonts w:ascii="Times New Roman" w:eastAsia="標楷體" w:hAnsi="Times New Roman"/>
          <w:lang w:eastAsia="zh-TW"/>
        </w:rPr>
        <w:t>檔案格式：向量圖檔</w:t>
      </w:r>
      <w:r w:rsidRPr="00427B43">
        <w:rPr>
          <w:rFonts w:ascii="Times New Roman" w:eastAsia="標楷體" w:hAnsi="Times New Roman"/>
          <w:lang w:eastAsia="zh-TW"/>
        </w:rPr>
        <w:t>(AI</w:t>
      </w:r>
      <w:r w:rsidRPr="00427B43">
        <w:rPr>
          <w:rFonts w:ascii="Times New Roman" w:eastAsia="標楷體" w:hAnsi="Times New Roman"/>
          <w:lang w:eastAsia="zh-TW"/>
        </w:rPr>
        <w:t>、</w:t>
      </w:r>
      <w:r w:rsidRPr="00427B43">
        <w:rPr>
          <w:rFonts w:ascii="Times New Roman" w:eastAsia="標楷體" w:hAnsi="Times New Roman"/>
          <w:lang w:eastAsia="zh-TW"/>
        </w:rPr>
        <w:t>CDR</w:t>
      </w:r>
      <w:r w:rsidRPr="00427B43">
        <w:rPr>
          <w:rFonts w:ascii="Times New Roman" w:eastAsia="標楷體" w:hAnsi="Times New Roman"/>
          <w:lang w:eastAsia="zh-TW"/>
        </w:rPr>
        <w:t>等</w:t>
      </w:r>
      <w:r w:rsidRPr="00427B43">
        <w:rPr>
          <w:rFonts w:ascii="Times New Roman" w:eastAsia="標楷體" w:hAnsi="Times New Roman"/>
          <w:lang w:eastAsia="zh-TW"/>
        </w:rPr>
        <w:t>)</w:t>
      </w:r>
      <w:r w:rsidRPr="00427B43">
        <w:rPr>
          <w:rFonts w:ascii="Times New Roman" w:eastAsia="標楷體" w:hAnsi="Times New Roman"/>
          <w:lang w:eastAsia="zh-TW"/>
        </w:rPr>
        <w:t>。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  <w:lang w:eastAsia="zh-TW"/>
        </w:rPr>
      </w:pPr>
      <w:r w:rsidRPr="00427B43">
        <w:rPr>
          <w:rFonts w:ascii="Times New Roman" w:eastAsia="標楷體" w:hAnsi="Times New Roman"/>
          <w:lang w:eastAsia="zh-TW"/>
        </w:rPr>
        <w:t>3.</w:t>
      </w:r>
      <w:r w:rsidRPr="00427B43">
        <w:rPr>
          <w:rFonts w:ascii="Times New Roman" w:eastAsia="標楷體" w:hAnsi="Times New Roman"/>
          <w:lang w:eastAsia="zh-TW"/>
        </w:rPr>
        <w:t>解析度：</w:t>
      </w:r>
      <w:r w:rsidRPr="00427B43">
        <w:rPr>
          <w:rFonts w:ascii="Times New Roman" w:eastAsia="標楷體" w:hAnsi="Times New Roman"/>
          <w:lang w:eastAsia="zh-TW"/>
        </w:rPr>
        <w:t>300dpi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  <w:lang w:eastAsia="zh-TW"/>
        </w:rPr>
      </w:pPr>
      <w:r w:rsidRPr="00427B43">
        <w:rPr>
          <w:rFonts w:ascii="Times New Roman" w:eastAsia="標楷體" w:hAnsi="Times New Roman"/>
          <w:lang w:eastAsia="zh-TW"/>
        </w:rPr>
        <w:t>4.</w:t>
      </w:r>
      <w:r w:rsidRPr="00427B43">
        <w:rPr>
          <w:rFonts w:ascii="Times New Roman" w:eastAsia="標楷體" w:hAnsi="Times New Roman"/>
          <w:lang w:eastAsia="zh-TW"/>
        </w:rPr>
        <w:t>色彩：</w:t>
      </w:r>
      <w:r w:rsidRPr="00427B43">
        <w:rPr>
          <w:rFonts w:ascii="Times New Roman" w:eastAsia="標楷體" w:hAnsi="Times New Roman"/>
          <w:lang w:eastAsia="zh-TW"/>
        </w:rPr>
        <w:t>CMYK</w:t>
      </w:r>
      <w:r w:rsidRPr="00427B43">
        <w:rPr>
          <w:rFonts w:ascii="Times New Roman" w:eastAsia="標楷體" w:hAnsi="Times New Roman"/>
          <w:lang w:eastAsia="zh-TW"/>
        </w:rPr>
        <w:t>模式</w:t>
      </w:r>
      <w:r w:rsidRPr="00427B43">
        <w:rPr>
          <w:rFonts w:ascii="Times New Roman" w:eastAsia="標楷體" w:hAnsi="Times New Roman"/>
          <w:lang w:eastAsia="zh-TW"/>
        </w:rPr>
        <w:t>(</w:t>
      </w:r>
      <w:r w:rsidRPr="00427B43">
        <w:rPr>
          <w:rFonts w:ascii="Times New Roman" w:eastAsia="標楷體" w:hAnsi="Times New Roman"/>
          <w:lang w:eastAsia="zh-TW"/>
        </w:rPr>
        <w:t>需對標準色詳列色彩比例</w:t>
      </w:r>
      <w:r w:rsidRPr="00427B43">
        <w:rPr>
          <w:rFonts w:ascii="Times New Roman" w:eastAsia="標楷體" w:hAnsi="Times New Roman"/>
          <w:lang w:eastAsia="zh-TW"/>
        </w:rPr>
        <w:t>)</w:t>
      </w:r>
      <w:r w:rsidRPr="00427B43">
        <w:rPr>
          <w:rFonts w:ascii="Times New Roman" w:eastAsia="標楷體" w:hAnsi="Times New Roman"/>
          <w:lang w:eastAsia="zh-TW"/>
        </w:rPr>
        <w:t>。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kern w:val="0"/>
        </w:rPr>
      </w:pPr>
      <w:r w:rsidRPr="00427B43">
        <w:rPr>
          <w:rFonts w:ascii="Times New Roman" w:eastAsia="標楷體" w:hAnsi="Times New Roman"/>
          <w:kern w:val="0"/>
        </w:rPr>
        <w:t>(</w:t>
      </w:r>
      <w:r w:rsidRPr="00427B43">
        <w:rPr>
          <w:rFonts w:ascii="Times New Roman" w:eastAsia="標楷體" w:hAnsi="Times New Roman"/>
          <w:kern w:val="0"/>
        </w:rPr>
        <w:t>二</w:t>
      </w:r>
      <w:r w:rsidRPr="00427B43">
        <w:rPr>
          <w:rFonts w:ascii="Times New Roman" w:eastAsia="標楷體" w:hAnsi="Times New Roman"/>
          <w:kern w:val="0"/>
        </w:rPr>
        <w:t>)</w:t>
      </w:r>
      <w:r w:rsidRPr="00427B43">
        <w:rPr>
          <w:rFonts w:ascii="Times New Roman" w:eastAsia="標楷體" w:hAnsi="Times New Roman"/>
          <w:kern w:val="0"/>
        </w:rPr>
        <w:tab/>
      </w:r>
      <w:r w:rsidRPr="00427B43">
        <w:rPr>
          <w:rFonts w:ascii="Times New Roman" w:eastAsia="標楷體" w:hAnsi="Times New Roman"/>
          <w:kern w:val="0"/>
        </w:rPr>
        <w:t>大會海報圖檔格式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  <w:u w:val="single"/>
          <w:lang w:eastAsia="zh-TW"/>
        </w:rPr>
      </w:pPr>
      <w:r w:rsidRPr="00427B43">
        <w:rPr>
          <w:rFonts w:ascii="Times New Roman" w:eastAsia="標楷體" w:hAnsi="Times New Roman"/>
          <w:lang w:eastAsia="zh-TW"/>
        </w:rPr>
        <w:t>1.</w:t>
      </w:r>
      <w:r w:rsidRPr="00427B43">
        <w:rPr>
          <w:rFonts w:ascii="Times New Roman" w:eastAsia="標楷體" w:hAnsi="Times New Roman"/>
          <w:lang w:eastAsia="zh-TW"/>
        </w:rPr>
        <w:t>尺寸大小：原始檔案直式</w:t>
      </w:r>
      <w:r w:rsidRPr="00427B43">
        <w:rPr>
          <w:rFonts w:ascii="Times New Roman" w:eastAsia="標楷體" w:hAnsi="Times New Roman"/>
          <w:lang w:eastAsia="zh-TW"/>
        </w:rPr>
        <w:t>A1 (590×840mm)</w:t>
      </w:r>
      <w:r w:rsidRPr="00427B43">
        <w:rPr>
          <w:rFonts w:ascii="Times New Roman" w:eastAsia="標楷體" w:hAnsi="Times New Roman"/>
          <w:lang w:eastAsia="zh-TW"/>
        </w:rPr>
        <w:t>，以</w:t>
      </w:r>
      <w:r w:rsidRPr="00427B43">
        <w:rPr>
          <w:rFonts w:ascii="Times New Roman" w:eastAsia="標楷體" w:hAnsi="Times New Roman"/>
          <w:lang w:eastAsia="zh-TW"/>
        </w:rPr>
        <w:t>A4</w:t>
      </w:r>
      <w:r w:rsidRPr="00427B43">
        <w:rPr>
          <w:rFonts w:ascii="Times New Roman" w:eastAsia="標楷體" w:hAnsi="Times New Roman"/>
          <w:lang w:eastAsia="zh-TW"/>
        </w:rPr>
        <w:t>規格列印送件。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  <w:u w:val="single"/>
          <w:lang w:eastAsia="zh-TW"/>
        </w:rPr>
      </w:pPr>
      <w:r w:rsidRPr="00427B43">
        <w:rPr>
          <w:rFonts w:ascii="Times New Roman" w:eastAsia="標楷體" w:hAnsi="Times New Roman"/>
          <w:lang w:eastAsia="zh-TW"/>
        </w:rPr>
        <w:t>2.</w:t>
      </w:r>
      <w:r w:rsidRPr="00427B43">
        <w:rPr>
          <w:rFonts w:ascii="Times New Roman" w:eastAsia="標楷體" w:hAnsi="Times New Roman"/>
          <w:lang w:eastAsia="zh-TW"/>
        </w:rPr>
        <w:t>檔案格式：向量圖檔</w:t>
      </w:r>
      <w:r w:rsidRPr="00427B43">
        <w:rPr>
          <w:rFonts w:ascii="Times New Roman" w:eastAsia="標楷體" w:hAnsi="Times New Roman"/>
          <w:lang w:eastAsia="zh-TW"/>
        </w:rPr>
        <w:t>(AI</w:t>
      </w:r>
      <w:r w:rsidRPr="00427B43">
        <w:rPr>
          <w:rFonts w:ascii="Times New Roman" w:eastAsia="標楷體" w:hAnsi="Times New Roman"/>
          <w:lang w:eastAsia="zh-TW"/>
        </w:rPr>
        <w:t>、</w:t>
      </w:r>
      <w:r w:rsidRPr="00427B43">
        <w:rPr>
          <w:rFonts w:ascii="Times New Roman" w:eastAsia="標楷體" w:hAnsi="Times New Roman"/>
          <w:lang w:eastAsia="zh-TW"/>
        </w:rPr>
        <w:t>CDR</w:t>
      </w:r>
      <w:r w:rsidRPr="00427B43">
        <w:rPr>
          <w:rFonts w:ascii="Times New Roman" w:eastAsia="標楷體" w:hAnsi="Times New Roman"/>
          <w:lang w:eastAsia="zh-TW"/>
        </w:rPr>
        <w:t>等</w:t>
      </w:r>
      <w:r w:rsidRPr="00427B43">
        <w:rPr>
          <w:rFonts w:ascii="Times New Roman" w:eastAsia="標楷體" w:hAnsi="Times New Roman"/>
          <w:lang w:eastAsia="zh-TW"/>
        </w:rPr>
        <w:t>)</w:t>
      </w:r>
      <w:r w:rsidRPr="00427B43">
        <w:rPr>
          <w:rFonts w:ascii="Times New Roman" w:eastAsia="標楷體" w:hAnsi="Times New Roman"/>
          <w:lang w:eastAsia="zh-TW"/>
        </w:rPr>
        <w:t>。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</w:rPr>
      </w:pPr>
      <w:r w:rsidRPr="00427B43">
        <w:rPr>
          <w:rFonts w:ascii="Times New Roman" w:eastAsia="標楷體" w:hAnsi="Times New Roman"/>
        </w:rPr>
        <w:t>3.</w:t>
      </w:r>
      <w:r w:rsidRPr="00427B43">
        <w:rPr>
          <w:rFonts w:ascii="Times New Roman" w:eastAsia="標楷體" w:hAnsi="Times New Roman"/>
        </w:rPr>
        <w:t>解析度：</w:t>
      </w:r>
      <w:r w:rsidRPr="00427B43">
        <w:rPr>
          <w:rFonts w:ascii="Times New Roman" w:eastAsia="標楷體" w:hAnsi="Times New Roman"/>
        </w:rPr>
        <w:t>300dpi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</w:rPr>
      </w:pPr>
      <w:r w:rsidRPr="00427B43">
        <w:rPr>
          <w:rFonts w:ascii="Times New Roman" w:eastAsia="標楷體" w:hAnsi="Times New Roman"/>
        </w:rPr>
        <w:t>4.</w:t>
      </w:r>
      <w:r w:rsidRPr="00427B43">
        <w:rPr>
          <w:rFonts w:ascii="Times New Roman" w:eastAsia="標楷體" w:hAnsi="Times New Roman"/>
        </w:rPr>
        <w:t>色彩：</w:t>
      </w:r>
      <w:r w:rsidRPr="00427B43">
        <w:rPr>
          <w:rFonts w:ascii="Times New Roman" w:eastAsia="標楷體" w:hAnsi="Times New Roman"/>
        </w:rPr>
        <w:t>CMYK</w:t>
      </w:r>
      <w:r w:rsidRPr="00427B43">
        <w:rPr>
          <w:rFonts w:ascii="Times New Roman" w:eastAsia="標楷體" w:hAnsi="Times New Roman"/>
        </w:rPr>
        <w:t>模式。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  <w:lang w:eastAsia="zh-TW"/>
        </w:rPr>
      </w:pPr>
      <w:r w:rsidRPr="00427B43">
        <w:rPr>
          <w:rFonts w:ascii="Times New Roman" w:eastAsia="標楷體" w:hAnsi="Times New Roman"/>
          <w:lang w:eastAsia="zh-TW"/>
        </w:rPr>
        <w:t xml:space="preserve">5. </w:t>
      </w:r>
      <w:r w:rsidRPr="00427B43">
        <w:rPr>
          <w:rFonts w:ascii="Times New Roman" w:eastAsia="標楷體" w:hAnsi="Times New Roman"/>
          <w:lang w:eastAsia="zh-TW"/>
        </w:rPr>
        <w:t>主題標語</w:t>
      </w:r>
      <w:r w:rsidRPr="00427B43">
        <w:rPr>
          <w:rFonts w:ascii="Times New Roman" w:eastAsia="標楷體" w:hAnsi="Times New Roman"/>
          <w:lang w:eastAsia="zh-TW"/>
        </w:rPr>
        <w:t>slogan</w:t>
      </w:r>
      <w:r w:rsidRPr="00427B43">
        <w:rPr>
          <w:rFonts w:ascii="Times New Roman" w:eastAsia="標楷體" w:hAnsi="Times New Roman"/>
          <w:lang w:eastAsia="zh-TW"/>
        </w:rPr>
        <w:t>，請勿超過</w:t>
      </w:r>
      <w:r w:rsidRPr="00427B43">
        <w:rPr>
          <w:rFonts w:ascii="Times New Roman" w:eastAsia="標楷體" w:hAnsi="Times New Roman"/>
          <w:lang w:eastAsia="zh-TW"/>
        </w:rPr>
        <w:t>14</w:t>
      </w:r>
      <w:r w:rsidRPr="00427B43">
        <w:rPr>
          <w:rFonts w:ascii="Times New Roman" w:eastAsia="標楷體" w:hAnsi="Times New Roman"/>
          <w:lang w:eastAsia="zh-TW"/>
        </w:rPr>
        <w:t>字。。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三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圖樣及主題必須符合國立嘉義高工承辦全國高級中等學校</w:t>
      </w:r>
      <w:r w:rsidRPr="00427B43">
        <w:rPr>
          <w:rFonts w:ascii="Times New Roman" w:eastAsia="標楷體" w:hAnsi="Times New Roman"/>
          <w:color w:val="000000"/>
          <w:kern w:val="0"/>
        </w:rPr>
        <w:t>104</w:t>
      </w:r>
      <w:r w:rsidRPr="00427B43">
        <w:rPr>
          <w:rFonts w:ascii="Times New Roman" w:eastAsia="標楷體" w:hAnsi="Times New Roman"/>
          <w:color w:val="000000"/>
          <w:kern w:val="0"/>
        </w:rPr>
        <w:t>學年度工業類科學生技藝競賽「技競天工耀諸羅，產學攜手創新猷」之競賽主軸理念。</w:t>
      </w:r>
    </w:p>
    <w:p w:rsidR="00246E09" w:rsidRPr="00427B43" w:rsidRDefault="00246E09" w:rsidP="00246E0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五、參加對象：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 w:firstLineChars="200" w:firstLine="44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全國公私立高級職業學校在籍學生</w:t>
      </w:r>
      <w:r w:rsidRPr="00427B43">
        <w:rPr>
          <w:rFonts w:ascii="Times New Roman" w:eastAsia="標楷體" w:hAnsi="Times New Roman"/>
          <w:color w:val="000000"/>
          <w:lang w:eastAsia="zh-TW"/>
        </w:rPr>
        <w:t>(</w:t>
      </w:r>
      <w:r w:rsidRPr="00427B43">
        <w:rPr>
          <w:rFonts w:ascii="Times New Roman" w:eastAsia="標楷體" w:hAnsi="Times New Roman"/>
          <w:color w:val="000000"/>
          <w:lang w:eastAsia="zh-TW"/>
        </w:rPr>
        <w:t>含綜合高中專門學程學生</w:t>
      </w:r>
      <w:r w:rsidRPr="00427B43">
        <w:rPr>
          <w:rFonts w:ascii="Times New Roman" w:eastAsia="標楷體" w:hAnsi="Times New Roman"/>
          <w:color w:val="000000"/>
          <w:lang w:eastAsia="zh-TW"/>
        </w:rPr>
        <w:t>)</w:t>
      </w:r>
      <w:r w:rsidRPr="00427B43">
        <w:rPr>
          <w:rFonts w:ascii="Times New Roman" w:eastAsia="標楷體" w:hAnsi="Times New Roman"/>
          <w:color w:val="000000"/>
          <w:lang w:eastAsia="zh-TW"/>
        </w:rPr>
        <w:t>及一般公私立高中附設職業類科在籍學生。</w:t>
      </w:r>
    </w:p>
    <w:p w:rsidR="00246E09" w:rsidRPr="00427B43" w:rsidRDefault="00246E09" w:rsidP="00246E0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六、甄選須知：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一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以個人為單位受理報名參選，每人每項限參賽作品</w:t>
      </w:r>
      <w:r w:rsidRPr="00427B43">
        <w:rPr>
          <w:rFonts w:ascii="Times New Roman" w:eastAsia="標楷體" w:hAnsi="Times New Roman"/>
          <w:color w:val="000000"/>
          <w:kern w:val="0"/>
        </w:rPr>
        <w:t>1</w:t>
      </w:r>
      <w:r w:rsidRPr="00427B43">
        <w:rPr>
          <w:rFonts w:ascii="Times New Roman" w:eastAsia="標楷體" w:hAnsi="Times New Roman"/>
          <w:color w:val="000000"/>
          <w:kern w:val="0"/>
        </w:rPr>
        <w:t>件。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kern w:val="0"/>
        </w:rPr>
        <w:t>(</w:t>
      </w:r>
      <w:r w:rsidRPr="00427B43">
        <w:rPr>
          <w:rFonts w:ascii="Times New Roman" w:eastAsia="標楷體" w:hAnsi="Times New Roman"/>
          <w:kern w:val="0"/>
        </w:rPr>
        <w:t>二</w:t>
      </w:r>
      <w:r w:rsidRPr="00427B43">
        <w:rPr>
          <w:rFonts w:ascii="Times New Roman" w:eastAsia="標楷體" w:hAnsi="Times New Roman"/>
          <w:kern w:val="0"/>
        </w:rPr>
        <w:t>)</w:t>
      </w:r>
      <w:r w:rsidRPr="00427B43">
        <w:rPr>
          <w:rFonts w:ascii="Times New Roman" w:eastAsia="標楷體" w:hAnsi="Times New Roman"/>
          <w:kern w:val="0"/>
        </w:rPr>
        <w:tab/>
      </w:r>
      <w:r w:rsidRPr="00427B43">
        <w:rPr>
          <w:rFonts w:ascii="Times New Roman" w:eastAsia="標楷體" w:hAnsi="Times New Roman"/>
          <w:kern w:val="0"/>
        </w:rPr>
        <w:t>大會會徽</w:t>
      </w:r>
      <w:r w:rsidRPr="00427B43">
        <w:rPr>
          <w:rFonts w:ascii="Times New Roman" w:eastAsia="標楷體" w:hAnsi="Times New Roman"/>
          <w:kern w:val="0"/>
        </w:rPr>
        <w:t>(logo)</w:t>
      </w:r>
      <w:r w:rsidRPr="00427B43">
        <w:rPr>
          <w:rFonts w:ascii="Times New Roman" w:eastAsia="標楷體" w:hAnsi="Times New Roman"/>
          <w:color w:val="000000"/>
          <w:kern w:val="0"/>
        </w:rPr>
        <w:t>作品需以電腦繪圖軟體製作，並以標準製圖法與尺規繪製。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三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作品以「彩色稿」繳交，以單面平面設計為主，並以描圖紙覆蓋以保持作品清潔完整</w:t>
      </w: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請附電子檔並可修改，大會會徽加附</w:t>
      </w:r>
      <w:r w:rsidRPr="00427B43">
        <w:rPr>
          <w:rFonts w:ascii="Times New Roman" w:eastAsia="標楷體" w:hAnsi="Times New Roman"/>
          <w:color w:val="000000"/>
          <w:kern w:val="0"/>
        </w:rPr>
        <w:t>TIF</w:t>
      </w:r>
      <w:r w:rsidRPr="00427B43">
        <w:rPr>
          <w:rFonts w:ascii="Times New Roman" w:eastAsia="標楷體" w:hAnsi="Times New Roman"/>
          <w:color w:val="000000"/>
          <w:kern w:val="0"/>
        </w:rPr>
        <w:t>檔，海報加附</w:t>
      </w:r>
      <w:r w:rsidRPr="00427B43">
        <w:rPr>
          <w:rFonts w:ascii="Times New Roman" w:eastAsia="標楷體" w:hAnsi="Times New Roman"/>
          <w:color w:val="000000"/>
          <w:kern w:val="0"/>
        </w:rPr>
        <w:t>TIF</w:t>
      </w:r>
      <w:r w:rsidRPr="00427B43">
        <w:rPr>
          <w:rFonts w:ascii="Times New Roman" w:eastAsia="標楷體" w:hAnsi="Times New Roman"/>
          <w:color w:val="000000"/>
          <w:kern w:val="0"/>
        </w:rPr>
        <w:t>、</w:t>
      </w:r>
      <w:r w:rsidRPr="00427B43">
        <w:rPr>
          <w:rFonts w:ascii="Times New Roman" w:eastAsia="標楷體" w:hAnsi="Times New Roman"/>
          <w:color w:val="000000"/>
          <w:kern w:val="0"/>
        </w:rPr>
        <w:t>PDF</w:t>
      </w:r>
      <w:r w:rsidRPr="00427B43">
        <w:rPr>
          <w:rFonts w:ascii="Times New Roman" w:eastAsia="標楷體" w:hAnsi="Times New Roman"/>
          <w:color w:val="000000"/>
          <w:kern w:val="0"/>
        </w:rPr>
        <w:t>或</w:t>
      </w:r>
      <w:r w:rsidRPr="00427B43">
        <w:rPr>
          <w:rFonts w:ascii="Times New Roman" w:eastAsia="標楷體" w:hAnsi="Times New Roman"/>
          <w:color w:val="000000"/>
          <w:kern w:val="0"/>
        </w:rPr>
        <w:t>JPG</w:t>
      </w:r>
      <w:r w:rsidRPr="00427B43">
        <w:rPr>
          <w:rFonts w:ascii="Times New Roman" w:eastAsia="標楷體" w:hAnsi="Times New Roman"/>
          <w:color w:val="000000"/>
          <w:kern w:val="0"/>
        </w:rPr>
        <w:t>檔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>。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四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作品設計理念說明包含圖形意義、色彩涵義，字數在</w:t>
      </w:r>
      <w:r w:rsidRPr="00427B43">
        <w:rPr>
          <w:rFonts w:ascii="Times New Roman" w:eastAsia="標楷體" w:hAnsi="Times New Roman"/>
          <w:color w:val="000000"/>
          <w:kern w:val="0"/>
        </w:rPr>
        <w:t>300</w:t>
      </w:r>
      <w:r w:rsidRPr="00427B43">
        <w:rPr>
          <w:rFonts w:ascii="Times New Roman" w:eastAsia="標楷體" w:hAnsi="Times New Roman"/>
          <w:color w:val="000000"/>
          <w:kern w:val="0"/>
        </w:rPr>
        <w:t>字以內。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五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參選作品需屬原創，未曾發表，且無抄襲仿冒情事。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六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作品正、反面或其餘參賽文件中之文字圖樣內，均不得有任何與設計無關之簽名或標示記號等，否則不予評審，參賽者不得提出異議。</w:t>
      </w:r>
    </w:p>
    <w:p w:rsidR="00246E09" w:rsidRPr="00427B43" w:rsidRDefault="00246E09" w:rsidP="00246E0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七、送件方式：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 w:firstLineChars="200" w:firstLine="440"/>
        <w:jc w:val="both"/>
        <w:rPr>
          <w:rFonts w:ascii="Times New Roman" w:eastAsia="標楷體" w:hAnsi="Times New Roman"/>
          <w:color w:val="000000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請將設計完稿作品、報名表等電子檔燒錄光碟後，將光碟與彩色稿完稿作品</w:t>
      </w:r>
      <w:r w:rsidRPr="00427B43">
        <w:rPr>
          <w:rFonts w:ascii="Times New Roman" w:eastAsia="標楷體" w:hAnsi="Times New Roman"/>
          <w:color w:val="000000"/>
          <w:lang w:eastAsia="zh-TW"/>
        </w:rPr>
        <w:t>(A4)</w:t>
      </w:r>
      <w:r w:rsidRPr="00427B43">
        <w:rPr>
          <w:rFonts w:ascii="Times New Roman" w:eastAsia="標楷體" w:hAnsi="Times New Roman"/>
          <w:color w:val="000000"/>
          <w:lang w:eastAsia="zh-TW"/>
        </w:rPr>
        <w:t>、報名表等一併以郵件掛號方式</w:t>
      </w:r>
      <w:r w:rsidRPr="00427B43">
        <w:rPr>
          <w:rFonts w:ascii="Times New Roman" w:eastAsia="標楷體" w:hAnsi="Times New Roman"/>
          <w:color w:val="000000"/>
          <w:lang w:eastAsia="zh-TW"/>
        </w:rPr>
        <w:t>(</w:t>
      </w:r>
      <w:r w:rsidRPr="00427B43">
        <w:rPr>
          <w:rFonts w:ascii="Times New Roman" w:eastAsia="標楷體" w:hAnsi="Times New Roman"/>
          <w:color w:val="000000"/>
          <w:lang w:eastAsia="zh-TW"/>
        </w:rPr>
        <w:t>或專人送達</w:t>
      </w:r>
      <w:r w:rsidRPr="00427B43">
        <w:rPr>
          <w:rFonts w:ascii="Times New Roman" w:eastAsia="標楷體" w:hAnsi="Times New Roman"/>
          <w:color w:val="000000"/>
          <w:lang w:eastAsia="zh-TW"/>
        </w:rPr>
        <w:t>)</w:t>
      </w:r>
      <w:r w:rsidRPr="00427B43">
        <w:rPr>
          <w:rFonts w:ascii="Times New Roman" w:eastAsia="標楷體" w:hAnsi="Times New Roman"/>
          <w:color w:val="000000"/>
          <w:lang w:eastAsia="zh-TW"/>
        </w:rPr>
        <w:t>寄至：</w:t>
      </w:r>
      <w:r w:rsidRPr="00427B43">
        <w:rPr>
          <w:rFonts w:ascii="Times New Roman" w:eastAsia="標楷體" w:hAnsi="Times New Roman"/>
          <w:lang w:eastAsia="zh-TW"/>
        </w:rPr>
        <w:t>60066</w:t>
      </w:r>
      <w:r w:rsidRPr="00427B43">
        <w:rPr>
          <w:rFonts w:ascii="Times New Roman" w:eastAsia="標楷體" w:hAnsi="Times New Roman"/>
          <w:color w:val="000000"/>
          <w:lang w:eastAsia="zh-TW"/>
        </w:rPr>
        <w:t>嘉義市彌陀路</w:t>
      </w:r>
      <w:r w:rsidRPr="00427B43">
        <w:rPr>
          <w:rFonts w:ascii="Times New Roman" w:eastAsia="標楷體" w:hAnsi="Times New Roman"/>
          <w:color w:val="000000"/>
          <w:lang w:eastAsia="zh-TW"/>
        </w:rPr>
        <w:t>174</w:t>
      </w:r>
      <w:r w:rsidRPr="00427B43">
        <w:rPr>
          <w:rFonts w:ascii="Times New Roman" w:eastAsia="標楷體" w:hAnsi="Times New Roman"/>
          <w:color w:val="000000"/>
          <w:lang w:eastAsia="zh-TW"/>
        </w:rPr>
        <w:t>號國立嘉義高工學務處收。</w:t>
      </w:r>
      <w:r w:rsidRPr="00427B43">
        <w:rPr>
          <w:rFonts w:ascii="Times New Roman" w:eastAsia="標楷體" w:hAnsi="Times New Roman"/>
          <w:color w:val="000000"/>
        </w:rPr>
        <w:t>送件時並請注意下列事</w:t>
      </w:r>
      <w:r w:rsidRPr="00427B43">
        <w:rPr>
          <w:rFonts w:ascii="Times New Roman" w:eastAsia="標楷體" w:hAnsi="Times New Roman"/>
          <w:color w:val="000000"/>
        </w:rPr>
        <w:lastRenderedPageBreak/>
        <w:t>項：</w:t>
      </w:r>
    </w:p>
    <w:p w:rsidR="00246E09" w:rsidRPr="00427B43" w:rsidRDefault="00246E09" w:rsidP="00246E09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請於送件作品之包裝外註明姓名、聯絡電話及「參加全國高級中等學校</w:t>
      </w:r>
      <w:r w:rsidRPr="00427B43">
        <w:rPr>
          <w:rFonts w:ascii="Times New Roman" w:eastAsia="標楷體" w:hAnsi="Times New Roman"/>
          <w:color w:val="000000"/>
          <w:kern w:val="0"/>
        </w:rPr>
        <w:t>104</w:t>
      </w:r>
      <w:r w:rsidRPr="00427B43">
        <w:rPr>
          <w:rFonts w:ascii="Times New Roman" w:eastAsia="標楷體" w:hAnsi="Times New Roman"/>
          <w:color w:val="000000"/>
          <w:kern w:val="0"/>
        </w:rPr>
        <w:t>學年度工業類科學生技藝競賽大會會徽</w:t>
      </w:r>
      <w:r w:rsidRPr="00427B43">
        <w:rPr>
          <w:rFonts w:ascii="Times New Roman" w:eastAsia="標楷體" w:hAnsi="Times New Roman"/>
          <w:color w:val="000000"/>
          <w:kern w:val="0"/>
        </w:rPr>
        <w:t>(logo)</w:t>
      </w:r>
      <w:r w:rsidRPr="00427B43">
        <w:rPr>
          <w:rFonts w:ascii="Times New Roman" w:eastAsia="標楷體" w:hAnsi="Times New Roman"/>
          <w:kern w:val="0"/>
        </w:rPr>
        <w:t>暨海報</w:t>
      </w:r>
      <w:r w:rsidRPr="00427B43">
        <w:rPr>
          <w:rFonts w:ascii="Times New Roman" w:eastAsia="標楷體" w:hAnsi="Times New Roman"/>
          <w:color w:val="000000"/>
          <w:kern w:val="0"/>
        </w:rPr>
        <w:t>設計甄選」字樣。</w:t>
      </w:r>
    </w:p>
    <w:p w:rsidR="00246E09" w:rsidRPr="00427B43" w:rsidRDefault="00246E09" w:rsidP="00246E09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如遇作品規格或參賽資格不符，以致影響資格或評審結果，將不另行通知。</w:t>
      </w:r>
    </w:p>
    <w:p w:rsidR="00246E09" w:rsidRPr="00427B43" w:rsidRDefault="00246E09" w:rsidP="00246E0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八、評選標準：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一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理念表達</w:t>
      </w:r>
      <w:r w:rsidRPr="00427B43">
        <w:rPr>
          <w:rFonts w:ascii="Times New Roman" w:eastAsia="標楷體" w:hAnsi="Times New Roman"/>
          <w:color w:val="000000"/>
          <w:kern w:val="0"/>
        </w:rPr>
        <w:t>40%</w:t>
      </w:r>
      <w:r w:rsidRPr="00427B43">
        <w:rPr>
          <w:rFonts w:ascii="Times New Roman" w:eastAsia="標楷體" w:hAnsi="Times New Roman"/>
          <w:color w:val="000000"/>
          <w:kern w:val="0"/>
        </w:rPr>
        <w:t>：是否足以展現國立嘉義高工承辦全國高級中等學校</w:t>
      </w:r>
      <w:r w:rsidRPr="00427B43">
        <w:rPr>
          <w:rFonts w:ascii="Times New Roman" w:eastAsia="標楷體" w:hAnsi="Times New Roman"/>
          <w:color w:val="000000"/>
          <w:kern w:val="0"/>
        </w:rPr>
        <w:t>104</w:t>
      </w:r>
      <w:r w:rsidRPr="00427B43">
        <w:rPr>
          <w:rFonts w:ascii="Times New Roman" w:eastAsia="標楷體" w:hAnsi="Times New Roman"/>
          <w:color w:val="000000"/>
          <w:kern w:val="0"/>
        </w:rPr>
        <w:t>學年度工業類科學生技藝競賽</w:t>
      </w:r>
      <w:r w:rsidRPr="000D7A6D">
        <w:rPr>
          <w:rFonts w:ascii="Times New Roman" w:eastAsia="標楷體" w:hAnsi="Times New Roman"/>
          <w:kern w:val="0"/>
        </w:rPr>
        <w:t>「技競天工耀諸羅，產學攜手創新猷</w:t>
      </w:r>
      <w:r w:rsidRPr="00427B43">
        <w:rPr>
          <w:rFonts w:ascii="Times New Roman" w:eastAsia="標楷體" w:hAnsi="Times New Roman"/>
          <w:color w:val="000000"/>
          <w:kern w:val="0"/>
        </w:rPr>
        <w:t>」之競賽主軸。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二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創意</w:t>
      </w:r>
      <w:r w:rsidRPr="00427B43">
        <w:rPr>
          <w:rFonts w:ascii="Times New Roman" w:eastAsia="標楷體" w:hAnsi="Times New Roman"/>
          <w:color w:val="000000"/>
          <w:kern w:val="0"/>
        </w:rPr>
        <w:t>30%</w:t>
      </w:r>
      <w:r w:rsidRPr="00427B43">
        <w:rPr>
          <w:rFonts w:ascii="Times New Roman" w:eastAsia="標楷體" w:hAnsi="Times New Roman"/>
          <w:color w:val="000000"/>
          <w:kern w:val="0"/>
        </w:rPr>
        <w:t>：構圖是否有原創、獨特性。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三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美感</w:t>
      </w:r>
      <w:r w:rsidRPr="00427B43">
        <w:rPr>
          <w:rFonts w:ascii="Times New Roman" w:eastAsia="標楷體" w:hAnsi="Times New Roman"/>
          <w:color w:val="000000"/>
          <w:kern w:val="0"/>
        </w:rPr>
        <w:t>30%</w:t>
      </w:r>
      <w:r w:rsidRPr="00427B43">
        <w:rPr>
          <w:rFonts w:ascii="Times New Roman" w:eastAsia="標楷體" w:hAnsi="Times New Roman"/>
          <w:color w:val="000000"/>
          <w:kern w:val="0"/>
        </w:rPr>
        <w:t>：整體設計美感，配色是否和諧、符合設計之意涵。</w:t>
      </w:r>
    </w:p>
    <w:p w:rsidR="00246E09" w:rsidRPr="00427B43" w:rsidRDefault="00246E09" w:rsidP="00246E0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九、活動獎勵：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 w:firstLineChars="200" w:firstLine="44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大會會徽及大會海報獲選第一至第三名者依續發給獎金各</w:t>
      </w:r>
      <w:r w:rsidRPr="00427B43">
        <w:rPr>
          <w:rFonts w:ascii="Times New Roman" w:eastAsia="標楷體" w:hAnsi="Times New Roman"/>
          <w:color w:val="000000"/>
          <w:lang w:eastAsia="zh-TW"/>
        </w:rPr>
        <w:t>5000</w:t>
      </w:r>
      <w:r w:rsidRPr="00427B43">
        <w:rPr>
          <w:rFonts w:ascii="Times New Roman" w:eastAsia="標楷體" w:hAnsi="Times New Roman"/>
          <w:color w:val="000000"/>
          <w:lang w:eastAsia="zh-TW"/>
        </w:rPr>
        <w:t>元、</w:t>
      </w:r>
      <w:r w:rsidRPr="00427B43">
        <w:rPr>
          <w:rFonts w:ascii="Times New Roman" w:eastAsia="標楷體" w:hAnsi="Times New Roman"/>
          <w:color w:val="000000"/>
          <w:lang w:eastAsia="zh-TW"/>
        </w:rPr>
        <w:t>3000</w:t>
      </w:r>
      <w:r w:rsidRPr="00427B43">
        <w:rPr>
          <w:rFonts w:ascii="Times New Roman" w:eastAsia="標楷體" w:hAnsi="Times New Roman"/>
          <w:color w:val="000000"/>
          <w:lang w:eastAsia="zh-TW"/>
        </w:rPr>
        <w:t>元、</w:t>
      </w:r>
      <w:r w:rsidRPr="00427B43">
        <w:rPr>
          <w:rFonts w:ascii="Times New Roman" w:eastAsia="標楷體" w:hAnsi="Times New Roman"/>
          <w:color w:val="000000"/>
          <w:lang w:eastAsia="zh-TW"/>
        </w:rPr>
        <w:t>2000</w:t>
      </w:r>
      <w:r w:rsidRPr="00427B43">
        <w:rPr>
          <w:rFonts w:ascii="Times New Roman" w:eastAsia="標楷體" w:hAnsi="Times New Roman"/>
          <w:color w:val="000000"/>
          <w:lang w:eastAsia="zh-TW"/>
        </w:rPr>
        <w:t>元</w:t>
      </w:r>
      <w:r w:rsidRPr="00427B43">
        <w:rPr>
          <w:rFonts w:ascii="Times New Roman" w:eastAsia="標楷體" w:hAnsi="Times New Roman"/>
          <w:color w:val="000000"/>
          <w:lang w:eastAsia="zh-TW"/>
        </w:rPr>
        <w:t>(</w:t>
      </w:r>
      <w:r w:rsidRPr="00427B43">
        <w:rPr>
          <w:rFonts w:ascii="Times New Roman" w:eastAsia="標楷體" w:hAnsi="Times New Roman"/>
          <w:color w:val="000000"/>
          <w:lang w:eastAsia="zh-TW"/>
        </w:rPr>
        <w:t>獎金依國稅局規定預扣所得稅</w:t>
      </w:r>
      <w:r w:rsidRPr="00427B43">
        <w:rPr>
          <w:rFonts w:ascii="Times New Roman" w:eastAsia="標楷體" w:hAnsi="Times New Roman"/>
          <w:color w:val="000000"/>
          <w:lang w:eastAsia="zh-TW"/>
        </w:rPr>
        <w:t>)</w:t>
      </w:r>
      <w:r w:rsidRPr="00427B43">
        <w:rPr>
          <w:rFonts w:ascii="Times New Roman" w:eastAsia="標楷體" w:hAnsi="Times New Roman"/>
          <w:color w:val="000000"/>
          <w:lang w:eastAsia="zh-TW"/>
        </w:rPr>
        <w:t>及獎狀乙紙；佳作若干名，發給獎狀乙紙。</w:t>
      </w:r>
    </w:p>
    <w:p w:rsidR="00246E09" w:rsidRPr="00427B43" w:rsidRDefault="00246E09" w:rsidP="00246E0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</w:rPr>
      </w:pPr>
      <w:r w:rsidRPr="00427B43">
        <w:rPr>
          <w:rFonts w:ascii="Times New Roman" w:eastAsia="標楷體" w:hAnsi="Times New Roman"/>
          <w:color w:val="000000"/>
        </w:rPr>
        <w:t>十、得獎公布：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 w:firstLineChars="200" w:firstLine="440"/>
        <w:jc w:val="both"/>
        <w:rPr>
          <w:rFonts w:ascii="Times New Roman" w:eastAsia="標楷體" w:hAnsi="Times New Roman"/>
          <w:color w:val="000000"/>
        </w:rPr>
      </w:pPr>
      <w:r w:rsidRPr="00427B43">
        <w:rPr>
          <w:rFonts w:ascii="Times New Roman" w:eastAsia="標楷體" w:hAnsi="Times New Roman"/>
          <w:color w:val="000000"/>
        </w:rPr>
        <w:t>預計於</w:t>
      </w:r>
      <w:r w:rsidRPr="00427B43">
        <w:rPr>
          <w:rFonts w:ascii="Times New Roman" w:eastAsia="標楷體" w:hAnsi="Times New Roman"/>
          <w:color w:val="000000"/>
        </w:rPr>
        <w:t>6</w:t>
      </w:r>
      <w:r w:rsidRPr="00427B43">
        <w:rPr>
          <w:rFonts w:ascii="Times New Roman" w:eastAsia="標楷體" w:hAnsi="Times New Roman"/>
          <w:color w:val="000000"/>
        </w:rPr>
        <w:t>月</w:t>
      </w:r>
      <w:r w:rsidRPr="00427B43">
        <w:rPr>
          <w:rFonts w:ascii="Times New Roman" w:eastAsia="標楷體" w:hAnsi="Times New Roman"/>
          <w:color w:val="000000"/>
        </w:rPr>
        <w:t>30</w:t>
      </w:r>
      <w:r w:rsidRPr="00427B43">
        <w:rPr>
          <w:rFonts w:ascii="Times New Roman" w:eastAsia="標楷體" w:hAnsi="Times New Roman"/>
          <w:color w:val="000000"/>
        </w:rPr>
        <w:t>日</w:t>
      </w:r>
      <w:r w:rsidRPr="00427B43">
        <w:rPr>
          <w:rFonts w:ascii="Times New Roman" w:eastAsia="標楷體" w:hAnsi="Times New Roman"/>
          <w:color w:val="000000"/>
        </w:rPr>
        <w:t>(</w:t>
      </w:r>
      <w:r w:rsidRPr="00427B43">
        <w:rPr>
          <w:rFonts w:ascii="Times New Roman" w:eastAsia="標楷體" w:hAnsi="Times New Roman"/>
          <w:color w:val="000000"/>
        </w:rPr>
        <w:t>星期</w:t>
      </w:r>
      <w:r w:rsidRPr="00427B43">
        <w:rPr>
          <w:rFonts w:ascii="Times New Roman" w:eastAsia="標楷體" w:hAnsi="Times New Roman"/>
          <w:color w:val="000000"/>
          <w:lang w:eastAsia="zh-TW"/>
        </w:rPr>
        <w:t>二</w:t>
      </w:r>
      <w:r w:rsidRPr="00427B43">
        <w:rPr>
          <w:rFonts w:ascii="Times New Roman" w:eastAsia="標楷體" w:hAnsi="Times New Roman"/>
          <w:color w:val="000000"/>
        </w:rPr>
        <w:t>)</w:t>
      </w:r>
      <w:r w:rsidRPr="00427B43">
        <w:rPr>
          <w:rFonts w:ascii="Times New Roman" w:eastAsia="標楷體" w:hAnsi="Times New Roman"/>
          <w:color w:val="000000"/>
        </w:rPr>
        <w:t>前於嘉義高工網站</w:t>
      </w:r>
      <w:r w:rsidRPr="00427B43">
        <w:rPr>
          <w:rFonts w:ascii="Times New Roman" w:eastAsia="標楷體" w:hAnsi="Times New Roman"/>
        </w:rPr>
        <w:t>(http</w:t>
      </w:r>
      <w:r w:rsidRPr="00427B43">
        <w:rPr>
          <w:rFonts w:ascii="Times New Roman" w:eastAsia="標楷體" w:hAnsi="Times New Roman"/>
        </w:rPr>
        <w:t>：</w:t>
      </w:r>
      <w:r w:rsidRPr="00427B43">
        <w:rPr>
          <w:rFonts w:ascii="Times New Roman" w:eastAsia="標楷體" w:hAnsi="Times New Roman"/>
        </w:rPr>
        <w:t>//www.cyivs.cy.edu.tw)</w:t>
      </w:r>
      <w:r w:rsidRPr="00427B43">
        <w:rPr>
          <w:rFonts w:ascii="Times New Roman" w:eastAsia="標楷體" w:hAnsi="Times New Roman"/>
          <w:color w:val="000000"/>
        </w:rPr>
        <w:t>及</w:t>
      </w:r>
      <w:r w:rsidRPr="00427B43">
        <w:rPr>
          <w:rFonts w:ascii="Times New Roman" w:eastAsia="標楷體" w:hAnsi="Times New Roman"/>
          <w:color w:val="000000"/>
        </w:rPr>
        <w:t>104</w:t>
      </w:r>
      <w:r w:rsidRPr="00427B43">
        <w:rPr>
          <w:rFonts w:ascii="Times New Roman" w:eastAsia="標楷體" w:hAnsi="Times New Roman"/>
          <w:color w:val="000000"/>
        </w:rPr>
        <w:t>學年度工科競賽網站公布獲獎名單，並於「全國高級中等學校</w:t>
      </w:r>
      <w:r w:rsidRPr="00427B43">
        <w:rPr>
          <w:rFonts w:ascii="Times New Roman" w:eastAsia="標楷體" w:hAnsi="Times New Roman"/>
          <w:color w:val="000000"/>
        </w:rPr>
        <w:t>104</w:t>
      </w:r>
      <w:r w:rsidRPr="00427B43">
        <w:rPr>
          <w:rFonts w:ascii="Times New Roman" w:eastAsia="標楷體" w:hAnsi="Times New Roman"/>
          <w:color w:val="000000"/>
        </w:rPr>
        <w:t>學年度工業類科學生技藝競賽」頒獎典禮頒發第一至第三名獎金及獎狀，獲選佳作學生獎狀寄交就讀學校轉發。</w:t>
      </w:r>
    </w:p>
    <w:p w:rsidR="00246E09" w:rsidRPr="00427B43" w:rsidRDefault="00246E09" w:rsidP="00246E0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十一、洽詢聯絡：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  <w:lang w:eastAsia="zh-TW"/>
        </w:rPr>
      </w:pPr>
      <w:r w:rsidRPr="00427B43">
        <w:rPr>
          <w:rFonts w:ascii="Times New Roman" w:eastAsia="標楷體" w:hAnsi="Times New Roman"/>
          <w:lang w:eastAsia="zh-TW"/>
        </w:rPr>
        <w:t>國立嘉義高工學務處訓育組，聯絡電話：</w:t>
      </w:r>
      <w:r w:rsidRPr="00427B43">
        <w:rPr>
          <w:rFonts w:ascii="Times New Roman" w:eastAsia="標楷體" w:hAnsi="Times New Roman"/>
          <w:lang w:eastAsia="zh-TW"/>
        </w:rPr>
        <w:t>(05)276-3060</w:t>
      </w:r>
      <w:r w:rsidRPr="00427B43">
        <w:rPr>
          <w:rFonts w:ascii="Times New Roman" w:eastAsia="標楷體" w:hAnsi="Times New Roman"/>
          <w:lang w:eastAsia="zh-TW"/>
        </w:rPr>
        <w:t>；傳真電話：</w:t>
      </w:r>
      <w:r w:rsidRPr="00427B43">
        <w:rPr>
          <w:rFonts w:ascii="Times New Roman" w:eastAsia="標楷體" w:hAnsi="Times New Roman"/>
          <w:lang w:eastAsia="zh-TW"/>
        </w:rPr>
        <w:t>(05)278-3858</w:t>
      </w:r>
    </w:p>
    <w:p w:rsidR="00246E09" w:rsidRPr="00427B43" w:rsidRDefault="00246E09" w:rsidP="00246E09">
      <w:pPr>
        <w:autoSpaceDE w:val="0"/>
        <w:autoSpaceDN w:val="0"/>
        <w:adjustRightInd w:val="0"/>
        <w:ind w:leftChars="200" w:left="440"/>
        <w:jc w:val="both"/>
        <w:rPr>
          <w:rFonts w:ascii="Times New Roman" w:eastAsia="標楷體" w:hAnsi="Times New Roman"/>
          <w:lang w:eastAsia="zh-TW"/>
        </w:rPr>
      </w:pPr>
      <w:r w:rsidRPr="00427B43">
        <w:rPr>
          <w:rFonts w:ascii="Times New Roman" w:eastAsia="標楷體" w:hAnsi="Times New Roman"/>
          <w:lang w:eastAsia="zh-TW"/>
        </w:rPr>
        <w:t>聯絡人：李忠慶組長</w:t>
      </w:r>
      <w:r w:rsidRPr="00427B43">
        <w:rPr>
          <w:rFonts w:ascii="Times New Roman" w:eastAsia="標楷體" w:hAnsi="Times New Roman"/>
          <w:lang w:eastAsia="zh-TW"/>
        </w:rPr>
        <w:t>(</w:t>
      </w:r>
      <w:r w:rsidRPr="00427B43">
        <w:rPr>
          <w:rFonts w:ascii="Times New Roman" w:eastAsia="標楷體" w:hAnsi="Times New Roman"/>
          <w:lang w:eastAsia="zh-TW"/>
        </w:rPr>
        <w:t>分機</w:t>
      </w:r>
      <w:r w:rsidRPr="00427B43">
        <w:rPr>
          <w:rFonts w:ascii="Times New Roman" w:eastAsia="標楷體" w:hAnsi="Times New Roman"/>
          <w:lang w:eastAsia="zh-TW"/>
        </w:rPr>
        <w:t>1203)</w:t>
      </w:r>
      <w:r w:rsidRPr="00427B43">
        <w:rPr>
          <w:rFonts w:ascii="Times New Roman" w:eastAsia="標楷體" w:hAnsi="Times New Roman"/>
          <w:lang w:eastAsia="zh-TW"/>
        </w:rPr>
        <w:t>。</w:t>
      </w:r>
    </w:p>
    <w:p w:rsidR="00246E09" w:rsidRPr="00427B43" w:rsidRDefault="00246E09" w:rsidP="00246E0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lang w:eastAsia="zh-TW"/>
        </w:rPr>
      </w:pPr>
      <w:r w:rsidRPr="00427B43">
        <w:rPr>
          <w:rFonts w:ascii="Times New Roman" w:eastAsia="標楷體" w:hAnsi="Times New Roman"/>
          <w:color w:val="000000"/>
          <w:lang w:eastAsia="zh-TW"/>
        </w:rPr>
        <w:t>十二、注意事項：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一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凡報名參加甄選者，即視為願意完全遵守本競賽實施計畫所述之各項規定。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二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參賽作品一律不予退件。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三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獲獎作品需同意辦理單位有權對得獎作品進行修改、要求修改、使用、攝影、出版、著作、公開展示及發行各類型態媒體宣傳之權利，並願將著作財產權無條件讓與承辦單位。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四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請參賽者妥善包裝作品，若因運送造成損傷而影響評審成績，參賽者不得異議。</w:t>
      </w:r>
    </w:p>
    <w:p w:rsidR="00246E09" w:rsidRPr="00427B43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  <w:rPr>
          <w:rFonts w:ascii="Times New Roman" w:eastAsia="標楷體" w:hAnsi="Times New Roman"/>
          <w:color w:val="000000"/>
          <w:kern w:val="0"/>
        </w:rPr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五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所有參賽作品必須為尚未以任何形式公開發表於各類媒體之新作，且無抄襲仿冒、臨摹他人情事者。辦理單位如發現參賽者有違反本實施計畫所列之規定，得取消其參賽資格，若為得獎作品，則追回已頒發之獎狀與獎金，並公告之。如造成第三者之權益損失，參賽者應負完全法律責任，不得異議。</w:t>
      </w:r>
    </w:p>
    <w:p w:rsidR="004021C2" w:rsidRDefault="00246E09" w:rsidP="00246E09">
      <w:pPr>
        <w:pStyle w:val="a7"/>
        <w:autoSpaceDE w:val="0"/>
        <w:autoSpaceDN w:val="0"/>
        <w:adjustRightInd w:val="0"/>
        <w:ind w:leftChars="100" w:left="623" w:hangingChars="168" w:hanging="403"/>
        <w:jc w:val="both"/>
      </w:pP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六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ab/>
      </w:r>
      <w:r w:rsidRPr="00427B43">
        <w:rPr>
          <w:rFonts w:ascii="Times New Roman" w:eastAsia="標楷體" w:hAnsi="Times New Roman"/>
          <w:color w:val="000000"/>
          <w:kern w:val="0"/>
        </w:rPr>
        <w:t>近</w:t>
      </w:r>
      <w:r w:rsidRPr="00427B43">
        <w:rPr>
          <w:rFonts w:ascii="Times New Roman" w:eastAsia="標楷體" w:hAnsi="Times New Roman"/>
          <w:color w:val="000000"/>
          <w:kern w:val="0"/>
        </w:rPr>
        <w:t>5</w:t>
      </w:r>
      <w:r w:rsidRPr="00427B43">
        <w:rPr>
          <w:rFonts w:ascii="Times New Roman" w:eastAsia="標楷體" w:hAnsi="Times New Roman"/>
          <w:color w:val="000000"/>
          <w:kern w:val="0"/>
        </w:rPr>
        <w:t>年</w:t>
      </w:r>
      <w:r w:rsidRPr="00427B43">
        <w:rPr>
          <w:rFonts w:ascii="Times New Roman" w:eastAsia="標楷體" w:hAnsi="Times New Roman"/>
          <w:color w:val="000000"/>
          <w:kern w:val="0"/>
        </w:rPr>
        <w:t>(99</w:t>
      </w:r>
      <w:r w:rsidRPr="00427B43">
        <w:rPr>
          <w:rFonts w:ascii="Times New Roman" w:eastAsia="標楷體" w:hAnsi="Times New Roman"/>
          <w:color w:val="000000"/>
          <w:kern w:val="0"/>
        </w:rPr>
        <w:t>～</w:t>
      </w:r>
      <w:r w:rsidRPr="00427B43">
        <w:rPr>
          <w:rFonts w:ascii="Times New Roman" w:eastAsia="標楷體" w:hAnsi="Times New Roman"/>
          <w:color w:val="000000"/>
          <w:kern w:val="0"/>
        </w:rPr>
        <w:t>103</w:t>
      </w:r>
      <w:r w:rsidRPr="00427B43">
        <w:rPr>
          <w:rFonts w:ascii="Times New Roman" w:eastAsia="標楷體" w:hAnsi="Times New Roman"/>
          <w:color w:val="000000"/>
          <w:kern w:val="0"/>
        </w:rPr>
        <w:t>學年度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>工業類科學生技藝競賽大會會徽如附件，僅供參考</w:t>
      </w:r>
      <w:r w:rsidRPr="00427B43">
        <w:rPr>
          <w:rFonts w:ascii="Times New Roman" w:eastAsia="標楷體" w:hAnsi="Times New Roman"/>
          <w:color w:val="000000"/>
          <w:kern w:val="0"/>
        </w:rPr>
        <w:t>(</w:t>
      </w:r>
      <w:r w:rsidRPr="00427B43">
        <w:rPr>
          <w:rFonts w:ascii="Times New Roman" w:eastAsia="標楷體" w:hAnsi="Times New Roman"/>
          <w:color w:val="000000"/>
          <w:kern w:val="0"/>
        </w:rPr>
        <w:t>海報無參考</w:t>
      </w:r>
      <w:r w:rsidRPr="00427B43">
        <w:rPr>
          <w:rFonts w:ascii="Times New Roman" w:eastAsia="標楷體" w:hAnsi="Times New Roman"/>
          <w:color w:val="000000"/>
          <w:kern w:val="0"/>
        </w:rPr>
        <w:t>)</w:t>
      </w:r>
      <w:r w:rsidRPr="00427B43">
        <w:rPr>
          <w:rFonts w:ascii="Times New Roman" w:eastAsia="標楷體" w:hAnsi="Times New Roman"/>
          <w:color w:val="000000"/>
          <w:kern w:val="0"/>
        </w:rPr>
        <w:t>。</w:t>
      </w:r>
    </w:p>
    <w:sectPr w:rsidR="004021C2" w:rsidSect="00246E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39" w:rsidRDefault="00DD6539" w:rsidP="00246E09">
      <w:r>
        <w:separator/>
      </w:r>
    </w:p>
  </w:endnote>
  <w:endnote w:type="continuationSeparator" w:id="0">
    <w:p w:rsidR="00DD6539" w:rsidRDefault="00DD6539" w:rsidP="0024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39" w:rsidRDefault="00DD6539" w:rsidP="00246E09">
      <w:r>
        <w:separator/>
      </w:r>
    </w:p>
  </w:footnote>
  <w:footnote w:type="continuationSeparator" w:id="0">
    <w:p w:rsidR="00DD6539" w:rsidRDefault="00DD6539" w:rsidP="00246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A3A93"/>
    <w:multiLevelType w:val="hybridMultilevel"/>
    <w:tmpl w:val="AC2E0426"/>
    <w:lvl w:ilvl="0" w:tplc="C09E14C4">
      <w:start w:val="1"/>
      <w:numFmt w:val="taiwaneseCountingThousand"/>
      <w:lvlText w:val="(%1)"/>
      <w:lvlJc w:val="left"/>
      <w:pPr>
        <w:ind w:left="1524" w:hanging="390"/>
      </w:pPr>
      <w:rPr>
        <w:rFonts w:hAnsi="標楷體" w:hint="default"/>
      </w:rPr>
    </w:lvl>
    <w:lvl w:ilvl="1" w:tplc="973426C0">
      <w:start w:val="8"/>
      <w:numFmt w:val="taiwaneseCountingThousand"/>
      <w:lvlText w:val="%2、"/>
      <w:lvlJc w:val="left"/>
      <w:pPr>
        <w:ind w:left="233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83"/>
    <w:rsid w:val="00004E64"/>
    <w:rsid w:val="000D7A6D"/>
    <w:rsid w:val="00246E09"/>
    <w:rsid w:val="004021C2"/>
    <w:rsid w:val="005E66C3"/>
    <w:rsid w:val="00793B83"/>
    <w:rsid w:val="00D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E09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6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E09"/>
    <w:rPr>
      <w:sz w:val="20"/>
      <w:szCs w:val="20"/>
    </w:rPr>
  </w:style>
  <w:style w:type="paragraph" w:styleId="a7">
    <w:name w:val="List Paragraph"/>
    <w:basedOn w:val="a"/>
    <w:uiPriority w:val="34"/>
    <w:qFormat/>
    <w:rsid w:val="00246E09"/>
    <w:pPr>
      <w:ind w:leftChars="200" w:left="480"/>
    </w:pPr>
    <w:rPr>
      <w:kern w:val="2"/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E09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6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E09"/>
    <w:rPr>
      <w:sz w:val="20"/>
      <w:szCs w:val="20"/>
    </w:rPr>
  </w:style>
  <w:style w:type="paragraph" w:styleId="a7">
    <w:name w:val="List Paragraph"/>
    <w:basedOn w:val="a"/>
    <w:uiPriority w:val="34"/>
    <w:qFormat/>
    <w:rsid w:val="00246E09"/>
    <w:pPr>
      <w:ind w:leftChars="200" w:left="480"/>
    </w:pPr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Acer Customer</cp:lastModifiedBy>
  <cp:revision>2</cp:revision>
  <dcterms:created xsi:type="dcterms:W3CDTF">2015-05-05T09:12:00Z</dcterms:created>
  <dcterms:modified xsi:type="dcterms:W3CDTF">2015-05-05T09:12:00Z</dcterms:modified>
</cp:coreProperties>
</file>