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21" w:rsidRPr="00F54F3B" w:rsidRDefault="00633F21" w:rsidP="003307E4">
      <w:pPr>
        <w:jc w:val="center"/>
        <w:rPr>
          <w:rFonts w:ascii="標楷體" w:eastAsia="標楷體" w:hAnsi="標楷體"/>
          <w:sz w:val="36"/>
          <w:szCs w:val="36"/>
        </w:rPr>
      </w:pPr>
      <w:r w:rsidRPr="00F54F3B">
        <w:rPr>
          <w:rFonts w:ascii="標楷體" w:eastAsia="標楷體" w:hAnsi="標楷體" w:hint="eastAsia"/>
          <w:sz w:val="36"/>
          <w:szCs w:val="36"/>
        </w:rPr>
        <w:t>高英高級工商職業學校</w:t>
      </w:r>
      <w:proofErr w:type="gramStart"/>
      <w:r w:rsidRPr="00F54F3B">
        <w:rPr>
          <w:rFonts w:ascii="標楷體" w:eastAsia="標楷體" w:hAnsi="標楷體" w:hint="eastAsia"/>
          <w:sz w:val="36"/>
          <w:szCs w:val="36"/>
        </w:rPr>
        <w:t>10</w:t>
      </w:r>
      <w:r w:rsidR="00BA001E">
        <w:rPr>
          <w:rFonts w:ascii="標楷體" w:eastAsia="標楷體" w:hAnsi="標楷體" w:hint="eastAsia"/>
          <w:sz w:val="36"/>
          <w:szCs w:val="36"/>
        </w:rPr>
        <w:t>3</w:t>
      </w:r>
      <w:proofErr w:type="gramEnd"/>
      <w:r w:rsidRPr="00F54F3B">
        <w:rPr>
          <w:rFonts w:ascii="標楷體" w:eastAsia="標楷體" w:hAnsi="標楷體" w:hint="eastAsia"/>
          <w:sz w:val="36"/>
          <w:szCs w:val="36"/>
        </w:rPr>
        <w:t>年度材料設備採購比(議)價單</w:t>
      </w:r>
    </w:p>
    <w:p w:rsidR="00633F21" w:rsidRPr="003307E4" w:rsidRDefault="00633F21" w:rsidP="003307E4">
      <w:pPr>
        <w:snapToGrid w:val="0"/>
        <w:ind w:leftChars="-58" w:left="1161" w:hangingChars="500" w:hanging="1300"/>
        <w:rPr>
          <w:rFonts w:ascii="標楷體" w:eastAsia="標楷體" w:hAnsi="標楷體"/>
          <w:sz w:val="26"/>
          <w:szCs w:val="26"/>
        </w:rPr>
      </w:pPr>
      <w:r w:rsidRPr="003307E4">
        <w:rPr>
          <w:rFonts w:ascii="標楷體" w:eastAsia="標楷體" w:hAnsi="標楷體" w:hint="eastAsia"/>
          <w:sz w:val="26"/>
          <w:szCs w:val="26"/>
        </w:rPr>
        <w:t>招標名稱：</w:t>
      </w:r>
      <w:hyperlink r:id="rId8" w:history="1">
        <w:proofErr w:type="gramStart"/>
        <w:r w:rsidRPr="003307E4">
          <w:rPr>
            <w:rFonts w:ascii="標楷體" w:eastAsia="標楷體" w:hAnsi="標楷體"/>
            <w:sz w:val="26"/>
            <w:szCs w:val="26"/>
          </w:rPr>
          <w:t>10</w:t>
        </w:r>
        <w:r w:rsidR="00BA001E">
          <w:rPr>
            <w:rFonts w:ascii="標楷體" w:eastAsia="標楷體" w:hAnsi="標楷體" w:hint="eastAsia"/>
            <w:sz w:val="26"/>
            <w:szCs w:val="26"/>
          </w:rPr>
          <w:t>3</w:t>
        </w:r>
        <w:proofErr w:type="gramEnd"/>
        <w:r w:rsidRPr="003307E4">
          <w:rPr>
            <w:rFonts w:ascii="標楷體" w:eastAsia="標楷體" w:hAnsi="標楷體"/>
            <w:sz w:val="26"/>
            <w:szCs w:val="26"/>
          </w:rPr>
          <w:t>年度第</w:t>
        </w:r>
        <w:r w:rsidR="00317E7E">
          <w:rPr>
            <w:rFonts w:ascii="標楷體" w:eastAsia="標楷體" w:hAnsi="標楷體" w:hint="eastAsia"/>
            <w:sz w:val="26"/>
            <w:szCs w:val="26"/>
          </w:rPr>
          <w:t>2</w:t>
        </w:r>
        <w:r w:rsidRPr="003307E4">
          <w:rPr>
            <w:rFonts w:ascii="標楷體" w:eastAsia="標楷體" w:hAnsi="標楷體"/>
            <w:sz w:val="26"/>
            <w:szCs w:val="26"/>
          </w:rPr>
          <w:t>梯次</w:t>
        </w:r>
        <w:proofErr w:type="gramStart"/>
        <w:r w:rsidRPr="003307E4">
          <w:rPr>
            <w:rFonts w:ascii="標楷體" w:eastAsia="標楷體" w:hAnsi="標楷體"/>
            <w:sz w:val="26"/>
            <w:szCs w:val="26"/>
          </w:rPr>
          <w:t>即測即評</w:t>
        </w:r>
        <w:proofErr w:type="gramEnd"/>
        <w:r w:rsidRPr="003307E4">
          <w:rPr>
            <w:rFonts w:ascii="標楷體" w:eastAsia="標楷體" w:hAnsi="標楷體"/>
            <w:sz w:val="26"/>
            <w:szCs w:val="26"/>
          </w:rPr>
          <w:t>即發證</w:t>
        </w:r>
        <w:r w:rsidR="00520885">
          <w:rPr>
            <w:rFonts w:ascii="標楷體" w:eastAsia="標楷體" w:hAnsi="標楷體" w:hint="eastAsia"/>
            <w:sz w:val="26"/>
            <w:szCs w:val="26"/>
            <w:u w:val="single"/>
          </w:rPr>
          <w:t>室內</w:t>
        </w:r>
        <w:proofErr w:type="gramStart"/>
        <w:r w:rsidR="00DA49EF">
          <w:rPr>
            <w:rFonts w:ascii="標楷體" w:eastAsia="標楷體" w:hAnsi="標楷體" w:hint="eastAsia"/>
            <w:sz w:val="26"/>
            <w:szCs w:val="26"/>
            <w:u w:val="single"/>
          </w:rPr>
          <w:t>配線</w:t>
        </w:r>
        <w:r w:rsidRPr="003307E4">
          <w:rPr>
            <w:rFonts w:ascii="標楷體" w:eastAsia="標楷體" w:hAnsi="標楷體" w:hint="eastAsia"/>
            <w:sz w:val="26"/>
            <w:szCs w:val="26"/>
          </w:rPr>
          <w:t>職類</w:t>
        </w:r>
        <w:proofErr w:type="gramEnd"/>
        <w:r w:rsidRPr="003307E4">
          <w:rPr>
            <w:rFonts w:ascii="標楷體" w:eastAsia="標楷體" w:hAnsi="標楷體"/>
            <w:sz w:val="26"/>
            <w:szCs w:val="26"/>
          </w:rPr>
          <w:t>術科測試材料採購招標案</w:t>
        </w:r>
      </w:hyperlink>
    </w:p>
    <w:p w:rsidR="00633F21" w:rsidRPr="00F54F3B" w:rsidRDefault="00633F21" w:rsidP="00633F21">
      <w:pPr>
        <w:snapToGrid w:val="0"/>
        <w:jc w:val="right"/>
        <w:rPr>
          <w:rFonts w:ascii="標楷體" w:eastAsia="標楷體" w:hAnsi="標楷體"/>
        </w:rPr>
      </w:pPr>
      <w:r w:rsidRPr="00F54F3B">
        <w:rPr>
          <w:rFonts w:ascii="標楷體" w:eastAsia="標楷體" w:hAnsi="標楷體" w:hint="eastAsia"/>
        </w:rPr>
        <w:t>中華民國　10</w:t>
      </w:r>
      <w:r w:rsidR="00A51598">
        <w:rPr>
          <w:rFonts w:ascii="標楷體" w:eastAsia="標楷體" w:hAnsi="標楷體" w:hint="eastAsia"/>
        </w:rPr>
        <w:t>3</w:t>
      </w:r>
      <w:r w:rsidRPr="00F54F3B">
        <w:rPr>
          <w:rFonts w:ascii="標楷體" w:eastAsia="標楷體" w:hAnsi="標楷體" w:hint="eastAsia"/>
        </w:rPr>
        <w:t xml:space="preserve">　年　　月　　日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70"/>
        <w:gridCol w:w="2100"/>
        <w:gridCol w:w="3060"/>
        <w:gridCol w:w="720"/>
        <w:gridCol w:w="720"/>
        <w:gridCol w:w="185"/>
        <w:gridCol w:w="580"/>
        <w:gridCol w:w="854"/>
        <w:gridCol w:w="938"/>
      </w:tblGrid>
      <w:tr w:rsidR="00633F21" w:rsidRPr="00BA460E" w:rsidTr="00BA460E">
        <w:tc>
          <w:tcPr>
            <w:tcW w:w="708" w:type="dxa"/>
            <w:gridSpan w:val="2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100" w:type="dxa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品   名</w:t>
            </w:r>
          </w:p>
        </w:tc>
        <w:tc>
          <w:tcPr>
            <w:tcW w:w="3060" w:type="dxa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規格</w:t>
            </w:r>
          </w:p>
        </w:tc>
        <w:tc>
          <w:tcPr>
            <w:tcW w:w="720" w:type="dxa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20" w:type="dxa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65" w:type="dxa"/>
            <w:gridSpan w:val="2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54" w:type="dxa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938" w:type="dxa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備註</w:t>
            </w:r>
          </w:p>
        </w:tc>
      </w:tr>
      <w:tr w:rsidR="00520885" w:rsidRPr="00BA460E" w:rsidTr="00BA460E"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bookmarkStart w:id="0" w:name="_GoBack" w:colFirst="1" w:colLast="1"/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PVC</w:t>
            </w:r>
            <w:r>
              <w:rPr>
                <w:rFonts w:hint="eastAsia"/>
                <w:color w:val="000000"/>
                <w:sz w:val="21"/>
                <w:szCs w:val="21"/>
              </w:rPr>
              <w:t>電線</w:t>
            </w:r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1.25mm</w:t>
            </w:r>
            <w:r>
              <w:rPr>
                <w:rFonts w:hint="eastAsia"/>
                <w:color w:val="000000"/>
                <w:sz w:val="14"/>
                <w:szCs w:val="14"/>
              </w:rPr>
              <w:t>2</w:t>
            </w:r>
            <w:r>
              <w:rPr>
                <w:rFonts w:hint="eastAsia"/>
                <w:color w:val="000000"/>
              </w:rPr>
              <w:t>黃色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bookmarkEnd w:id="0"/>
      <w:tr w:rsidR="00520885" w:rsidRPr="00BA460E" w:rsidTr="00BA460E"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 xml:space="preserve">PVC </w:t>
            </w:r>
            <w:r>
              <w:rPr>
                <w:rFonts w:hint="eastAsia"/>
                <w:color w:val="000000"/>
                <w:sz w:val="23"/>
                <w:szCs w:val="23"/>
              </w:rPr>
              <w:t>電線</w:t>
            </w:r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600V,2.0 mm,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885" w:rsidRPr="00BA460E" w:rsidTr="00BA460E"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PVC </w:t>
            </w:r>
            <w:r>
              <w:rPr>
                <w:rFonts w:hint="eastAsia"/>
                <w:color w:val="000000"/>
                <w:sz w:val="23"/>
                <w:szCs w:val="23"/>
              </w:rPr>
              <w:t>電線</w:t>
            </w:r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600V,2.0 mm,</w:t>
            </w:r>
            <w:r>
              <w:rPr>
                <w:rFonts w:hint="eastAsia"/>
                <w:color w:val="000000"/>
                <w:sz w:val="23"/>
                <w:szCs w:val="23"/>
              </w:rPr>
              <w:t>白</w:t>
            </w:r>
            <w:r>
              <w:rPr>
                <w:color w:val="000000"/>
                <w:sz w:val="23"/>
                <w:szCs w:val="23"/>
              </w:rPr>
              <w:t>,100M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885" w:rsidRPr="00BA460E" w:rsidTr="00BA460E"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PVC </w:t>
            </w:r>
            <w:r>
              <w:rPr>
                <w:rFonts w:hint="eastAsia"/>
                <w:color w:val="000000"/>
                <w:sz w:val="23"/>
                <w:szCs w:val="23"/>
              </w:rPr>
              <w:t>電線</w:t>
            </w:r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600V,3.5 mm2,</w:t>
            </w:r>
            <w:r>
              <w:rPr>
                <w:rFonts w:hint="eastAsia"/>
                <w:color w:val="000000"/>
                <w:sz w:val="23"/>
                <w:szCs w:val="23"/>
              </w:rPr>
              <w:t>紅</w:t>
            </w:r>
            <w:r>
              <w:rPr>
                <w:color w:val="000000"/>
                <w:sz w:val="23"/>
                <w:szCs w:val="23"/>
              </w:rPr>
              <w:t>,100M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885" w:rsidRPr="00BA460E" w:rsidTr="00BA460E"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PVC </w:t>
            </w:r>
            <w:r>
              <w:rPr>
                <w:rFonts w:hint="eastAsia"/>
                <w:color w:val="000000"/>
                <w:sz w:val="23"/>
                <w:szCs w:val="23"/>
              </w:rPr>
              <w:t>電線</w:t>
            </w:r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600V,3.5 mm2,</w:t>
            </w:r>
            <w:r>
              <w:rPr>
                <w:rFonts w:hint="eastAsia"/>
                <w:color w:val="000000"/>
                <w:sz w:val="23"/>
                <w:szCs w:val="23"/>
              </w:rPr>
              <w:t>黑</w:t>
            </w:r>
            <w:r>
              <w:rPr>
                <w:color w:val="000000"/>
                <w:sz w:val="23"/>
                <w:szCs w:val="23"/>
              </w:rPr>
              <w:t>,100M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885" w:rsidRPr="00BA460E" w:rsidTr="00BA460E"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高速切斷機</w:t>
            </w:r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BOSCH GCO 2000,14</w:t>
            </w:r>
            <w:r>
              <w:rPr>
                <w:rFonts w:hint="eastAsia"/>
                <w:color w:val="000000"/>
              </w:rPr>
              <w:t>吋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885" w:rsidRPr="00BA460E" w:rsidTr="00BA460E"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按鈕開關</w:t>
            </w:r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綠色，</w:t>
            </w:r>
            <w:r>
              <w:rPr>
                <w:rFonts w:hint="eastAsia"/>
                <w:color w:val="000000"/>
              </w:rPr>
              <w:t>22</w:t>
            </w:r>
            <w:r>
              <w:rPr>
                <w:rFonts w:ascii="Arial" w:hAnsi="Arial" w:cs="Arial"/>
                <w:color w:val="000000"/>
              </w:rPr>
              <w:t>Φ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1a1b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885" w:rsidRPr="00BA460E" w:rsidTr="006B123B"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軌道式端子台</w:t>
            </w:r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固定擋片</w:t>
            </w:r>
            <w:proofErr w:type="gramEnd"/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885" w:rsidRPr="00BA460E" w:rsidTr="006B123B"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接地極板</w:t>
            </w:r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4P</w:t>
            </w:r>
            <w:r>
              <w:rPr>
                <w:rFonts w:hint="eastAsia"/>
                <w:color w:val="000000"/>
              </w:rPr>
              <w:t>接地極板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885" w:rsidRPr="00BA460E" w:rsidTr="006B123B"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電力電</w:t>
            </w:r>
            <w:proofErr w:type="gramStart"/>
            <w:r>
              <w:rPr>
                <w:rFonts w:hint="eastAsia"/>
                <w:color w:val="000000"/>
                <w:sz w:val="23"/>
                <w:szCs w:val="23"/>
              </w:rPr>
              <w:t>驛</w:t>
            </w:r>
            <w:proofErr w:type="gramEnd"/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AC220V,MK-2KP(3C)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885" w:rsidRPr="00BA460E" w:rsidTr="006B123B"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3"/>
                <w:szCs w:val="23"/>
              </w:rPr>
            </w:pPr>
            <w:proofErr w:type="gramStart"/>
            <w:r>
              <w:rPr>
                <w:rFonts w:hint="eastAsia"/>
                <w:color w:val="000000"/>
                <w:sz w:val="23"/>
                <w:szCs w:val="23"/>
              </w:rPr>
              <w:t>鋁軌切斷</w:t>
            </w:r>
            <w:proofErr w:type="gramEnd"/>
            <w:r>
              <w:rPr>
                <w:rFonts w:hint="eastAsia"/>
                <w:color w:val="000000"/>
                <w:sz w:val="23"/>
                <w:szCs w:val="23"/>
              </w:rPr>
              <w:t>機</w:t>
            </w:r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DR-RC0001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885" w:rsidRPr="00BA460E" w:rsidTr="00832550"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壓接端子</w:t>
            </w:r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3.5</w:t>
            </w:r>
            <w:r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21"/>
                <w:szCs w:val="21"/>
              </w:rPr>
              <w:t>-4Y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885" w:rsidRPr="00BA460E" w:rsidTr="006B123B"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電纜</w:t>
            </w:r>
            <w:proofErr w:type="gramStart"/>
            <w:r>
              <w:rPr>
                <w:rFonts w:hint="eastAsia"/>
                <w:color w:val="000000"/>
                <w:sz w:val="23"/>
                <w:szCs w:val="23"/>
              </w:rPr>
              <w:t>固定頭</w:t>
            </w:r>
            <w:proofErr w:type="gramEnd"/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3.5mm2*3C </w:t>
            </w:r>
            <w:r>
              <w:rPr>
                <w:rFonts w:hint="eastAsia"/>
                <w:color w:val="000000"/>
                <w:sz w:val="23"/>
                <w:szCs w:val="23"/>
              </w:rPr>
              <w:t>電纜用</w:t>
            </w:r>
            <w:r>
              <w:rPr>
                <w:color w:val="000000"/>
                <w:sz w:val="23"/>
                <w:szCs w:val="23"/>
              </w:rPr>
              <w:t>,</w:t>
            </w:r>
            <w:r>
              <w:rPr>
                <w:rFonts w:hint="eastAsia"/>
                <w:color w:val="000000"/>
                <w:sz w:val="23"/>
                <w:szCs w:val="23"/>
              </w:rPr>
              <w:t>束緊式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885" w:rsidRPr="00BA460E" w:rsidTr="006B123B"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壓接端子</w:t>
            </w:r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1.25</w:t>
            </w:r>
            <w:r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21"/>
                <w:szCs w:val="21"/>
              </w:rPr>
              <w:t>-3Y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885" w:rsidRPr="00BA460E" w:rsidTr="006B123B"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壓接端子</w:t>
            </w:r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3.5</w:t>
            </w:r>
            <w:r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21"/>
                <w:szCs w:val="21"/>
              </w:rPr>
              <w:t>-4O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885" w:rsidRPr="00BA460E" w:rsidTr="006B123B"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壓接端子</w:t>
            </w:r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2.0</w:t>
            </w:r>
            <w:r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21"/>
                <w:szCs w:val="21"/>
              </w:rPr>
              <w:t>-4Y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885" w:rsidRPr="00BA460E" w:rsidTr="006B123B"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3"/>
                <w:szCs w:val="23"/>
              </w:rPr>
            </w:pPr>
            <w:proofErr w:type="gramStart"/>
            <w:r>
              <w:rPr>
                <w:rFonts w:hint="eastAsia"/>
                <w:color w:val="000000"/>
                <w:sz w:val="23"/>
                <w:szCs w:val="23"/>
              </w:rPr>
              <w:t>置物籃</w:t>
            </w:r>
            <w:proofErr w:type="gramEnd"/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60 </w:t>
            </w:r>
            <w:r>
              <w:rPr>
                <w:rFonts w:hint="eastAsia"/>
                <w:color w:val="000000"/>
                <w:sz w:val="23"/>
                <w:szCs w:val="23"/>
              </w:rPr>
              <w:t>×</w:t>
            </w:r>
            <w:r>
              <w:rPr>
                <w:color w:val="000000"/>
                <w:sz w:val="23"/>
                <w:szCs w:val="23"/>
              </w:rPr>
              <w:t xml:space="preserve"> 40 </w:t>
            </w:r>
            <w:r>
              <w:rPr>
                <w:rFonts w:hint="eastAsia"/>
                <w:color w:val="000000"/>
                <w:sz w:val="23"/>
                <w:szCs w:val="23"/>
              </w:rPr>
              <w:t>×</w:t>
            </w:r>
            <w:r>
              <w:rPr>
                <w:color w:val="000000"/>
                <w:sz w:val="23"/>
                <w:szCs w:val="23"/>
              </w:rPr>
              <w:t xml:space="preserve"> 40,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885" w:rsidRPr="00BA460E" w:rsidTr="006B123B"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</w:t>
            </w:r>
            <w:r>
              <w:rPr>
                <w:rFonts w:ascii="細明體" w:eastAsia="細明體" w:hAnsi="細明體" w:hint="eastAsia"/>
                <w:color w:val="000000"/>
                <w:sz w:val="23"/>
                <w:szCs w:val="23"/>
              </w:rPr>
              <w:t>腰帶</w:t>
            </w:r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腰帶可調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885" w:rsidRPr="00BA460E" w:rsidTr="006B123B"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PVC</w:t>
            </w:r>
            <w:r>
              <w:rPr>
                <w:rFonts w:hint="eastAsia"/>
                <w:color w:val="000000"/>
                <w:sz w:val="21"/>
                <w:szCs w:val="21"/>
              </w:rPr>
              <w:t>電線</w:t>
            </w:r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1.25mm</w:t>
            </w:r>
            <w:r>
              <w:rPr>
                <w:color w:val="000000"/>
                <w:sz w:val="14"/>
                <w:szCs w:val="14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黑色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885" w:rsidRPr="00BA460E" w:rsidTr="006B123B"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固定式端子台</w:t>
            </w:r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3P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885" w:rsidRPr="00BA460E" w:rsidTr="006B123B"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固定式端子台</w:t>
            </w:r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885" w:rsidRPr="00BA460E" w:rsidTr="00BA001E">
        <w:trPr>
          <w:trHeight w:val="403"/>
        </w:trPr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電磁開關連接鎖</w:t>
            </w:r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</w:t>
            </w:r>
            <w:proofErr w:type="gramStart"/>
            <w:r>
              <w:rPr>
                <w:rFonts w:hint="eastAsia"/>
                <w:color w:val="000000"/>
              </w:rPr>
              <w:t>規</w:t>
            </w:r>
            <w:proofErr w:type="gramEnd"/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LC1 D18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885" w:rsidRPr="00BA460E" w:rsidTr="006B123B"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O</w:t>
            </w:r>
            <w:proofErr w:type="gramStart"/>
            <w:r>
              <w:rPr>
                <w:rFonts w:hint="eastAsia"/>
                <w:color w:val="000000"/>
              </w:rPr>
              <w:t>型配線</w:t>
            </w:r>
            <w:proofErr w:type="gramEnd"/>
            <w:r>
              <w:rPr>
                <w:rFonts w:hint="eastAsia"/>
                <w:color w:val="000000"/>
              </w:rPr>
              <w:t>標誌</w:t>
            </w:r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 xml:space="preserve">S </w:t>
            </w:r>
            <w:r>
              <w:rPr>
                <w:rFonts w:hint="eastAsia"/>
                <w:color w:val="000000"/>
              </w:rPr>
              <w:t>各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包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885" w:rsidRPr="00BA460E" w:rsidTr="006B123B"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螺絲</w:t>
            </w:r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Timer</w:t>
            </w:r>
            <w:proofErr w:type="gramStart"/>
            <w:r>
              <w:rPr>
                <w:rFonts w:hint="eastAsia"/>
                <w:color w:val="000000"/>
              </w:rPr>
              <w:t>腳座用</w:t>
            </w:r>
            <w:proofErr w:type="gramEnd"/>
            <w:r>
              <w:rPr>
                <w:rFonts w:hint="eastAsia"/>
                <w:color w:val="000000"/>
              </w:rPr>
              <w:t>,3.5*7GF7.8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885" w:rsidRPr="00BA460E" w:rsidTr="006B123B">
        <w:tc>
          <w:tcPr>
            <w:tcW w:w="708" w:type="dxa"/>
            <w:gridSpan w:val="2"/>
            <w:vAlign w:val="center"/>
          </w:tcPr>
          <w:p w:rsidR="00520885" w:rsidRDefault="0052088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210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鐵板牙螺絲</w:t>
            </w:r>
          </w:p>
        </w:tc>
        <w:tc>
          <w:tcPr>
            <w:tcW w:w="3060" w:type="dxa"/>
            <w:vAlign w:val="center"/>
          </w:tcPr>
          <w:p w:rsidR="00520885" w:rsidRDefault="0052088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1/2(4</w:t>
            </w:r>
            <w:r>
              <w:rPr>
                <w:rFonts w:hint="eastAsia"/>
                <w:color w:val="000000"/>
                <w:sz w:val="23"/>
                <w:szCs w:val="23"/>
              </w:rPr>
              <w:t>分</w:t>
            </w:r>
            <w:r>
              <w:rPr>
                <w:color w:val="000000"/>
                <w:sz w:val="23"/>
                <w:szCs w:val="23"/>
              </w:rPr>
              <w:t>),1</w:t>
            </w:r>
            <w:r>
              <w:rPr>
                <w:rFonts w:hint="eastAsia"/>
                <w:color w:val="000000"/>
                <w:sz w:val="23"/>
                <w:szCs w:val="23"/>
              </w:rPr>
              <w:t>盒</w:t>
            </w:r>
            <w:r>
              <w:rPr>
                <w:color w:val="000000"/>
                <w:sz w:val="23"/>
                <w:szCs w:val="23"/>
              </w:rPr>
              <w:t>100CPS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520885" w:rsidRDefault="0052088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765" w:type="dxa"/>
            <w:gridSpan w:val="2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885" w:rsidRPr="00BA460E" w:rsidTr="00BA460E">
        <w:trPr>
          <w:trHeight w:val="717"/>
        </w:trPr>
        <w:tc>
          <w:tcPr>
            <w:tcW w:w="7493" w:type="dxa"/>
            <w:gridSpan w:val="7"/>
            <w:vAlign w:val="center"/>
          </w:tcPr>
          <w:p w:rsidR="00520885" w:rsidRPr="00BA460E" w:rsidRDefault="00520885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 xml:space="preserve">總金額新台幣　　　拾　　　萬　　　</w:t>
            </w:r>
            <w:proofErr w:type="gramStart"/>
            <w:r w:rsidRPr="00BA460E">
              <w:rPr>
                <w:rFonts w:ascii="標楷體" w:eastAsia="標楷體" w:hAnsi="標楷體" w:hint="eastAsia"/>
              </w:rPr>
              <w:t>仟</w:t>
            </w:r>
            <w:proofErr w:type="gramEnd"/>
            <w:r w:rsidRPr="00BA460E">
              <w:rPr>
                <w:rFonts w:ascii="標楷體" w:eastAsia="標楷體" w:hAnsi="標楷體" w:hint="eastAsia"/>
              </w:rPr>
              <w:t xml:space="preserve">　　　</w:t>
            </w:r>
            <w:proofErr w:type="gramStart"/>
            <w:r w:rsidRPr="00BA460E">
              <w:rPr>
                <w:rFonts w:ascii="標楷體" w:eastAsia="標楷體" w:hAnsi="標楷體" w:hint="eastAsia"/>
              </w:rPr>
              <w:t>佰</w:t>
            </w:r>
            <w:proofErr w:type="gramEnd"/>
            <w:r w:rsidRPr="00BA460E">
              <w:rPr>
                <w:rFonts w:ascii="標楷體" w:eastAsia="標楷體" w:hAnsi="標楷體" w:hint="eastAsia"/>
              </w:rPr>
              <w:t xml:space="preserve">　　　元整</w:t>
            </w:r>
          </w:p>
        </w:tc>
        <w:tc>
          <w:tcPr>
            <w:tcW w:w="2372" w:type="dxa"/>
            <w:gridSpan w:val="3"/>
            <w:vAlign w:val="center"/>
          </w:tcPr>
          <w:p w:rsidR="00520885" w:rsidRPr="00BA460E" w:rsidRDefault="00520885" w:rsidP="006D1CE2">
            <w:pPr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NT$：</w:t>
            </w:r>
          </w:p>
        </w:tc>
      </w:tr>
      <w:tr w:rsidR="00520885" w:rsidRPr="00BA460E" w:rsidTr="00BA460E">
        <w:trPr>
          <w:cantSplit/>
          <w:trHeight w:val="1805"/>
        </w:trPr>
        <w:tc>
          <w:tcPr>
            <w:tcW w:w="638" w:type="dxa"/>
            <w:textDirection w:val="tbRlV"/>
            <w:vAlign w:val="center"/>
          </w:tcPr>
          <w:p w:rsidR="00520885" w:rsidRPr="00BA460E" w:rsidRDefault="00520885" w:rsidP="00BA460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說明事項</w:t>
            </w:r>
          </w:p>
        </w:tc>
        <w:tc>
          <w:tcPr>
            <w:tcW w:w="9227" w:type="dxa"/>
            <w:gridSpan w:val="9"/>
          </w:tcPr>
          <w:p w:rsidR="00520885" w:rsidRPr="00BA460E" w:rsidRDefault="00520885" w:rsidP="00BA460E">
            <w:pPr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1.本比(議)價單請於民國10</w:t>
            </w:r>
            <w:r>
              <w:rPr>
                <w:rFonts w:ascii="標楷體" w:eastAsia="標楷體" w:hAnsi="標楷體" w:hint="eastAsia"/>
              </w:rPr>
              <w:t>3</w:t>
            </w:r>
            <w:r w:rsidRPr="00BA460E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>07</w:t>
            </w:r>
            <w:r w:rsidRPr="00BA460E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>18</w:t>
            </w:r>
            <w:r w:rsidRPr="00BA460E">
              <w:rPr>
                <w:rFonts w:ascii="標楷體" w:eastAsia="標楷體" w:hAnsi="標楷體" w:hint="eastAsia"/>
              </w:rPr>
              <w:t xml:space="preserve"> 日下午4時送至本校總務處，</w:t>
            </w:r>
            <w:proofErr w:type="gramStart"/>
            <w:r w:rsidRPr="00BA460E">
              <w:rPr>
                <w:rFonts w:ascii="標楷體" w:eastAsia="標楷體" w:hAnsi="標楷體" w:hint="eastAsia"/>
              </w:rPr>
              <w:t>本校謹訂於</w:t>
            </w:r>
            <w:proofErr w:type="gramEnd"/>
            <w:r w:rsidRPr="00BA460E">
              <w:rPr>
                <w:rFonts w:ascii="標楷體" w:eastAsia="標楷體" w:hAnsi="標楷體" w:hint="eastAsia"/>
              </w:rPr>
              <w:t>民國10</w:t>
            </w:r>
            <w:r>
              <w:rPr>
                <w:rFonts w:ascii="標楷體" w:eastAsia="標楷體" w:hAnsi="標楷體" w:hint="eastAsia"/>
              </w:rPr>
              <w:t>3</w:t>
            </w:r>
            <w:r w:rsidRPr="00BA460E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>07</w:t>
            </w:r>
            <w:r w:rsidRPr="00BA460E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>19</w:t>
            </w:r>
            <w:r w:rsidRPr="00BA460E">
              <w:rPr>
                <w:rFonts w:ascii="標楷體" w:eastAsia="標楷體" w:hAnsi="標楷體" w:hint="eastAsia"/>
              </w:rPr>
              <w:t xml:space="preserve"> 日上午10時假本校圖書館第一視聽教室公開比價。</w:t>
            </w:r>
          </w:p>
          <w:p w:rsidR="00520885" w:rsidRPr="00BA460E" w:rsidRDefault="00520885" w:rsidP="00BA460E">
            <w:pPr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2.比價結果</w:t>
            </w:r>
            <w:proofErr w:type="gramStart"/>
            <w:r w:rsidRPr="00BA460E">
              <w:rPr>
                <w:rFonts w:ascii="標楷體" w:eastAsia="標楷體" w:hAnsi="標楷體" w:hint="eastAsia"/>
              </w:rPr>
              <w:t>採</w:t>
            </w:r>
            <w:proofErr w:type="gramEnd"/>
            <w:r w:rsidRPr="00BA460E">
              <w:rPr>
                <w:rFonts w:ascii="標楷體" w:eastAsia="標楷體" w:hAnsi="標楷體" w:hint="eastAsia"/>
              </w:rPr>
              <w:t>總金額最低者得標。</w:t>
            </w:r>
          </w:p>
          <w:p w:rsidR="00520885" w:rsidRPr="00BA460E" w:rsidRDefault="00520885" w:rsidP="00BA460E">
            <w:pPr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3.本清單如有塗改，請加蓋負責人印章。</w:t>
            </w:r>
          </w:p>
          <w:p w:rsidR="00520885" w:rsidRPr="00BA460E" w:rsidRDefault="00520885" w:rsidP="00BA460E">
            <w:pPr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4.上述金額為已含稅價格。</w:t>
            </w:r>
          </w:p>
          <w:p w:rsidR="00520885" w:rsidRPr="00BA460E" w:rsidRDefault="00520885" w:rsidP="00BA460E">
            <w:pPr>
              <w:ind w:left="221" w:hangingChars="92" w:hanging="22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460E">
              <w:rPr>
                <w:rFonts w:ascii="標楷體" w:eastAsia="標楷體" w:hAnsi="標楷體" w:hint="eastAsia"/>
              </w:rPr>
              <w:t>5.廠商領款所憑商號、印鑑，須與投標時相符合。</w:t>
            </w:r>
          </w:p>
        </w:tc>
      </w:tr>
    </w:tbl>
    <w:p w:rsidR="00633F21" w:rsidRPr="00F54F3B" w:rsidRDefault="00633F21" w:rsidP="00633F21">
      <w:pPr>
        <w:rPr>
          <w:rFonts w:ascii="標楷體" w:eastAsia="標楷體" w:hAnsi="標楷體"/>
        </w:rPr>
      </w:pPr>
    </w:p>
    <w:p w:rsidR="00633F21" w:rsidRPr="00F54F3B" w:rsidRDefault="00633F21" w:rsidP="00633F21">
      <w:pPr>
        <w:rPr>
          <w:rFonts w:ascii="標楷體" w:eastAsia="標楷體" w:hAnsi="標楷體"/>
        </w:rPr>
      </w:pPr>
      <w:r w:rsidRPr="00F54F3B">
        <w:rPr>
          <w:rFonts w:ascii="標楷體" w:eastAsia="標楷體" w:hAnsi="標楷體" w:hint="eastAsia"/>
        </w:rPr>
        <w:t>商號：</w:t>
      </w:r>
      <w:r w:rsidRPr="00F54F3B">
        <w:rPr>
          <w:rFonts w:ascii="標楷體" w:eastAsia="標楷體" w:hAnsi="標楷體"/>
        </w:rPr>
        <w:t xml:space="preserve">                               </w:t>
      </w:r>
      <w:r w:rsidRPr="00F54F3B">
        <w:rPr>
          <w:rFonts w:ascii="標楷體" w:eastAsia="標楷體" w:hAnsi="標楷體" w:hint="eastAsia"/>
        </w:rPr>
        <w:t>（蓋章） 負責人：</w:t>
      </w:r>
      <w:r w:rsidRPr="00F54F3B">
        <w:rPr>
          <w:rFonts w:ascii="標楷體" w:eastAsia="標楷體" w:hAnsi="標楷體"/>
        </w:rPr>
        <w:t xml:space="preserve">          </w:t>
      </w:r>
      <w:r w:rsidRPr="00F54F3B">
        <w:rPr>
          <w:rFonts w:ascii="標楷體" w:eastAsia="標楷體" w:hAnsi="標楷體" w:hint="eastAsia"/>
        </w:rPr>
        <w:t xml:space="preserve">       </w:t>
      </w:r>
      <w:r w:rsidRPr="00F54F3B">
        <w:rPr>
          <w:rFonts w:ascii="標楷體" w:eastAsia="標楷體" w:hAnsi="標楷體"/>
        </w:rPr>
        <w:t xml:space="preserve"> </w:t>
      </w:r>
      <w:r w:rsidRPr="00F54F3B">
        <w:rPr>
          <w:rFonts w:ascii="標楷體" w:eastAsia="標楷體" w:hAnsi="標楷體" w:hint="eastAsia"/>
        </w:rPr>
        <w:t>（蓋章）</w:t>
      </w:r>
    </w:p>
    <w:p w:rsidR="00633F21" w:rsidRPr="00F54F3B" w:rsidRDefault="00633F21" w:rsidP="00633F21">
      <w:pPr>
        <w:rPr>
          <w:rFonts w:ascii="標楷體" w:eastAsia="標楷體" w:hAnsi="標楷體"/>
        </w:rPr>
      </w:pPr>
    </w:p>
    <w:p w:rsidR="00511F3C" w:rsidRPr="00F54F3B" w:rsidRDefault="00633F21" w:rsidP="00633F21">
      <w:pPr>
        <w:rPr>
          <w:rFonts w:ascii="標楷體" w:eastAsia="標楷體" w:hAnsi="標楷體"/>
        </w:rPr>
      </w:pPr>
      <w:r w:rsidRPr="00F54F3B">
        <w:rPr>
          <w:rFonts w:ascii="標楷體" w:eastAsia="標楷體" w:hAnsi="標楷體" w:hint="eastAsia"/>
        </w:rPr>
        <w:t>地址：</w:t>
      </w:r>
      <w:r w:rsidRPr="00F54F3B">
        <w:rPr>
          <w:rFonts w:ascii="標楷體" w:eastAsia="標楷體" w:hAnsi="標楷體"/>
        </w:rPr>
        <w:t xml:space="preserve">    </w:t>
      </w:r>
      <w:r w:rsidRPr="00F54F3B">
        <w:t xml:space="preserve">                                    </w:t>
      </w:r>
      <w:r w:rsidRPr="00F54F3B">
        <w:rPr>
          <w:rFonts w:ascii="標楷體" w:eastAsia="標楷體" w:hAnsi="標楷體" w:hint="eastAsia"/>
        </w:rPr>
        <w:t>電話：</w:t>
      </w:r>
    </w:p>
    <w:sectPr w:rsidR="00511F3C" w:rsidRPr="00F54F3B" w:rsidSect="00511F3C">
      <w:pgSz w:w="11906" w:h="16838"/>
      <w:pgMar w:top="71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CD" w:rsidRDefault="00A836CD">
      <w:r>
        <w:separator/>
      </w:r>
    </w:p>
  </w:endnote>
  <w:endnote w:type="continuationSeparator" w:id="0">
    <w:p w:rsidR="00A836CD" w:rsidRDefault="00A8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CD" w:rsidRDefault="00A836CD">
      <w:r>
        <w:separator/>
      </w:r>
    </w:p>
  </w:footnote>
  <w:footnote w:type="continuationSeparator" w:id="0">
    <w:p w:rsidR="00A836CD" w:rsidRDefault="00A83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40B26"/>
    <w:multiLevelType w:val="hybridMultilevel"/>
    <w:tmpl w:val="AA0C35DE"/>
    <w:lvl w:ilvl="0" w:tplc="685AB57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14"/>
    <w:rsid w:val="00097E4F"/>
    <w:rsid w:val="000F36E9"/>
    <w:rsid w:val="001C0EEC"/>
    <w:rsid w:val="001E34D5"/>
    <w:rsid w:val="00213AD9"/>
    <w:rsid w:val="002835F0"/>
    <w:rsid w:val="00285C4A"/>
    <w:rsid w:val="002957D3"/>
    <w:rsid w:val="00317E79"/>
    <w:rsid w:val="00317E7E"/>
    <w:rsid w:val="003307E4"/>
    <w:rsid w:val="00350BC9"/>
    <w:rsid w:val="00374BE2"/>
    <w:rsid w:val="00395ABE"/>
    <w:rsid w:val="00416984"/>
    <w:rsid w:val="00464BED"/>
    <w:rsid w:val="00511F3C"/>
    <w:rsid w:val="00520885"/>
    <w:rsid w:val="00577BFB"/>
    <w:rsid w:val="005900D5"/>
    <w:rsid w:val="005C2667"/>
    <w:rsid w:val="005C33BA"/>
    <w:rsid w:val="006218A6"/>
    <w:rsid w:val="00633F21"/>
    <w:rsid w:val="006572AD"/>
    <w:rsid w:val="0067553B"/>
    <w:rsid w:val="006B569A"/>
    <w:rsid w:val="006D1CE2"/>
    <w:rsid w:val="006D7DA1"/>
    <w:rsid w:val="006E2E5A"/>
    <w:rsid w:val="007245BD"/>
    <w:rsid w:val="00820136"/>
    <w:rsid w:val="008773F6"/>
    <w:rsid w:val="00881ACF"/>
    <w:rsid w:val="0091020C"/>
    <w:rsid w:val="009566E2"/>
    <w:rsid w:val="009A20CB"/>
    <w:rsid w:val="009B0C89"/>
    <w:rsid w:val="009B2118"/>
    <w:rsid w:val="009E1EED"/>
    <w:rsid w:val="00A51598"/>
    <w:rsid w:val="00A836CD"/>
    <w:rsid w:val="00B03B98"/>
    <w:rsid w:val="00B55C10"/>
    <w:rsid w:val="00B5692D"/>
    <w:rsid w:val="00BA001E"/>
    <w:rsid w:val="00BA460E"/>
    <w:rsid w:val="00BB5165"/>
    <w:rsid w:val="00BF791A"/>
    <w:rsid w:val="00C5615E"/>
    <w:rsid w:val="00C77FF3"/>
    <w:rsid w:val="00CD41CD"/>
    <w:rsid w:val="00D10189"/>
    <w:rsid w:val="00D1393E"/>
    <w:rsid w:val="00D3789F"/>
    <w:rsid w:val="00D75478"/>
    <w:rsid w:val="00D75A97"/>
    <w:rsid w:val="00DA49EF"/>
    <w:rsid w:val="00DF2C17"/>
    <w:rsid w:val="00E15B4E"/>
    <w:rsid w:val="00E3227D"/>
    <w:rsid w:val="00E3584D"/>
    <w:rsid w:val="00E3661B"/>
    <w:rsid w:val="00E53823"/>
    <w:rsid w:val="00EA4B14"/>
    <w:rsid w:val="00F30CE5"/>
    <w:rsid w:val="00F54F3B"/>
    <w:rsid w:val="00F6024E"/>
    <w:rsid w:val="00F8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A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B1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10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10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DF2C17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semiHidden/>
    <w:rsid w:val="005900D5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A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B1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10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10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DF2C17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semiHidden/>
    <w:rsid w:val="005900D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60.110.1/style/front001/bexfront.php?sid=bmddyna&amp;id=470&amp;item=detail&amp;class=0&amp;depart=0&amp;sort=1&amp;keyword=&#35531;&#36664;&#20837;&#38364;&#37749;&#23383;&amp;page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>CMT</Company>
  <LinksUpToDate>false</LinksUpToDate>
  <CharactersWithSpaces>1293</CharactersWithSpaces>
  <SharedDoc>false</SharedDoc>
  <HLinks>
    <vt:vector size="6" baseType="variant">
      <vt:variant>
        <vt:i4>1220493715</vt:i4>
      </vt:variant>
      <vt:variant>
        <vt:i4>0</vt:i4>
      </vt:variant>
      <vt:variant>
        <vt:i4>0</vt:i4>
      </vt:variant>
      <vt:variant>
        <vt:i4>5</vt:i4>
      </vt:variant>
      <vt:variant>
        <vt:lpwstr>http://210.60.110.1/style/front001/bexfront.php?sid=bmddyna&amp;id=470&amp;item=detail&amp;class=0&amp;depart=0&amp;sort=1&amp;keyword=請輸入關鍵字&amp;page=1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高英高級工商職業學校100年度材料設備比(議)價單</dc:title>
  <dc:creator>l</dc:creator>
  <cp:lastModifiedBy>user</cp:lastModifiedBy>
  <cp:revision>2</cp:revision>
  <cp:lastPrinted>2011-08-05T09:32:00Z</cp:lastPrinted>
  <dcterms:created xsi:type="dcterms:W3CDTF">2014-09-22T05:06:00Z</dcterms:created>
  <dcterms:modified xsi:type="dcterms:W3CDTF">2014-09-22T05:06:00Z</dcterms:modified>
</cp:coreProperties>
</file>