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C0" w:rsidRPr="009909FE" w:rsidRDefault="00B95EC0" w:rsidP="00B95EC0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B95EC0" w:rsidRPr="009909FE" w:rsidRDefault="00B95EC0" w:rsidP="00B95EC0">
      <w:pPr>
        <w:snapToGrid w:val="0"/>
        <w:jc w:val="center"/>
        <w:rPr>
          <w:rFonts w:ascii="標楷體" w:eastAsia="標楷體" w:hAnsi="標楷體" w:hint="eastAsia"/>
          <w:b/>
          <w:color w:val="000000"/>
        </w:rPr>
      </w:pPr>
    </w:p>
    <w:tbl>
      <w:tblPr>
        <w:tblW w:w="103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7"/>
        <w:gridCol w:w="2888"/>
        <w:gridCol w:w="804"/>
        <w:gridCol w:w="1493"/>
        <w:gridCol w:w="305"/>
        <w:gridCol w:w="1489"/>
        <w:gridCol w:w="1932"/>
      </w:tblGrid>
      <w:tr w:rsidR="00B95EC0" w:rsidRPr="009909FE" w:rsidTr="000F284B">
        <w:trPr>
          <w:trHeight w:val="56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912" w:type="dxa"/>
            <w:gridSpan w:val="6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80" w:line="240" w:lineRule="exact"/>
              <w:jc w:val="center"/>
              <w:rPr>
                <w:rFonts w:ascii="標楷體" w:eastAsia="標楷體" w:hAnsi="標楷體" w:hint="eastAsia"/>
                <w:color w:val="000000"/>
                <w:spacing w:val="40"/>
                <w:position w:val="2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w w:val="90"/>
                <w:kern w:val="0"/>
                <w:sz w:val="28"/>
                <w:szCs w:val="28"/>
              </w:rPr>
              <w:t>102學年度電機科</w:t>
            </w:r>
            <w:bookmarkStart w:id="0" w:name="_GoBack"/>
            <w:r w:rsidRPr="009909FE">
              <w:rPr>
                <w:rFonts w:ascii="標楷體" w:eastAsia="標楷體" w:hAnsi="標楷體" w:hint="eastAsia"/>
                <w:color w:val="000000"/>
                <w:w w:val="90"/>
                <w:kern w:val="0"/>
                <w:sz w:val="28"/>
                <w:szCs w:val="28"/>
              </w:rPr>
              <w:t>學生暑假自動控制研習營</w:t>
            </w:r>
            <w:bookmarkEnd w:id="0"/>
            <w:r w:rsidRPr="009909FE">
              <w:rPr>
                <w:rFonts w:ascii="標楷體" w:eastAsia="標楷體" w:hAnsi="標楷體" w:hint="eastAsia"/>
                <w:color w:val="000000"/>
                <w:w w:val="90"/>
                <w:kern w:val="0"/>
                <w:sz w:val="28"/>
                <w:szCs w:val="28"/>
              </w:rPr>
              <w:t xml:space="preserve">　</w:t>
            </w:r>
          </w:p>
        </w:tc>
      </w:tr>
      <w:tr w:rsidR="00B95EC0" w:rsidRPr="009909FE" w:rsidTr="000F284B">
        <w:trPr>
          <w:trHeight w:val="567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897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本校機電整合工場</w:t>
            </w:r>
          </w:p>
        </w:tc>
      </w:tr>
      <w:tr w:rsidR="00B95EC0" w:rsidRPr="009909FE" w:rsidTr="000F284B">
        <w:trPr>
          <w:trHeight w:val="628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05" w:type="dxa"/>
            <w:gridSpan w:val="4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80"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102年08月07日至</w:t>
            </w:r>
            <w:smartTag w:uri="urn:schemas-microsoft-com:office:smarttags" w:element="chsdate">
              <w:smartTagPr>
                <w:attr w:name="Year" w:val="2013"/>
                <w:attr w:name="Month" w:val="08"/>
                <w:attr w:name="Day" w:val="08"/>
                <w:attr w:name="IsLunarDate" w:val="False"/>
                <w:attr w:name="IsROCDate" w:val="False"/>
              </w:smartTagPr>
              <w:r w:rsidRPr="009909FE">
                <w:rPr>
                  <w:rFonts w:ascii="標楷體" w:eastAsia="標楷體" w:hAnsi="標楷體" w:hint="eastAsia"/>
                  <w:color w:val="000000"/>
                </w:rPr>
                <w:t>08月08日</w:t>
              </w:r>
            </w:smartTag>
            <w:r w:rsidRPr="009909FE">
              <w:rPr>
                <w:rFonts w:ascii="標楷體" w:eastAsia="標楷體" w:hAnsi="標楷體" w:hint="eastAsia"/>
                <w:color w:val="000000"/>
              </w:rPr>
              <w:t>，共14小時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教師6名</w:t>
            </w:r>
          </w:p>
          <w:p w:rsidR="00B95EC0" w:rsidRPr="009909FE" w:rsidRDefault="00B95EC0" w:rsidP="000F284B">
            <w:pPr>
              <w:spacing w:before="100" w:beforeAutospacing="1"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學生48名</w:t>
            </w:r>
          </w:p>
        </w:tc>
      </w:tr>
      <w:tr w:rsidR="00B95EC0" w:rsidRPr="009909FE" w:rsidTr="000F284B">
        <w:trPr>
          <w:trHeight w:val="143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912" w:type="dxa"/>
            <w:gridSpan w:val="6"/>
            <w:shd w:val="clear" w:color="auto" w:fill="auto"/>
            <w:vAlign w:val="center"/>
          </w:tcPr>
          <w:p w:rsidR="00B95EC0" w:rsidRPr="009909FE" w:rsidRDefault="00B95EC0" w:rsidP="000F284B">
            <w:pPr>
              <w:widowControl/>
              <w:snapToGrid w:val="0"/>
              <w:ind w:left="280" w:hangingChars="100" w:hanging="28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1.充實多元知能融入教學，運用電機科技輔助學生學習，提昇專業知識科技作業能力。</w:t>
            </w:r>
          </w:p>
          <w:p w:rsidR="00B95EC0" w:rsidRPr="009909FE" w:rsidRDefault="00B95EC0" w:rsidP="000F284B">
            <w:pPr>
              <w:widowControl/>
              <w:snapToGrid w:val="0"/>
              <w:ind w:left="280" w:hangingChars="100" w:hanging="280"/>
              <w:jc w:val="both"/>
              <w:rPr>
                <w:rFonts w:ascii="標楷體" w:eastAsia="標楷體" w:hAnsi="標楷體" w:cs="標楷體鍼昐鍼." w:hint="eastAsia"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2.鼓勵學校學生利用課餘進修、研習，增進專業知能以提高技能效果，營造學校進修風氣。</w:t>
            </w:r>
            <w:r w:rsidRPr="009909FE">
              <w:rPr>
                <w:rFonts w:ascii="標楷體" w:eastAsia="標楷體" w:hAnsi="標楷體" w:cs="標楷體鍼昐鍼.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B95EC0" w:rsidRPr="009909FE" w:rsidRDefault="00B95EC0" w:rsidP="000F284B">
            <w:pPr>
              <w:widowControl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標楷體鍼昐鍼." w:hint="eastAsia"/>
                <w:color w:val="000000"/>
                <w:kern w:val="0"/>
                <w:sz w:val="28"/>
                <w:szCs w:val="28"/>
              </w:rPr>
              <w:t>3.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增進學生專業技能，期許能藉由此培訓計畫引起學習動機使學 生主動學習專業技能。</w:t>
            </w:r>
          </w:p>
        </w:tc>
      </w:tr>
      <w:tr w:rsidR="00B95EC0" w:rsidRPr="009909FE" w:rsidTr="000F284B">
        <w:trPr>
          <w:trHeight w:val="808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912" w:type="dxa"/>
            <w:gridSpan w:val="6"/>
            <w:shd w:val="clear" w:color="auto" w:fill="auto"/>
          </w:tcPr>
          <w:p w:rsidR="00B95EC0" w:rsidRPr="009909FE" w:rsidRDefault="00B95EC0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增強學生專業技能並提高對自動控制樂高機器人的專業認知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B95EC0" w:rsidRPr="009909FE" w:rsidRDefault="00B95EC0" w:rsidP="000F284B">
            <w:pPr>
              <w:widowControl/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2.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增進學生專業知識與技能，期許能藉由此培訓計畫</w:t>
            </w:r>
            <w:r w:rsidRPr="009909FE">
              <w:rPr>
                <w:rFonts w:ascii="標楷體" w:eastAsia="標楷體" w:hAnsi="標楷體" w:hint="eastAsia"/>
                <w:color w:val="000000"/>
              </w:rPr>
              <w:t>引起學習動機使學    生主動學習專業技能。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</w:rPr>
              <w:t>讓學生在升學與就業相關管道上都能有所助益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B95EC0" w:rsidRPr="009909FE" w:rsidRDefault="00B95EC0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.</w:t>
            </w:r>
            <w:r w:rsidRPr="009909FE">
              <w:rPr>
                <w:rFonts w:ascii="標楷體" w:eastAsia="標楷體" w:hAnsi="標楷體" w:cs="DFKaiShu-SB-Estd-BF" w:hint="eastAsia"/>
                <w:color w:val="000000"/>
                <w:kern w:val="0"/>
                <w:sz w:val="28"/>
                <w:szCs w:val="28"/>
              </w:rPr>
              <w:t>充實學生整合性專業技能與增長專業技能力。</w:t>
            </w:r>
          </w:p>
          <w:p w:rsidR="00B95EC0" w:rsidRPr="009909FE" w:rsidRDefault="00B95EC0" w:rsidP="000F284B">
            <w:pPr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9909FE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.自動控制研習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要成員為電機科二年級學生，對自動控制研習活動中，不僅學習基本電路組裝、電腦軟體設計、硬體構造、機器人檢測等等。更著重對各電路動作原理之深入瞭解與相關推廣應用技能，含程式設計及硬體裝配組裝。同時訓練程式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不可漏寫又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可加速配線機器人速度對負載的重量，如機器人前進、後退、左右轉</w:t>
            </w:r>
            <w:r w:rsidRPr="009909FE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等等技能之研習，對日後同學參加機器人比賽應能更了解熟悉及通過測驗。</w:t>
            </w:r>
          </w:p>
          <w:p w:rsidR="00B95EC0" w:rsidRPr="009909FE" w:rsidRDefault="00B95EC0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B95EC0" w:rsidRPr="009909FE" w:rsidTr="000F284B">
        <w:trPr>
          <w:trHeight w:val="375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/>
                <w:color w:val="000000"/>
              </w:rPr>
              <w:lastRenderedPageBreak/>
              <w:br w:type="page"/>
            </w: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3078480" cy="2100580"/>
                  <wp:effectExtent l="0" t="0" r="7620" b="0"/>
                  <wp:docPr id="6" name="圖片 6" descr="IMG_0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0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210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3078480" cy="2100580"/>
                  <wp:effectExtent l="0" t="0" r="7620" b="0"/>
                  <wp:docPr id="5" name="圖片 5" descr="IMG_0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0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210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EC0" w:rsidRPr="009909FE" w:rsidTr="000F284B">
        <w:trPr>
          <w:trHeight w:val="46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B95EC0" w:rsidRPr="009909FE" w:rsidRDefault="00B95EC0" w:rsidP="000F284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  <w:t>科主任課程介紹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B95EC0" w:rsidRPr="009909FE" w:rsidRDefault="00B95EC0" w:rsidP="000F284B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  <w:t>專業教授上課情形</w:t>
            </w:r>
          </w:p>
        </w:tc>
      </w:tr>
      <w:tr w:rsidR="00B95EC0" w:rsidRPr="009909FE" w:rsidTr="000F284B">
        <w:trPr>
          <w:trHeight w:val="374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942590" cy="2154555"/>
                  <wp:effectExtent l="0" t="0" r="0" b="0"/>
                  <wp:docPr id="4" name="圖片 4" descr="IMG_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0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590" cy="215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3168650" cy="2181860"/>
                  <wp:effectExtent l="0" t="0" r="0" b="8890"/>
                  <wp:docPr id="3" name="圖片 3" descr="IMG_0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0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0" cy="218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EC0" w:rsidRPr="009909FE" w:rsidTr="000F284B">
        <w:trPr>
          <w:trHeight w:val="445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 xml:space="preserve">照片說明 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師生們開始動動腦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學生們認真思考程式</w:t>
            </w:r>
          </w:p>
        </w:tc>
      </w:tr>
      <w:tr w:rsidR="00B95EC0" w:rsidRPr="009909FE" w:rsidTr="000F284B">
        <w:trPr>
          <w:trHeight w:val="3752"/>
          <w:jc w:val="center"/>
        </w:trPr>
        <w:tc>
          <w:tcPr>
            <w:tcW w:w="5181" w:type="dxa"/>
            <w:gridSpan w:val="3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/>
                <w:color w:val="000000"/>
              </w:rPr>
              <w:br w:type="page"/>
            </w: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3023870" cy="2127250"/>
                  <wp:effectExtent l="0" t="0" r="5080" b="6350"/>
                  <wp:docPr id="2" name="圖片 2" descr="IMG_0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0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870" cy="212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7" w:type="dxa"/>
            <w:gridSpan w:val="4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  <w:spacing w:val="40"/>
                <w:position w:val="2"/>
              </w:rPr>
              <w:drawing>
                <wp:inline distT="0" distB="0" distL="0" distR="0">
                  <wp:extent cx="2887980" cy="2127250"/>
                  <wp:effectExtent l="0" t="0" r="7620" b="6350"/>
                  <wp:docPr id="1" name="圖片 1" descr="IMG_0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0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980" cy="212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EC0" w:rsidRPr="009909FE" w:rsidTr="000F284B">
        <w:trPr>
          <w:trHeight w:val="46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35" w:type="dxa"/>
            <w:gridSpan w:val="2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師生們分享經驗談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ind w:rightChars="-39" w:right="-94"/>
              <w:jc w:val="both"/>
              <w:rPr>
                <w:rFonts w:ascii="標楷體" w:eastAsia="標楷體" w:hAnsi="標楷體" w:hint="eastAsia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07" w:type="dxa"/>
            <w:gridSpan w:val="3"/>
            <w:shd w:val="clear" w:color="auto" w:fill="auto"/>
            <w:vAlign w:val="center"/>
          </w:tcPr>
          <w:p w:rsidR="00B95EC0" w:rsidRPr="009909FE" w:rsidRDefault="00B95EC0" w:rsidP="000F284B">
            <w:pPr>
              <w:spacing w:before="100" w:beforeAutospacing="1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pacing w:val="40"/>
                <w:position w:val="2"/>
              </w:rPr>
              <w:t>師生分享經驗成果</w:t>
            </w:r>
          </w:p>
        </w:tc>
      </w:tr>
    </w:tbl>
    <w:p w:rsidR="00B95EC0" w:rsidRPr="009909FE" w:rsidRDefault="00B95EC0" w:rsidP="00B95EC0">
      <w:pPr>
        <w:snapToGrid w:val="0"/>
        <w:jc w:val="center"/>
        <w:rPr>
          <w:rFonts w:ascii="標楷體" w:eastAsia="標楷體" w:hAnsi="標楷體" w:hint="eastAsia"/>
          <w:color w:val="000000"/>
        </w:rPr>
      </w:pPr>
    </w:p>
    <w:p w:rsidR="00895B59" w:rsidRDefault="00895B59"/>
    <w:sectPr w:rsidR="00895B59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鍼昐鍼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895B59"/>
    <w:rsid w:val="00B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>SYNNEX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2014-08-13T03:54:00Z</dcterms:created>
  <dcterms:modified xsi:type="dcterms:W3CDTF">2014-08-13T03:55:00Z</dcterms:modified>
</cp:coreProperties>
</file>