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Pr="009909FE" w:rsidRDefault="000B1D5E" w:rsidP="000B1D5E">
      <w:pPr>
        <w:spacing w:line="480" w:lineRule="exact"/>
        <w:jc w:val="center"/>
        <w:rPr>
          <w:rFonts w:ascii="標楷體" w:eastAsia="標楷體" w:hAnsi="標楷體" w:hint="eastAsia"/>
          <w:color w:val="000000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0B1D5E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高中職優質精進研習</w:t>
            </w:r>
            <w:bookmarkEnd w:id="0"/>
          </w:p>
        </w:tc>
      </w:tr>
      <w:tr w:rsidR="000B1D5E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本科PLC機電整合工場</w:t>
            </w:r>
          </w:p>
        </w:tc>
      </w:tr>
      <w:tr w:rsidR="000B1D5E" w:rsidRPr="009909FE" w:rsidTr="000F284B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102年12月20日，共2小時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B1D5E" w:rsidRPr="009909FE" w:rsidRDefault="000B1D5E" w:rsidP="000F28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  <w:p w:rsidR="000B1D5E" w:rsidRPr="009909FE" w:rsidRDefault="000B1D5E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學生：97人</w:t>
            </w:r>
          </w:p>
        </w:tc>
      </w:tr>
      <w:tr w:rsidR="000B1D5E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0B1D5E" w:rsidRPr="009909FE" w:rsidRDefault="000B1D5E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主題：節能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與綠能實務</w:t>
            </w:r>
            <w:proofErr w:type="gramEnd"/>
          </w:p>
          <w:p w:rsidR="000B1D5E" w:rsidRPr="009909FE" w:rsidRDefault="000B1D5E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一、新能源技術</w:t>
            </w:r>
          </w:p>
          <w:p w:rsidR="000B1D5E" w:rsidRPr="009909FE" w:rsidRDefault="000B1D5E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二、太陽能光電轉換</w:t>
            </w:r>
          </w:p>
        </w:tc>
      </w:tr>
      <w:tr w:rsidR="000B1D5E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0B1D5E" w:rsidRPr="009909FE" w:rsidRDefault="000B1D5E" w:rsidP="000F284B">
            <w:pPr>
              <w:spacing w:before="180" w:line="440" w:lineRule="exac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0B1D5E" w:rsidRPr="009909FE" w:rsidRDefault="000B1D5E" w:rsidP="000F284B">
            <w:pPr>
              <w:spacing w:line="440" w:lineRule="exact"/>
              <w:ind w:leftChars="-53" w:left="-127" w:firstLineChars="150" w:firstLine="42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本校於102年12月20日，舉辦「102學年度高中職優質精進研習」活動，參與對象為</w:t>
            </w:r>
            <w:r w:rsidRPr="009909FE">
              <w:rPr>
                <w:rFonts w:eastAsia="標楷體" w:hint="eastAsia"/>
                <w:color w:val="000000"/>
                <w:sz w:val="28"/>
              </w:rPr>
              <w:t>電機科專業教師與學生。本活動主要目的：</w:t>
            </w:r>
          </w:p>
          <w:p w:rsidR="000B1D5E" w:rsidRPr="009909FE" w:rsidRDefault="000B1D5E" w:rsidP="000B1D5E">
            <w:pPr>
              <w:numPr>
                <w:ilvl w:val="0"/>
                <w:numId w:val="4"/>
              </w:num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讓教師與學生了解節能</w:t>
            </w:r>
            <w:proofErr w:type="gramStart"/>
            <w:r w:rsidRPr="009909FE">
              <w:rPr>
                <w:rFonts w:eastAsia="標楷體" w:hint="eastAsia"/>
                <w:color w:val="000000"/>
                <w:sz w:val="28"/>
              </w:rPr>
              <w:t>與綠能實務</w:t>
            </w:r>
            <w:proofErr w:type="gramEnd"/>
            <w:r w:rsidRPr="009909FE">
              <w:rPr>
                <w:rFonts w:eastAsia="標楷體" w:hint="eastAsia"/>
                <w:color w:val="000000"/>
                <w:sz w:val="28"/>
              </w:rPr>
              <w:t>的相關知識，提升教師與學生的知識能力。</w:t>
            </w:r>
          </w:p>
          <w:p w:rsidR="000B1D5E" w:rsidRPr="009909FE" w:rsidRDefault="000B1D5E" w:rsidP="000B1D5E">
            <w:pPr>
              <w:numPr>
                <w:ilvl w:val="0"/>
                <w:numId w:val="4"/>
              </w:num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鼓勵教師與學生運用課餘時間研習，增進專業知識，提升教師能力。</w:t>
            </w:r>
          </w:p>
          <w:p w:rsidR="000B1D5E" w:rsidRPr="009909FE" w:rsidRDefault="000B1D5E" w:rsidP="000B1D5E">
            <w:pPr>
              <w:numPr>
                <w:ilvl w:val="0"/>
                <w:numId w:val="4"/>
              </w:num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提升教師與學生的多元化管道。</w:t>
            </w:r>
          </w:p>
          <w:p w:rsidR="000B1D5E" w:rsidRPr="009909FE" w:rsidRDefault="000B1D5E" w:rsidP="000F284B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活動的進行，</w:t>
            </w:r>
            <w:r w:rsidRPr="009909FE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由高苑科大王俊超教授直接授課實務，更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教師進行實務操作，過程中講師與教師互相討論及研究。藉由理論與實作中，加上老師彼此豐富的經歷，老師群們彼此收穫甚豐，達到了此活動的目的。優質的老師將造就優質的學生，更成就了優質的高英工商。達到了本學期活動的主要目的。</w:t>
            </w:r>
          </w:p>
          <w:p w:rsidR="000B1D5E" w:rsidRPr="009909FE" w:rsidRDefault="000B1D5E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B1D5E" w:rsidRPr="009909FE" w:rsidTr="000F284B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color w:val="000000"/>
              </w:rPr>
            </w:pPr>
            <w:r w:rsidRPr="009909FE">
              <w:rPr>
                <w:color w:val="000000"/>
              </w:rPr>
              <w:lastRenderedPageBreak/>
              <w:br w:type="page"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87700" cy="2387600"/>
                  <wp:effectExtent l="0" t="0" r="0" b="0"/>
                  <wp:docPr id="84" name="圖片 84" descr="IMG_4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IMG_4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0" cy="23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700" cy="2387600"/>
                  <wp:effectExtent l="0" t="0" r="0" b="0"/>
                  <wp:docPr id="83" name="圖片 83" descr="IMG_4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IMG_4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0" cy="23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D5E" w:rsidRPr="009909FE" w:rsidTr="000F284B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0B1D5E" w:rsidRPr="009909FE" w:rsidRDefault="000B1D5E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0B1D5E" w:rsidRPr="009909FE" w:rsidRDefault="000B1D5E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教授與師生相互研究及討論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0B1D5E" w:rsidRPr="009909FE" w:rsidRDefault="000B1D5E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0B1D5E" w:rsidRPr="009909FE" w:rsidRDefault="000B1D5E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王教授向學生分享經驗</w:t>
            </w:r>
          </w:p>
        </w:tc>
      </w:tr>
      <w:tr w:rsidR="000B1D5E" w:rsidRPr="009909FE" w:rsidTr="000F284B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700" cy="2387600"/>
                  <wp:effectExtent l="0" t="0" r="0" b="0"/>
                  <wp:docPr id="82" name="圖片 82" descr="IMG_4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IMG_4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0" cy="23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700" cy="2387600"/>
                  <wp:effectExtent l="0" t="0" r="0" b="0"/>
                  <wp:docPr id="81" name="圖片 81" descr="IMG_4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IMG_4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0" cy="23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D5E" w:rsidRPr="009909FE" w:rsidTr="000F284B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0B1D5E" w:rsidRPr="009909FE" w:rsidRDefault="000B1D5E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0B1D5E" w:rsidRPr="009909FE" w:rsidRDefault="000B1D5E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潘教授與師生相互研究、討論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0B1D5E" w:rsidRPr="009909FE" w:rsidRDefault="000B1D5E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0B1D5E" w:rsidRPr="009909FE" w:rsidRDefault="000B1D5E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王教授向學生解說實作內容</w:t>
            </w:r>
          </w:p>
        </w:tc>
      </w:tr>
      <w:tr w:rsidR="000B1D5E" w:rsidRPr="009909FE" w:rsidTr="000F284B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700" cy="2387600"/>
                  <wp:effectExtent l="0" t="0" r="0" b="0"/>
                  <wp:docPr id="80" name="圖片 80" descr="IMG_4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IMG_4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0" cy="23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0B1D5E" w:rsidRPr="009909FE" w:rsidRDefault="000B1D5E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700" cy="2387600"/>
                  <wp:effectExtent l="0" t="0" r="0" b="0"/>
                  <wp:docPr id="79" name="圖片 79" descr="IMG_4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IMG_4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0" cy="23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D5E" w:rsidRPr="009909FE" w:rsidTr="000F284B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0B1D5E" w:rsidRPr="009909FE" w:rsidRDefault="000B1D5E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0B1D5E" w:rsidRPr="009909FE" w:rsidRDefault="000B1D5E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教授與師生相互研究、討論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0B1D5E" w:rsidRPr="009909FE" w:rsidRDefault="000B1D5E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0B1D5E" w:rsidRPr="009909FE" w:rsidRDefault="000B1D5E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教授與師生相互研究、討論</w:t>
            </w:r>
          </w:p>
        </w:tc>
      </w:tr>
    </w:tbl>
    <w:p w:rsidR="000B1D5E" w:rsidRPr="009909FE" w:rsidRDefault="000B1D5E" w:rsidP="000B1D5E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0B1D5E" w:rsidRPr="009909FE" w:rsidRDefault="000B1D5E" w:rsidP="000B1D5E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895B59" w:rsidRPr="000B1D5E" w:rsidRDefault="00895B59" w:rsidP="000B1D5E"/>
    <w:sectPr w:rsidR="00895B59" w:rsidRPr="000B1D5E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E8C1623"/>
    <w:multiLevelType w:val="hybridMultilevel"/>
    <w:tmpl w:val="6C709DDE"/>
    <w:lvl w:ilvl="0" w:tplc="7DEC3388">
      <w:start w:val="1"/>
      <w:numFmt w:val="taiwaneseCountingThousand"/>
      <w:lvlText w:val="%1、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2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0B1D5E"/>
    <w:rsid w:val="002635A5"/>
    <w:rsid w:val="0056152B"/>
    <w:rsid w:val="00717755"/>
    <w:rsid w:val="00895B59"/>
    <w:rsid w:val="009654CE"/>
    <w:rsid w:val="009711A6"/>
    <w:rsid w:val="00995A39"/>
    <w:rsid w:val="00B95EC0"/>
    <w:rsid w:val="00BC135A"/>
    <w:rsid w:val="00D13BA5"/>
    <w:rsid w:val="00D97395"/>
    <w:rsid w:val="00DE3BF6"/>
    <w:rsid w:val="00F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531</Characters>
  <Application>Microsoft Office Word</Application>
  <DocSecurity>0</DocSecurity>
  <Lines>4</Lines>
  <Paragraphs>1</Paragraphs>
  <ScaleCrop>false</ScaleCrop>
  <Company>SYNNEX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2014-08-13T04:02:00Z</dcterms:created>
  <dcterms:modified xsi:type="dcterms:W3CDTF">2014-08-13T04:02:00Z</dcterms:modified>
</cp:coreProperties>
</file>