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A0" w:rsidRPr="009E619D" w:rsidRDefault="009E619D" w:rsidP="009E619D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FC6331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學年度人事室工作計畫表</w:t>
      </w:r>
    </w:p>
    <w:tbl>
      <w:tblPr>
        <w:tblW w:w="90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70"/>
      </w:tblGrid>
      <w:tr w:rsidR="00477903" w:rsidRPr="002F0CE9" w:rsidTr="00477903">
        <w:trPr>
          <w:trHeight w:val="514"/>
          <w:tblHeader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  份</w:t>
            </w:r>
          </w:p>
        </w:tc>
        <w:tc>
          <w:tcPr>
            <w:tcW w:w="7870" w:type="dxa"/>
            <w:vAlign w:val="center"/>
          </w:tcPr>
          <w:p w:rsidR="00477903" w:rsidRPr="002F0CE9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CE9">
              <w:rPr>
                <w:rFonts w:ascii="標楷體" w:eastAsia="標楷體" w:hAnsi="標楷體" w:hint="eastAsia"/>
                <w:sz w:val="28"/>
                <w:szCs w:val="28"/>
              </w:rPr>
              <w:t>工    作    內    容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八月份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一、教職員工異動之重整。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三、核敘薪給。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人事考勤作業人事考勤作業（七月份）。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五、校內研習網路報名與登錄。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聘書</w:t>
            </w:r>
            <w:r>
              <w:rPr>
                <w:rFonts w:ascii="標楷體" w:eastAsia="標楷體" w:hint="eastAsia"/>
                <w:color w:val="000000"/>
                <w:szCs w:val="28"/>
              </w:rPr>
              <w:t>發放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七、</w:t>
            </w:r>
            <w:r w:rsidRPr="002F1E9F"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九、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公、勞、健保保費繳交。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十一、身心障礙者定額進用線上填報。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提撥工友勞退基金（每月15日前）。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十三、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十五、教評會委員改選。</w:t>
            </w:r>
          </w:p>
          <w:p w:rsidR="00477903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十六、</w:t>
            </w:r>
            <w:r>
              <w:rPr>
                <w:rFonts w:eastAsia="標楷體" w:hint="eastAsia"/>
                <w:color w:val="000000"/>
              </w:rPr>
              <w:t>函送退撫會主管機關名冊。</w:t>
            </w:r>
          </w:p>
          <w:p w:rsidR="00477903" w:rsidRDefault="00477903" w:rsidP="008167E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十七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成績考核委員會委員改選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BC415D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十八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0F645A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七、提繳相當學費3%退撫新制準備金。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八、製作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年度第1學期教職員工一覽表。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九、教職員工申請改敘薪給。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十、贈送教師節、中秋節禮金。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十一、員額編制表報核。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學年度教職員工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成績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考核。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十三、依成績考核結果晉級與核敘薪給。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十四、校內研習網路報名與登錄。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十五、上網登錄教職員工異動及考核成績。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十六、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制作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教職員工一覽表與考核名冊。</w:t>
            </w:r>
          </w:p>
          <w:p w:rsidR="00477903" w:rsidRPr="0027596D" w:rsidRDefault="00477903" w:rsidP="00BE3C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十七、人事考勤作業（八月份）。</w:t>
            </w:r>
          </w:p>
          <w:p w:rsidR="00477903" w:rsidRDefault="00477903" w:rsidP="0032617B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十八、退撫儲金統計表(正本)及其附件寄管委會審查。</w:t>
            </w:r>
          </w:p>
          <w:p w:rsidR="00477903" w:rsidRDefault="00477903" w:rsidP="0032617B">
            <w:pPr>
              <w:spacing w:line="360" w:lineRule="exact"/>
              <w:ind w:left="780" w:hangingChars="325" w:hanging="7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BC415D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二十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8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3209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核敘薪給。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七、人事考勤作業（九月份）。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八、校內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Default="00477903" w:rsidP="00C808E4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 w:rsidR="007140E8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年度第1學期教職員工之檔案資料重新彙整。</w:t>
            </w:r>
          </w:p>
          <w:p w:rsidR="00477903" w:rsidRDefault="00477903" w:rsidP="00B67353">
            <w:pPr>
              <w:jc w:val="both"/>
              <w:rPr>
                <w:rFonts w:ascii="新細明體" w:hAnsi="新細明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學年度統計報表填報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。</w:t>
            </w:r>
          </w:p>
          <w:p w:rsidR="00477903" w:rsidRDefault="00477903" w:rsidP="00B67353">
            <w:pPr>
              <w:jc w:val="both"/>
              <w:rPr>
                <w:rFonts w:eastAsia="標楷體"/>
                <w:color w:val="000000"/>
              </w:rPr>
            </w:pPr>
            <w:r w:rsidRPr="00B67353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7140E8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481AF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年度私校人事業務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研習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B67353" w:rsidRDefault="00477903" w:rsidP="00481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9月份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十一月份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、人事考勤作業（十月份）。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、技術教師登記。</w:t>
            </w:r>
          </w:p>
          <w:p w:rsidR="00477903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寄發退休案之申請。</w:t>
            </w:r>
          </w:p>
          <w:p w:rsidR="00477903" w:rsidRDefault="00477903" w:rsidP="0048251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lastRenderedPageBreak/>
              <w:t>十一、</w:t>
            </w:r>
            <w:r>
              <w:rPr>
                <w:rFonts w:ascii="標楷體" w:eastAsia="標楷體" w:hAnsi="標楷體" w:hint="eastAsia"/>
                <w:color w:val="000000"/>
              </w:rPr>
              <w:t>新進人員編制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私校退撫會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Default="00477903" w:rsidP="00EC25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</w:rPr>
              <w:t>12月份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EC255E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lastRenderedPageBreak/>
              <w:t>十二月份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1F3C9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創校4</w:t>
            </w:r>
            <w:r w:rsidR="00FC6331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週年校慶，獎勵服務本校10、15、20、25、30、35年等教職員工。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人事考勤作業（十一月份）。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十、個人人事資料之</w:t>
            </w:r>
            <w:r w:rsidRPr="0027596D">
              <w:rPr>
                <w:rFonts w:eastAsia="標楷體" w:hint="eastAsia"/>
                <w:color w:val="000000"/>
              </w:rPr>
              <w:t>異動及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重整。</w:t>
            </w:r>
          </w:p>
          <w:p w:rsidR="00477903" w:rsidRDefault="00477903" w:rsidP="00C40F2A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E0498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、技術教師登記。</w:t>
            </w:r>
          </w:p>
          <w:p w:rsidR="00477903" w:rsidRPr="0027596D" w:rsidRDefault="00477903" w:rsidP="00BC415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人事考勤作業（十二月份）。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、辦理教職員工之異動。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教職員工之聘任甄選。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、個人人事資料之適時補充</w:t>
            </w:r>
            <w:r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月份生日禮金申請。</w:t>
            </w:r>
          </w:p>
          <w:p w:rsidR="00477903" w:rsidRPr="0027596D" w:rsidRDefault="00477903" w:rsidP="008272F3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申核</w:t>
            </w:r>
            <w:r w:rsidRPr="00FC6331"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 w:rsidRP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eastAsia="標楷體" w:hint="eastAsia"/>
                <w:color w:val="000000"/>
              </w:rPr>
              <w:t>年度年終獎金。</w:t>
            </w:r>
          </w:p>
          <w:p w:rsidR="00477903" w:rsidRDefault="00477903" w:rsidP="00C808E4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申核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學年度已支年功俸最高級者晉級差額獎金。</w:t>
            </w:r>
          </w:p>
          <w:p w:rsidR="00477903" w:rsidRDefault="00477903" w:rsidP="00B03EC2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十五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放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年度年終獎金。</w:t>
            </w:r>
          </w:p>
          <w:p w:rsidR="00477903" w:rsidRDefault="00477903" w:rsidP="00B03EC2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十六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放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4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學年度已支年功俸最高級者晉級差額獎金。</w:t>
            </w:r>
          </w:p>
          <w:p w:rsidR="00477903" w:rsidRPr="0027596D" w:rsidRDefault="00477903" w:rsidP="00BC415D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12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人事考勤作業（一月份）。</w:t>
            </w:r>
          </w:p>
          <w:p w:rsidR="00477903" w:rsidRPr="0027596D" w:rsidRDefault="00477903" w:rsidP="007077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九、個人人事資料重整及歸</w:t>
            </w:r>
            <w:r w:rsidRPr="0027596D">
              <w:rPr>
                <w:rFonts w:eastAsia="標楷體" w:hint="eastAsia"/>
                <w:color w:val="000000"/>
              </w:rPr>
              <w:t>檔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>
              <w:rPr>
                <w:rFonts w:ascii="標楷體" w:eastAsia="標楷體" w:hAnsi="標楷體" w:hint="eastAsia"/>
                <w:color w:val="000000"/>
              </w:rPr>
              <w:t>3月份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十一、辦理新進人員報到</w:t>
            </w:r>
          </w:p>
          <w:p w:rsidR="00477903" w:rsidRDefault="00477903" w:rsidP="00AD6FAC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十二、教職員名冊製作</w:t>
            </w:r>
          </w:p>
          <w:p w:rsidR="00477903" w:rsidRPr="0027596D" w:rsidRDefault="00477903" w:rsidP="00BC415D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1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0" w:name="OLE_LINK1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bookmarkEnd w:id="0"/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人事考勤作業（二月份）。</w:t>
            </w:r>
          </w:p>
          <w:p w:rsidR="00477903" w:rsidRPr="0027596D" w:rsidRDefault="00477903" w:rsidP="00893C5C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九、個人人事資料重整及歸</w:t>
            </w:r>
            <w:r w:rsidRPr="0027596D">
              <w:rPr>
                <w:rFonts w:eastAsia="標楷體" w:hint="eastAsia"/>
                <w:color w:val="000000"/>
              </w:rPr>
              <w:t>檔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上網登錄教師研習時數。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、提繳相當學費3%退撫新制準備金。</w:t>
            </w:r>
          </w:p>
          <w:p w:rsidR="00477903" w:rsidRDefault="00477903" w:rsidP="00893C5C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、退撫儲金統計表(正本)及其附件寄管委會審查。</w:t>
            </w:r>
          </w:p>
          <w:p w:rsidR="00477903" w:rsidRDefault="00477903" w:rsidP="008759C2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>
              <w:rPr>
                <w:rFonts w:eastAsia="標楷體" w:hint="eastAsia"/>
                <w:color w:val="000000"/>
              </w:rPr>
              <w:t>三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Pr="0027596D" w:rsidRDefault="00477903" w:rsidP="00BC415D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十四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2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人事考勤作業（三月份）。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、個人人事資料重整及歸</w:t>
            </w:r>
            <w:r w:rsidRPr="0027596D">
              <w:rPr>
                <w:rFonts w:eastAsia="標楷體" w:hint="eastAsia"/>
                <w:color w:val="000000"/>
              </w:rPr>
              <w:t>檔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綜合所得稅證明發放。</w:t>
            </w:r>
          </w:p>
          <w:p w:rsidR="00477903" w:rsidRDefault="00477903" w:rsidP="005D642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>
              <w:rPr>
                <w:rFonts w:ascii="標楷體" w:eastAsia="標楷體" w:hAnsi="標楷體" w:hint="eastAsia"/>
                <w:color w:val="000000"/>
              </w:rPr>
              <w:t>5月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2B1584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2B1584">
              <w:rPr>
                <w:rFonts w:ascii="標楷體" w:eastAsia="標楷體" w:hAnsi="標楷體" w:hint="eastAsia"/>
                <w:color w:val="000000"/>
              </w:rPr>
              <w:t>教職員退休申</w:t>
            </w: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BC415D" w:rsidRDefault="00477903" w:rsidP="00BC41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C415D">
              <w:rPr>
                <w:rFonts w:ascii="標楷體" w:eastAsia="標楷體" w:hAnsi="標楷體" w:hint="eastAsia"/>
                <w:color w:val="000000"/>
              </w:rPr>
              <w:t>十二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3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五月份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人事考勤作業（四月份）。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八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Default="00477903" w:rsidP="00040788">
            <w:pPr>
              <w:ind w:left="480" w:hangingChars="200" w:hanging="480"/>
              <w:jc w:val="both"/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贈送端午節禮金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>
              <w:rPr>
                <w:rFonts w:ascii="標楷體" w:eastAsia="標楷體" w:hint="eastAsia"/>
                <w:color w:val="000000"/>
                <w:szCs w:val="28"/>
              </w:rPr>
              <w:t>禮品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BC415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十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人事考勤作業（五月份）。</w:t>
            </w:r>
          </w:p>
          <w:p w:rsidR="00477903" w:rsidRPr="0027596D" w:rsidRDefault="00477903" w:rsidP="003240A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、辦理</w:t>
            </w:r>
            <w:r w:rsidRPr="0027596D">
              <w:rPr>
                <w:rFonts w:eastAsia="標楷體" w:hint="eastAsia"/>
                <w:color w:val="000000"/>
              </w:rPr>
              <w:t>離職教職員工之異動。</w:t>
            </w:r>
          </w:p>
          <w:p w:rsidR="00477903" w:rsidRDefault="00477903" w:rsidP="00040788">
            <w:pPr>
              <w:ind w:left="480" w:hangingChars="200" w:hanging="480"/>
              <w:jc w:val="both"/>
              <w:rPr>
                <w:rFonts w:ascii="新細明體" w:hAnsi="新細明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>
              <w:rPr>
                <w:rFonts w:ascii="標楷體" w:eastAsia="標楷體" w:hAnsi="標楷體" w:hint="eastAsia"/>
                <w:color w:val="000000"/>
              </w:rPr>
              <w:t>7月</w:t>
            </w:r>
            <w:r>
              <w:rPr>
                <w:rFonts w:eastAsia="標楷體" w:hint="eastAsia"/>
                <w:color w:val="000000"/>
              </w:rPr>
              <w:t>生日禮金申請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BC415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C415D">
              <w:rPr>
                <w:rFonts w:ascii="標楷體" w:eastAsia="標楷體" w:hAnsi="標楷體" w:hint="eastAsia"/>
                <w:color w:val="000000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月份公保養老年金給付申請。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人事考勤作業（六月份）。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lastRenderedPageBreak/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聘書之印製</w:t>
            </w:r>
            <w:r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出勤統計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Pr="007140E8"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FC6331">
              <w:rPr>
                <w:rFonts w:ascii="標楷體" w:eastAsia="標楷體" w:hAnsi="標楷體" w:hint="eastAsia"/>
                <w:color w:val="000000"/>
              </w:rPr>
              <w:t>5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十三、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</w:t>
            </w:r>
            <w:bookmarkStart w:id="1" w:name="_GoBack"/>
            <w:bookmarkEnd w:id="1"/>
            <w:r w:rsidRPr="0027596D">
              <w:rPr>
                <w:rFonts w:ascii="標楷體" w:eastAsia="標楷體" w:hint="eastAsia"/>
                <w:color w:val="000000"/>
                <w:szCs w:val="28"/>
              </w:rPr>
              <w:t>年度教職員工之聘任甄選。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十四、贈送退休教職員工之退休禮金。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十五、辦理人員異動。</w:t>
            </w:r>
          </w:p>
          <w:p w:rsidR="00477903" w:rsidRDefault="00477903" w:rsidP="00AC32FB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Pr="0027596D" w:rsidRDefault="00477903" w:rsidP="00BC415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十七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</w:tbl>
    <w:p w:rsidR="00DA5A87" w:rsidRDefault="00DA5A87" w:rsidP="002F0CE9"/>
    <w:p w:rsidR="00C81E3A" w:rsidRPr="00482516" w:rsidRDefault="00C81E3A" w:rsidP="002F0CE9"/>
    <w:sectPr w:rsidR="00C81E3A" w:rsidRPr="00482516" w:rsidSect="006346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58" w:rsidRDefault="00721558" w:rsidP="008759C2">
      <w:r>
        <w:separator/>
      </w:r>
    </w:p>
  </w:endnote>
  <w:endnote w:type="continuationSeparator" w:id="0">
    <w:p w:rsidR="00721558" w:rsidRDefault="00721558" w:rsidP="008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58" w:rsidRDefault="00721558" w:rsidP="008759C2">
      <w:r>
        <w:separator/>
      </w:r>
    </w:p>
  </w:footnote>
  <w:footnote w:type="continuationSeparator" w:id="0">
    <w:p w:rsidR="00721558" w:rsidRDefault="00721558" w:rsidP="0087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C1F"/>
    <w:multiLevelType w:val="hybridMultilevel"/>
    <w:tmpl w:val="19F04CF6"/>
    <w:lvl w:ilvl="0" w:tplc="8F321C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7C"/>
    <w:rsid w:val="00006A38"/>
    <w:rsid w:val="00006F4A"/>
    <w:rsid w:val="00020B96"/>
    <w:rsid w:val="000265E2"/>
    <w:rsid w:val="000353F8"/>
    <w:rsid w:val="00037C72"/>
    <w:rsid w:val="00040788"/>
    <w:rsid w:val="000549D6"/>
    <w:rsid w:val="00056B58"/>
    <w:rsid w:val="00071B5B"/>
    <w:rsid w:val="00075432"/>
    <w:rsid w:val="00084442"/>
    <w:rsid w:val="0008556D"/>
    <w:rsid w:val="00085F4C"/>
    <w:rsid w:val="00095DB3"/>
    <w:rsid w:val="00095F76"/>
    <w:rsid w:val="0009636E"/>
    <w:rsid w:val="000A6E7F"/>
    <w:rsid w:val="000B165A"/>
    <w:rsid w:val="000D1844"/>
    <w:rsid w:val="000F645A"/>
    <w:rsid w:val="00133E57"/>
    <w:rsid w:val="00141DCB"/>
    <w:rsid w:val="001528A6"/>
    <w:rsid w:val="00170D90"/>
    <w:rsid w:val="001A4C9E"/>
    <w:rsid w:val="001D0F54"/>
    <w:rsid w:val="001F3C90"/>
    <w:rsid w:val="00200E4B"/>
    <w:rsid w:val="00215ABA"/>
    <w:rsid w:val="00217AB7"/>
    <w:rsid w:val="0022286F"/>
    <w:rsid w:val="0023003D"/>
    <w:rsid w:val="00234230"/>
    <w:rsid w:val="00250A9D"/>
    <w:rsid w:val="002548D2"/>
    <w:rsid w:val="00263F17"/>
    <w:rsid w:val="0027353D"/>
    <w:rsid w:val="0027596D"/>
    <w:rsid w:val="0028359B"/>
    <w:rsid w:val="002B1584"/>
    <w:rsid w:val="002B38D6"/>
    <w:rsid w:val="002B3B0C"/>
    <w:rsid w:val="002D1D3B"/>
    <w:rsid w:val="002F0CE9"/>
    <w:rsid w:val="002F1E9F"/>
    <w:rsid w:val="00310392"/>
    <w:rsid w:val="003240A6"/>
    <w:rsid w:val="0032617B"/>
    <w:rsid w:val="00355A7F"/>
    <w:rsid w:val="00365E56"/>
    <w:rsid w:val="00373204"/>
    <w:rsid w:val="003A051C"/>
    <w:rsid w:val="003A25E8"/>
    <w:rsid w:val="003A3F34"/>
    <w:rsid w:val="003A6637"/>
    <w:rsid w:val="003D0358"/>
    <w:rsid w:val="003E40B6"/>
    <w:rsid w:val="004049E2"/>
    <w:rsid w:val="00417DC3"/>
    <w:rsid w:val="004262AC"/>
    <w:rsid w:val="004442E9"/>
    <w:rsid w:val="00450E99"/>
    <w:rsid w:val="00453779"/>
    <w:rsid w:val="0046530F"/>
    <w:rsid w:val="004705C9"/>
    <w:rsid w:val="00474422"/>
    <w:rsid w:val="00476AA0"/>
    <w:rsid w:val="00477903"/>
    <w:rsid w:val="00481AFD"/>
    <w:rsid w:val="00482516"/>
    <w:rsid w:val="004D0585"/>
    <w:rsid w:val="004E29E0"/>
    <w:rsid w:val="00530B7C"/>
    <w:rsid w:val="0053663B"/>
    <w:rsid w:val="0053738B"/>
    <w:rsid w:val="005434FC"/>
    <w:rsid w:val="00551783"/>
    <w:rsid w:val="00554059"/>
    <w:rsid w:val="00584D2C"/>
    <w:rsid w:val="005A27D1"/>
    <w:rsid w:val="005A6B11"/>
    <w:rsid w:val="005B4170"/>
    <w:rsid w:val="005D642D"/>
    <w:rsid w:val="005E3136"/>
    <w:rsid w:val="006046B8"/>
    <w:rsid w:val="00607181"/>
    <w:rsid w:val="00612879"/>
    <w:rsid w:val="00614ADA"/>
    <w:rsid w:val="0062441D"/>
    <w:rsid w:val="00633355"/>
    <w:rsid w:val="00634604"/>
    <w:rsid w:val="006430F1"/>
    <w:rsid w:val="006521DB"/>
    <w:rsid w:val="00652D7C"/>
    <w:rsid w:val="006668E0"/>
    <w:rsid w:val="006769D7"/>
    <w:rsid w:val="006957FB"/>
    <w:rsid w:val="006B16C9"/>
    <w:rsid w:val="006B2735"/>
    <w:rsid w:val="006B6B02"/>
    <w:rsid w:val="006C6F53"/>
    <w:rsid w:val="006D27DC"/>
    <w:rsid w:val="006D31DB"/>
    <w:rsid w:val="006E3A37"/>
    <w:rsid w:val="006E51A4"/>
    <w:rsid w:val="0070036E"/>
    <w:rsid w:val="007021C6"/>
    <w:rsid w:val="00703919"/>
    <w:rsid w:val="007077CF"/>
    <w:rsid w:val="0071196B"/>
    <w:rsid w:val="007140E8"/>
    <w:rsid w:val="007156CA"/>
    <w:rsid w:val="00717B69"/>
    <w:rsid w:val="00721558"/>
    <w:rsid w:val="00721A41"/>
    <w:rsid w:val="007278FC"/>
    <w:rsid w:val="00741535"/>
    <w:rsid w:val="0075059D"/>
    <w:rsid w:val="007510BC"/>
    <w:rsid w:val="00775F69"/>
    <w:rsid w:val="00785811"/>
    <w:rsid w:val="00785C24"/>
    <w:rsid w:val="007A1E76"/>
    <w:rsid w:val="007B66BA"/>
    <w:rsid w:val="007C6085"/>
    <w:rsid w:val="007E54E6"/>
    <w:rsid w:val="007F3502"/>
    <w:rsid w:val="007F454D"/>
    <w:rsid w:val="007F580D"/>
    <w:rsid w:val="008167E5"/>
    <w:rsid w:val="008272F3"/>
    <w:rsid w:val="008621A4"/>
    <w:rsid w:val="00862D3F"/>
    <w:rsid w:val="008759C2"/>
    <w:rsid w:val="00876C2A"/>
    <w:rsid w:val="00891951"/>
    <w:rsid w:val="00893C5C"/>
    <w:rsid w:val="008B1887"/>
    <w:rsid w:val="008B2E9F"/>
    <w:rsid w:val="008C47E6"/>
    <w:rsid w:val="008D2EDE"/>
    <w:rsid w:val="008D64A1"/>
    <w:rsid w:val="00902424"/>
    <w:rsid w:val="00902CED"/>
    <w:rsid w:val="00905C7C"/>
    <w:rsid w:val="009365D8"/>
    <w:rsid w:val="00943018"/>
    <w:rsid w:val="009514A0"/>
    <w:rsid w:val="00981F6F"/>
    <w:rsid w:val="00994314"/>
    <w:rsid w:val="0099716C"/>
    <w:rsid w:val="009A52CC"/>
    <w:rsid w:val="009E619D"/>
    <w:rsid w:val="00A1589F"/>
    <w:rsid w:val="00A2064B"/>
    <w:rsid w:val="00A56206"/>
    <w:rsid w:val="00A77868"/>
    <w:rsid w:val="00A84974"/>
    <w:rsid w:val="00A8588A"/>
    <w:rsid w:val="00AC0E86"/>
    <w:rsid w:val="00AC32FB"/>
    <w:rsid w:val="00AD6FAC"/>
    <w:rsid w:val="00AE2E5B"/>
    <w:rsid w:val="00B03EC2"/>
    <w:rsid w:val="00B0688F"/>
    <w:rsid w:val="00B11824"/>
    <w:rsid w:val="00B25C09"/>
    <w:rsid w:val="00B445A1"/>
    <w:rsid w:val="00B5201F"/>
    <w:rsid w:val="00B67353"/>
    <w:rsid w:val="00B734AD"/>
    <w:rsid w:val="00B867A0"/>
    <w:rsid w:val="00B9402F"/>
    <w:rsid w:val="00BA450C"/>
    <w:rsid w:val="00BB12E5"/>
    <w:rsid w:val="00BB38CA"/>
    <w:rsid w:val="00BC415D"/>
    <w:rsid w:val="00BC419B"/>
    <w:rsid w:val="00BD45C8"/>
    <w:rsid w:val="00BE09E1"/>
    <w:rsid w:val="00BE3C90"/>
    <w:rsid w:val="00BF1C70"/>
    <w:rsid w:val="00BF7400"/>
    <w:rsid w:val="00C10827"/>
    <w:rsid w:val="00C16421"/>
    <w:rsid w:val="00C165ED"/>
    <w:rsid w:val="00C40F2A"/>
    <w:rsid w:val="00C448DA"/>
    <w:rsid w:val="00C57507"/>
    <w:rsid w:val="00C60159"/>
    <w:rsid w:val="00C667F0"/>
    <w:rsid w:val="00C808E4"/>
    <w:rsid w:val="00C81E3A"/>
    <w:rsid w:val="00C840D2"/>
    <w:rsid w:val="00C957DE"/>
    <w:rsid w:val="00CA68DE"/>
    <w:rsid w:val="00CB042D"/>
    <w:rsid w:val="00CC6558"/>
    <w:rsid w:val="00CF6914"/>
    <w:rsid w:val="00D3171D"/>
    <w:rsid w:val="00D34D3F"/>
    <w:rsid w:val="00D37DA9"/>
    <w:rsid w:val="00D465FD"/>
    <w:rsid w:val="00D525E8"/>
    <w:rsid w:val="00D560CC"/>
    <w:rsid w:val="00D6176C"/>
    <w:rsid w:val="00D64ECB"/>
    <w:rsid w:val="00DA5A87"/>
    <w:rsid w:val="00DB3E2C"/>
    <w:rsid w:val="00DB78F9"/>
    <w:rsid w:val="00DC195E"/>
    <w:rsid w:val="00DC2713"/>
    <w:rsid w:val="00DC47B9"/>
    <w:rsid w:val="00DE424B"/>
    <w:rsid w:val="00E04987"/>
    <w:rsid w:val="00E10CF8"/>
    <w:rsid w:val="00E117EC"/>
    <w:rsid w:val="00E20030"/>
    <w:rsid w:val="00E23EA1"/>
    <w:rsid w:val="00E430ED"/>
    <w:rsid w:val="00E71D5E"/>
    <w:rsid w:val="00E819F4"/>
    <w:rsid w:val="00EA0B8C"/>
    <w:rsid w:val="00EB033C"/>
    <w:rsid w:val="00EB138E"/>
    <w:rsid w:val="00EB55EB"/>
    <w:rsid w:val="00EC1638"/>
    <w:rsid w:val="00EC255E"/>
    <w:rsid w:val="00EC5E90"/>
    <w:rsid w:val="00ED7815"/>
    <w:rsid w:val="00EE2D40"/>
    <w:rsid w:val="00EF5EB1"/>
    <w:rsid w:val="00F01C86"/>
    <w:rsid w:val="00F054E1"/>
    <w:rsid w:val="00F10A87"/>
    <w:rsid w:val="00F2112D"/>
    <w:rsid w:val="00F21C19"/>
    <w:rsid w:val="00F23C2C"/>
    <w:rsid w:val="00F24190"/>
    <w:rsid w:val="00F37107"/>
    <w:rsid w:val="00F55AEF"/>
    <w:rsid w:val="00F61CE1"/>
    <w:rsid w:val="00F6693A"/>
    <w:rsid w:val="00F74F34"/>
    <w:rsid w:val="00F7566D"/>
    <w:rsid w:val="00F82AB5"/>
    <w:rsid w:val="00F87439"/>
    <w:rsid w:val="00F97C3A"/>
    <w:rsid w:val="00FA0EB8"/>
    <w:rsid w:val="00FA1A50"/>
    <w:rsid w:val="00FB3B0A"/>
    <w:rsid w:val="00FB4E0D"/>
    <w:rsid w:val="00FC2B71"/>
    <w:rsid w:val="00FC6331"/>
    <w:rsid w:val="00FD57A7"/>
    <w:rsid w:val="00FE13F1"/>
    <w:rsid w:val="00FE2847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69DA-2B93-4E25-9B2F-480C3926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2519</Words>
  <Characters>277</Characters>
  <Application>Microsoft Office Word</Application>
  <DocSecurity>0</DocSecurity>
  <Lines>2</Lines>
  <Paragraphs>5</Paragraphs>
  <ScaleCrop>false</ScaleCrop>
  <Company>SYNNEX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高英高級工商職業學校95學年度處室工作計畫表</dc:title>
  <dc:creator>aya</dc:creator>
  <cp:lastModifiedBy>user</cp:lastModifiedBy>
  <cp:revision>2</cp:revision>
  <cp:lastPrinted>2013-01-08T09:27:00Z</cp:lastPrinted>
  <dcterms:created xsi:type="dcterms:W3CDTF">2016-08-10T06:25:00Z</dcterms:created>
  <dcterms:modified xsi:type="dcterms:W3CDTF">2016-08-10T06:25:00Z</dcterms:modified>
</cp:coreProperties>
</file>