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D0" w:rsidRDefault="008D1B12" w:rsidP="00852D70">
      <w:pPr>
        <w:spacing w:line="36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高英高級工商職業學校 </w:t>
      </w:r>
      <w:r w:rsidR="00C87AD0" w:rsidRPr="005D561E">
        <w:rPr>
          <w:rFonts w:ascii="標楷體" w:eastAsia="標楷體" w:hAnsi="標楷體"/>
          <w:b/>
          <w:sz w:val="32"/>
          <w:szCs w:val="32"/>
        </w:rPr>
        <w:t>職業安全衛生管理計畫</w:t>
      </w:r>
    </w:p>
    <w:p w:rsidR="00C456AC" w:rsidRPr="00C456AC" w:rsidRDefault="008D1B12" w:rsidP="008D1B12">
      <w:pPr>
        <w:spacing w:line="360" w:lineRule="atLeast"/>
        <w:jc w:val="right"/>
        <w:rPr>
          <w:rFonts w:ascii="標楷體" w:eastAsia="標楷體" w:hAnsi="標楷體"/>
          <w:b/>
        </w:rPr>
      </w:pPr>
      <w:r w:rsidRPr="009F44F9">
        <w:rPr>
          <w:rFonts w:ascii="標楷體" w:eastAsia="標楷體" w:hAnsi="標楷體" w:hint="eastAsia"/>
          <w:b/>
          <w:sz w:val="20"/>
          <w:szCs w:val="20"/>
        </w:rPr>
        <w:t>104年9月24日104學年度安全衛生委員會審議通過</w:t>
      </w:r>
      <w:bookmarkStart w:id="0" w:name="_GoBack"/>
      <w:bookmarkEnd w:id="0"/>
    </w:p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安全衛生政策：</w:t>
      </w:r>
      <w:r w:rsidR="003E4633" w:rsidRPr="005D561E">
        <w:rPr>
          <w:rFonts w:ascii="標楷體" w:eastAsia="標楷體" w:hAnsi="標楷體" w:cs="新細明體" w:hint="eastAsia"/>
          <w:kern w:val="0"/>
        </w:rPr>
        <w:t>良好</w:t>
      </w:r>
      <w:r w:rsidRPr="005D561E">
        <w:rPr>
          <w:rFonts w:ascii="標楷體" w:eastAsia="標楷體" w:hAnsi="標楷體" w:cs="新細明體" w:hint="eastAsia"/>
          <w:kern w:val="0"/>
        </w:rPr>
        <w:t>職</w:t>
      </w:r>
      <w:r w:rsidRPr="005D561E">
        <w:rPr>
          <w:rFonts w:ascii="標楷體" w:eastAsia="標楷體" w:hAnsi="標楷體" w:cs="新細明體"/>
          <w:kern w:val="0"/>
        </w:rPr>
        <w:t>業安全衛生管理</w:t>
      </w:r>
      <w:r w:rsidR="003E4633" w:rsidRPr="005D561E">
        <w:rPr>
          <w:rFonts w:ascii="標楷體" w:eastAsia="標楷體" w:hAnsi="標楷體" w:cs="新細明體" w:hint="eastAsia"/>
          <w:kern w:val="0"/>
        </w:rPr>
        <w:t>狀態</w:t>
      </w:r>
      <w:r w:rsidRPr="005D561E">
        <w:rPr>
          <w:rFonts w:ascii="標楷體" w:eastAsia="標楷體" w:hAnsi="標楷體" w:cs="新細明體"/>
          <w:kern w:val="0"/>
        </w:rPr>
        <w:t>為</w:t>
      </w:r>
      <w:r w:rsidRPr="005D561E">
        <w:rPr>
          <w:rFonts w:ascii="標楷體" w:eastAsia="標楷體" w:hAnsi="標楷體" w:cs="新細明體" w:hint="eastAsia"/>
          <w:kern w:val="0"/>
        </w:rPr>
        <w:t>發展</w:t>
      </w:r>
      <w:r w:rsidRPr="005D561E">
        <w:rPr>
          <w:rFonts w:ascii="標楷體" w:eastAsia="標楷體" w:hAnsi="標楷體" w:cs="新細明體"/>
          <w:kern w:val="0"/>
        </w:rPr>
        <w:t>永續</w:t>
      </w:r>
      <w:r w:rsidRPr="005D561E">
        <w:rPr>
          <w:rFonts w:ascii="標楷體" w:eastAsia="標楷體" w:hAnsi="標楷體" w:cs="新細明體" w:hint="eastAsia"/>
          <w:kern w:val="0"/>
        </w:rPr>
        <w:t>校園</w:t>
      </w:r>
      <w:r w:rsidRPr="005D561E">
        <w:rPr>
          <w:rFonts w:ascii="標楷體" w:eastAsia="標楷體" w:hAnsi="標楷體" w:cs="新細明體"/>
          <w:kern w:val="0"/>
        </w:rPr>
        <w:t>不可或缺之要素，因此本</w:t>
      </w:r>
      <w:r w:rsidRPr="005D561E">
        <w:rPr>
          <w:rFonts w:ascii="標楷體" w:eastAsia="標楷體" w:hAnsi="標楷體" w:cs="新細明體" w:hint="eastAsia"/>
          <w:kern w:val="0"/>
        </w:rPr>
        <w:t>校</w:t>
      </w:r>
      <w:r w:rsidRPr="005D561E">
        <w:rPr>
          <w:rFonts w:ascii="標楷體" w:eastAsia="標楷體" w:hAnsi="標楷體" w:cs="新細明體"/>
          <w:kern w:val="0"/>
        </w:rPr>
        <w:t>承諾：遵守法規要求、</w:t>
      </w:r>
      <w:r w:rsidRPr="005D561E">
        <w:rPr>
          <w:rFonts w:ascii="標楷體" w:eastAsia="標楷體" w:hAnsi="標楷體" w:cs="新細明體" w:hint="eastAsia"/>
          <w:kern w:val="0"/>
        </w:rPr>
        <w:t>強化</w:t>
      </w:r>
      <w:proofErr w:type="gramStart"/>
      <w:r w:rsidRPr="005D561E">
        <w:rPr>
          <w:rFonts w:ascii="標楷體" w:eastAsia="標楷體" w:hAnsi="標楷體" w:cs="新細明體"/>
          <w:kern w:val="0"/>
        </w:rPr>
        <w:t>安衛</w:t>
      </w:r>
      <w:r w:rsidRPr="005D561E">
        <w:rPr>
          <w:rFonts w:ascii="標楷體" w:eastAsia="標楷體" w:hAnsi="標楷體" w:cs="新細明體" w:hint="eastAsia"/>
          <w:kern w:val="0"/>
        </w:rPr>
        <w:t>知</w:t>
      </w:r>
      <w:r w:rsidRPr="005D561E">
        <w:rPr>
          <w:rFonts w:ascii="標楷體" w:eastAsia="標楷體" w:hAnsi="標楷體" w:cs="新細明體"/>
          <w:kern w:val="0"/>
        </w:rPr>
        <w:t>能</w:t>
      </w:r>
      <w:proofErr w:type="gramEnd"/>
      <w:r w:rsidRPr="005D561E">
        <w:rPr>
          <w:rFonts w:ascii="標楷體" w:eastAsia="標楷體" w:hAnsi="標楷體" w:cs="新細明體"/>
          <w:kern w:val="0"/>
        </w:rPr>
        <w:t>、預防</w:t>
      </w:r>
      <w:r w:rsidRPr="005D561E">
        <w:rPr>
          <w:rFonts w:ascii="標楷體" w:eastAsia="標楷體" w:hAnsi="標楷體" w:cs="新細明體" w:hint="eastAsia"/>
          <w:kern w:val="0"/>
        </w:rPr>
        <w:t>職業災害並</w:t>
      </w:r>
      <w:r w:rsidRPr="005D561E">
        <w:rPr>
          <w:rFonts w:ascii="標楷體" w:eastAsia="標楷體" w:hAnsi="標楷體" w:cs="新細明體"/>
          <w:kern w:val="0"/>
        </w:rPr>
        <w:t>持續改善</w:t>
      </w:r>
      <w:r w:rsidRPr="005D561E">
        <w:rPr>
          <w:rFonts w:ascii="標楷體" w:eastAsia="標楷體" w:hAnsi="標楷體" w:cs="新細明體" w:hint="eastAsia"/>
          <w:kern w:val="0"/>
        </w:rPr>
        <w:t>執行</w:t>
      </w:r>
      <w:r w:rsidRPr="005D561E">
        <w:rPr>
          <w:rFonts w:ascii="標楷體" w:eastAsia="標楷體" w:hAnsi="標楷體" w:cs="新細明體"/>
          <w:kern w:val="0"/>
        </w:rPr>
        <w:t>績效。</w:t>
      </w:r>
    </w:p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計畫目標：</w:t>
      </w:r>
      <w:r w:rsidRPr="005D561E">
        <w:rPr>
          <w:rFonts w:ascii="標楷體" w:eastAsia="標楷體" w:hAnsi="標楷體" w:cs="新細明體" w:hint="eastAsia"/>
          <w:kern w:val="0"/>
        </w:rPr>
        <w:t>為執行職業安全衛生法及相關法令規定，推動職業安全衛生業務，避免學校發生職業災害，以保障學校</w:t>
      </w:r>
      <w:proofErr w:type="gramStart"/>
      <w:r w:rsidR="006B3D4D" w:rsidRPr="005D561E">
        <w:rPr>
          <w:rFonts w:ascii="標楷體" w:eastAsia="標楷體" w:hAnsi="標楷體" w:cs="新細明體" w:hint="eastAsia"/>
          <w:kern w:val="0"/>
        </w:rPr>
        <w:t>校</w:t>
      </w:r>
      <w:proofErr w:type="gramEnd"/>
      <w:r w:rsidR="006B3D4D" w:rsidRPr="005D561E">
        <w:rPr>
          <w:rFonts w:ascii="標楷體" w:eastAsia="標楷體" w:hAnsi="標楷體" w:cs="新細明體" w:hint="eastAsia"/>
          <w:kern w:val="0"/>
        </w:rPr>
        <w:t>內工作者(如：教職、員工與學生等)及利害相關者(訪客</w:t>
      </w:r>
      <w:r w:rsidR="00A61426" w:rsidRPr="005D561E">
        <w:rPr>
          <w:rFonts w:ascii="標楷體" w:eastAsia="標楷體" w:hAnsi="標楷體" w:cs="新細明體" w:hint="eastAsia"/>
          <w:kern w:val="0"/>
        </w:rPr>
        <w:t>、</w:t>
      </w:r>
      <w:r w:rsidR="006B3D4D" w:rsidRPr="005D561E">
        <w:rPr>
          <w:rFonts w:ascii="標楷體" w:eastAsia="標楷體" w:hAnsi="標楷體" w:cs="新細明體" w:hint="eastAsia"/>
          <w:kern w:val="0"/>
        </w:rPr>
        <w:t>承攬商等)</w:t>
      </w:r>
      <w:r w:rsidRPr="005D561E">
        <w:rPr>
          <w:rFonts w:ascii="標楷體" w:eastAsia="標楷體" w:hAnsi="標楷體" w:cs="新細明體" w:hint="eastAsia"/>
          <w:kern w:val="0"/>
        </w:rPr>
        <w:t>之安全及健康</w:t>
      </w:r>
      <w:r w:rsidRPr="005D561E">
        <w:rPr>
          <w:rFonts w:ascii="標楷體" w:eastAsia="標楷體" w:hAnsi="標楷體" w:cs="新細明體"/>
          <w:kern w:val="0"/>
        </w:rPr>
        <w:t>。</w:t>
      </w:r>
    </w:p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計畫項目</w:t>
      </w:r>
      <w:r w:rsidR="00D403E0" w:rsidRPr="005D561E">
        <w:rPr>
          <w:rFonts w:ascii="標楷體" w:eastAsia="標楷體" w:hAnsi="標楷體" w:cs="新細明體" w:hint="eastAsia"/>
          <w:kern w:val="0"/>
        </w:rPr>
        <w:t>之施行</w:t>
      </w:r>
      <w:r w:rsidRPr="005D561E">
        <w:rPr>
          <w:rFonts w:ascii="標楷體" w:eastAsia="標楷體" w:hAnsi="標楷體" w:cs="新細明體"/>
          <w:kern w:val="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"/>
        <w:gridCol w:w="1837"/>
        <w:gridCol w:w="2261"/>
        <w:gridCol w:w="4051"/>
        <w:gridCol w:w="1872"/>
        <w:gridCol w:w="1278"/>
        <w:gridCol w:w="1439"/>
        <w:gridCol w:w="1439"/>
      </w:tblGrid>
      <w:tr w:rsidR="005D561E" w:rsidRPr="005D561E" w:rsidTr="00A01BF6">
        <w:trPr>
          <w:cantSplit/>
          <w:trHeight w:val="730"/>
          <w:tblHeader/>
        </w:trPr>
        <w:tc>
          <w:tcPr>
            <w:tcW w:w="153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項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次</w:t>
            </w:r>
          </w:p>
        </w:tc>
        <w:tc>
          <w:tcPr>
            <w:tcW w:w="628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計畫項目</w:t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實施細目</w:t>
            </w:r>
          </w:p>
        </w:tc>
        <w:tc>
          <w:tcPr>
            <w:tcW w:w="1385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實施方法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實施單位</w:t>
            </w:r>
            <w:r w:rsidRPr="005D561E">
              <w:rPr>
                <w:rFonts w:eastAsia="標楷體"/>
                <w:b/>
              </w:rPr>
              <w:t>/</w:t>
            </w:r>
            <w:r w:rsidRPr="005D561E">
              <w:rPr>
                <w:rFonts w:eastAsia="標楷體" w:hAnsi="標楷體"/>
                <w:b/>
              </w:rPr>
              <w:t>人員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期限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預估經費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/>
                <w:b/>
              </w:rPr>
              <w:t>(</w:t>
            </w:r>
            <w:r w:rsidRPr="005D561E">
              <w:rPr>
                <w:rFonts w:eastAsia="標楷體" w:hAnsi="標楷體"/>
                <w:b/>
              </w:rPr>
              <w:t>新台幣</w:t>
            </w:r>
            <w:r w:rsidRPr="005D561E">
              <w:rPr>
                <w:rFonts w:eastAsia="標楷體"/>
                <w:b/>
              </w:rPr>
              <w:t>)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備</w:t>
            </w:r>
            <w:r w:rsidRPr="005D561E">
              <w:rPr>
                <w:rFonts w:eastAsia="標楷體"/>
                <w:b/>
              </w:rPr>
              <w:t xml:space="preserve"> </w:t>
            </w:r>
            <w:proofErr w:type="gramStart"/>
            <w:r w:rsidRPr="005D561E">
              <w:rPr>
                <w:rFonts w:eastAsia="標楷體" w:hAnsi="標楷體"/>
                <w:b/>
              </w:rPr>
              <w:t>註</w:t>
            </w:r>
            <w:proofErr w:type="gramEnd"/>
          </w:p>
        </w:tc>
      </w:tr>
      <w:tr w:rsidR="005D561E" w:rsidRPr="005D561E" w:rsidTr="00A01BF6">
        <w:trPr>
          <w:cantSplit/>
          <w:trHeight w:val="397"/>
        </w:trPr>
        <w:tc>
          <w:tcPr>
            <w:tcW w:w="153" w:type="pct"/>
            <w:vMerge w:val="restar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工作環境或作業危害之辨識、評估及控制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規劃危害鑑別與風險評估模式</w:t>
            </w:r>
          </w:p>
        </w:tc>
        <w:tc>
          <w:tcPr>
            <w:tcW w:w="1385" w:type="pct"/>
            <w:vMerge w:val="restar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一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『</w:t>
            </w:r>
            <w:r w:rsidR="00807E05" w:rsidRPr="005D561E">
              <w:rPr>
                <w:rFonts w:ascii="Times New Roman" w:eastAsia="標楷體" w:hAnsi="標楷體" w:cs="Times New Roman"/>
              </w:rPr>
              <w:t>危害鑑別風險評估執行</w:t>
            </w:r>
            <w:r w:rsidR="00545FDA" w:rsidRPr="005D561E">
              <w:rPr>
                <w:rFonts w:ascii="Times New Roman" w:eastAsia="標楷體" w:hAnsi="標楷體" w:cs="Times New Roman"/>
              </w:rPr>
              <w:t>辦法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B2057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、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工作場所安全觀察</w:t>
            </w:r>
          </w:p>
        </w:tc>
        <w:tc>
          <w:tcPr>
            <w:tcW w:w="1385" w:type="pct"/>
            <w:vMerge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、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依危害鑑別、風險評估結果決定控制措施</w:t>
            </w:r>
          </w:p>
        </w:tc>
        <w:tc>
          <w:tcPr>
            <w:tcW w:w="1385" w:type="pct"/>
            <w:vMerge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、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97"/>
        </w:trPr>
        <w:tc>
          <w:tcPr>
            <w:tcW w:w="153" w:type="pct"/>
            <w:vMerge w:val="restar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機械、設備或器具之管理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C87AD0" w:rsidRPr="005D561E" w:rsidRDefault="00C87AD0" w:rsidP="0053023E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一般手工具管理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1.</w:t>
            </w:r>
            <w:r w:rsidRPr="005D561E">
              <w:rPr>
                <w:rFonts w:ascii="Times New Roman" w:eastAsia="標楷體" w:hAnsi="標楷體" w:cs="Times New Roman"/>
              </w:rPr>
              <w:t>手工具實施定期檢查與保養。</w:t>
            </w:r>
          </w:p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2.</w:t>
            </w:r>
            <w:r w:rsidRPr="005D561E">
              <w:rPr>
                <w:rFonts w:ascii="Times New Roman" w:eastAsia="標楷體" w:hAnsi="標楷體" w:cs="Times New Roman"/>
              </w:rPr>
              <w:t>使用工具架、工具箱時，應將手工具整齊排列於固定位置，且須避免，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以免因碰觸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或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掉落等傷人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。</w:t>
            </w:r>
          </w:p>
        </w:tc>
        <w:tc>
          <w:tcPr>
            <w:tcW w:w="640" w:type="pct"/>
            <w:vAlign w:val="center"/>
          </w:tcPr>
          <w:p w:rsidR="00C87AD0" w:rsidRPr="005D561E" w:rsidRDefault="00AB2057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5D561E">
              <w:rPr>
                <w:rFonts w:eastAsia="標楷體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A0F18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一般機械、設備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1.</w:t>
            </w:r>
            <w:r w:rsidRPr="005D561E">
              <w:rPr>
                <w:rFonts w:ascii="Times New Roman" w:eastAsia="標楷體" w:hAnsi="標楷體" w:cs="Times New Roman"/>
              </w:rPr>
              <w:t>一般相關機械、設備若屬本校所有，則相關之檢查、保養屬本校之權責範圍；若屬承攬商所有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（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如：電焊機、發電機</w:t>
            </w:r>
            <w:r w:rsidRPr="005D561E">
              <w:rPr>
                <w:rFonts w:ascii="Times New Roman" w:eastAsia="標楷體" w:hAnsi="Times New Roman" w:cs="Times New Roman"/>
              </w:rPr>
              <w:t>…</w:t>
            </w:r>
            <w:r w:rsidRPr="005D561E">
              <w:rPr>
                <w:rFonts w:ascii="Times New Roman" w:eastAsia="標楷體" w:hAnsi="標楷體" w:cs="Times New Roman"/>
              </w:rPr>
              <w:t>等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）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，則由承攬商實施一般機械、設備之管理。</w:t>
            </w:r>
          </w:p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2.</w:t>
            </w:r>
            <w:r w:rsidRPr="005D561E">
              <w:rPr>
                <w:rFonts w:ascii="Times New Roman" w:eastAsia="標楷體" w:hAnsi="標楷體" w:cs="Times New Roman"/>
              </w:rPr>
              <w:t>各式一般之機械設備之定期檢查與檢點機制，依附件二『自動檢查計畫』實施。</w:t>
            </w: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A0F18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危險性機械設備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依法由具有合格操作資格者操作。</w:t>
            </w:r>
          </w:p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指派專人管理。</w:t>
            </w:r>
          </w:p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3.</w:t>
            </w:r>
            <w:r w:rsidRPr="005D561E">
              <w:rPr>
                <w:rFonts w:eastAsia="標楷體" w:hAnsi="標楷體"/>
              </w:rPr>
              <w:t>定期委由廠商負責保養。</w:t>
            </w:r>
          </w:p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4.</w:t>
            </w:r>
            <w:r w:rsidRPr="005D561E">
              <w:rPr>
                <w:rFonts w:eastAsia="標楷體" w:hAnsi="標楷體"/>
              </w:rPr>
              <w:t>定期委由合格代檢機構實施檢查。</w:t>
            </w:r>
          </w:p>
          <w:p w:rsidR="00AB2057" w:rsidRPr="005D561E" w:rsidRDefault="00AB2057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5.</w:t>
            </w:r>
            <w:r w:rsidRPr="005D561E">
              <w:rPr>
                <w:rFonts w:eastAsia="標楷體" w:hAnsi="標楷體"/>
              </w:rPr>
              <w:t>依附件二『自動檢查計畫』實施。</w:t>
            </w: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A0F18">
        <w:trPr>
          <w:cantSplit/>
          <w:trHeight w:val="397"/>
        </w:trPr>
        <w:tc>
          <w:tcPr>
            <w:tcW w:w="153" w:type="pct"/>
            <w:vMerge w:val="restar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3</w:t>
            </w:r>
          </w:p>
        </w:tc>
        <w:tc>
          <w:tcPr>
            <w:tcW w:w="628" w:type="pct"/>
            <w:vMerge w:val="restar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危險性化學品標示及通識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落實危害通識計畫</w:t>
            </w:r>
          </w:p>
        </w:tc>
        <w:tc>
          <w:tcPr>
            <w:tcW w:w="1385" w:type="pct"/>
            <w:vMerge w:val="restart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依附件三『危害通識計畫』辦理。</w:t>
            </w: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A0F18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5D561E" w:rsidRDefault="00AB2057" w:rsidP="004F29B4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更新、維護資料表</w:t>
            </w:r>
          </w:p>
        </w:tc>
        <w:tc>
          <w:tcPr>
            <w:tcW w:w="1385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A0F18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更新、維護危害物質清單</w:t>
            </w:r>
          </w:p>
        </w:tc>
        <w:tc>
          <w:tcPr>
            <w:tcW w:w="1385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A0F18">
        <w:trPr>
          <w:cantSplit/>
          <w:trHeight w:val="397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其他必要防災措施</w:t>
            </w:r>
          </w:p>
        </w:tc>
        <w:tc>
          <w:tcPr>
            <w:tcW w:w="1385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97"/>
        </w:trPr>
        <w:tc>
          <w:tcPr>
            <w:tcW w:w="15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4</w:t>
            </w:r>
          </w:p>
        </w:tc>
        <w:tc>
          <w:tcPr>
            <w:tcW w:w="628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有害作業環境之</w:t>
            </w:r>
            <w:proofErr w:type="gramStart"/>
            <w:r w:rsidRPr="005D561E">
              <w:rPr>
                <w:rFonts w:eastAsia="標楷體" w:hAnsi="標楷體"/>
              </w:rPr>
              <w:t>採</w:t>
            </w:r>
            <w:proofErr w:type="gramEnd"/>
            <w:r w:rsidRPr="005D561E">
              <w:rPr>
                <w:rFonts w:eastAsia="標楷體" w:hAnsi="標楷體"/>
              </w:rPr>
              <w:t>樣策略規劃及測定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實施作業環境監測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B61879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依附件四『作業環境</w:t>
            </w:r>
            <w:r w:rsidR="00B61879" w:rsidRPr="005D561E">
              <w:rPr>
                <w:rFonts w:eastAsia="標楷體" w:hAnsi="標楷體"/>
              </w:rPr>
              <w:t>監測計畫</w:t>
            </w:r>
            <w:r w:rsidRPr="005D561E">
              <w:rPr>
                <w:rFonts w:eastAsia="標楷體" w:hAnsi="標楷體"/>
              </w:rPr>
              <w:t>』</w:t>
            </w:r>
            <w:r w:rsidR="00B61879" w:rsidRPr="005D561E">
              <w:rPr>
                <w:rFonts w:eastAsia="標楷體" w:hAnsi="標楷體"/>
              </w:rPr>
              <w:t>辦理。</w:t>
            </w:r>
          </w:p>
        </w:tc>
        <w:tc>
          <w:tcPr>
            <w:tcW w:w="640" w:type="pct"/>
            <w:vAlign w:val="center"/>
          </w:tcPr>
          <w:p w:rsidR="00C87AD0" w:rsidRPr="005D561E" w:rsidRDefault="00AB2057" w:rsidP="00A01BF6">
            <w:pPr>
              <w:spacing w:line="240" w:lineRule="atLeast"/>
              <w:contextualSpacing/>
              <w:rPr>
                <w:rFonts w:eastAsia="標楷體" w:hAnsi="標楷體"/>
              </w:rPr>
            </w:pPr>
            <w:r w:rsidRPr="005D561E">
              <w:rPr>
                <w:rFonts w:eastAsia="標楷體" w:hAnsi="標楷體" w:hint="eastAsia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環測機構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月、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465"/>
        </w:trPr>
        <w:tc>
          <w:tcPr>
            <w:tcW w:w="153" w:type="pct"/>
            <w:vMerge w:val="restart"/>
            <w:vAlign w:val="center"/>
          </w:tcPr>
          <w:p w:rsidR="00AB2057" w:rsidRPr="005D561E" w:rsidRDefault="007B3F21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28" w:type="pct"/>
            <w:vMerge w:val="restar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採購管理、承攬管理及變更管理事項</w:t>
            </w: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採購管理</w:t>
            </w:r>
          </w:p>
        </w:tc>
        <w:tc>
          <w:tcPr>
            <w:tcW w:w="1385" w:type="pct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依附件五『採購安全衛生管理辦法』辦理</w:t>
            </w: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465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承攬管理</w:t>
            </w:r>
          </w:p>
        </w:tc>
        <w:tc>
          <w:tcPr>
            <w:tcW w:w="1385" w:type="pct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依附件六『承攬商安全衛生管理辦法』辦理</w:t>
            </w: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465"/>
        </w:trPr>
        <w:tc>
          <w:tcPr>
            <w:tcW w:w="153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變更管理</w:t>
            </w:r>
          </w:p>
        </w:tc>
        <w:tc>
          <w:tcPr>
            <w:tcW w:w="1385" w:type="pct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依附件七『變更管理辦法』辦理</w:t>
            </w: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510"/>
        </w:trPr>
        <w:tc>
          <w:tcPr>
            <w:tcW w:w="153" w:type="pct"/>
            <w:vAlign w:val="center"/>
          </w:tcPr>
          <w:p w:rsidR="00AB2057" w:rsidRPr="005D561E" w:rsidRDefault="007B3F21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628" w:type="pc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安全衛生作業標準之訂定</w:t>
            </w:r>
          </w:p>
        </w:tc>
        <w:tc>
          <w:tcPr>
            <w:tcW w:w="773" w:type="pct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依本校需求制（修）訂安全衛生作業標準</w:t>
            </w:r>
          </w:p>
        </w:tc>
        <w:tc>
          <w:tcPr>
            <w:tcW w:w="1385" w:type="pct"/>
            <w:vAlign w:val="center"/>
          </w:tcPr>
          <w:p w:rsidR="00AB2057" w:rsidRPr="005D561E" w:rsidRDefault="00AB2057" w:rsidP="00A01BF6">
            <w:pPr>
              <w:pStyle w:val="11"/>
              <w:spacing w:beforeLines="0" w:afterLines="0" w:line="240" w:lineRule="atLeast"/>
              <w:contextualSpacing/>
              <w:jc w:val="both"/>
              <w:rPr>
                <w:rFonts w:ascii="Times New Roman" w:eastAsia="標楷體"/>
                <w:b w:val="0"/>
                <w:bCs w:val="0"/>
                <w:sz w:val="24"/>
                <w:szCs w:val="24"/>
              </w:rPr>
            </w:pPr>
            <w:r w:rsidRPr="005D561E">
              <w:rPr>
                <w:rFonts w:ascii="Times New Roman" w:eastAsia="標楷體" w:hAnsi="標楷體"/>
                <w:b w:val="0"/>
                <w:bCs w:val="0"/>
                <w:sz w:val="24"/>
                <w:szCs w:val="24"/>
              </w:rPr>
              <w:t>依附件八『安全衛生作業標準辦法』訂定</w:t>
            </w:r>
          </w:p>
        </w:tc>
        <w:tc>
          <w:tcPr>
            <w:tcW w:w="640" w:type="pct"/>
          </w:tcPr>
          <w:p w:rsidR="00AB2057" w:rsidRPr="005D561E" w:rsidRDefault="00AB2057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59"/>
        </w:trPr>
        <w:tc>
          <w:tcPr>
            <w:tcW w:w="153" w:type="pct"/>
            <w:vMerge w:val="restart"/>
            <w:vAlign w:val="center"/>
          </w:tcPr>
          <w:p w:rsidR="00C87AD0" w:rsidRPr="005D561E" w:rsidRDefault="007B3F21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定期檢查、重點檢查、作業檢點及現場巡視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定期檢查、重點檢查、作業檢點</w:t>
            </w:r>
          </w:p>
        </w:tc>
        <w:tc>
          <w:tcPr>
            <w:tcW w:w="1385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</w:t>
            </w:r>
            <w:r w:rsidR="00114E39" w:rsidRPr="005D561E">
              <w:rPr>
                <w:rFonts w:eastAsia="標楷體" w:hAnsi="標楷體"/>
              </w:rPr>
              <w:t>附件二『自動檢查計畫』</w:t>
            </w:r>
            <w:r w:rsidRPr="005D561E">
              <w:rPr>
                <w:rFonts w:eastAsia="標楷體" w:hAnsi="標楷體"/>
              </w:rPr>
              <w:t>辦理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pStyle w:val="Web"/>
              <w:widowControl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kern w:val="2"/>
              </w:rPr>
            </w:pPr>
          </w:p>
        </w:tc>
      </w:tr>
      <w:tr w:rsidR="005D561E" w:rsidRPr="005D561E" w:rsidTr="00A01BF6">
        <w:trPr>
          <w:cantSplit/>
          <w:trHeight w:val="264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ind w:left="444" w:hangingChars="185" w:hanging="444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作業現場巡視</w:t>
            </w:r>
          </w:p>
        </w:tc>
        <w:tc>
          <w:tcPr>
            <w:tcW w:w="1385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510"/>
        </w:trPr>
        <w:tc>
          <w:tcPr>
            <w:tcW w:w="153" w:type="pct"/>
            <w:vMerge w:val="restart"/>
            <w:vAlign w:val="center"/>
          </w:tcPr>
          <w:p w:rsidR="00C87AD0" w:rsidRPr="005D561E" w:rsidRDefault="007B3F21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安全衛生教育訓練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436B9B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新進</w:t>
            </w:r>
            <w:r w:rsidR="00436B9B" w:rsidRPr="005D561E">
              <w:rPr>
                <w:rFonts w:ascii="Times New Roman" w:eastAsia="標楷體" w:hAnsi="標楷體" w:cs="Times New Roman" w:hint="eastAsia"/>
              </w:rPr>
              <w:t>教職員工與學生</w:t>
            </w:r>
            <w:r w:rsidRPr="005D561E">
              <w:rPr>
                <w:rFonts w:ascii="Times New Roman" w:eastAsia="標楷體" w:hAnsi="標楷體" w:cs="Times New Roman"/>
              </w:rPr>
              <w:t>安全衛生教育訓練及其在職教育訓練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『教育訓練辦法』辦理</w:t>
            </w:r>
          </w:p>
          <w:p w:rsidR="00C87AD0" w:rsidRPr="005D561E" w:rsidRDefault="00C87AD0" w:rsidP="00436B9B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新進</w:t>
            </w:r>
            <w:r w:rsidR="00436B9B" w:rsidRPr="005D561E">
              <w:rPr>
                <w:rFonts w:eastAsia="標楷體" w:hAnsi="標楷體" w:hint="eastAsia"/>
              </w:rPr>
              <w:t>教職員工與學生</w:t>
            </w:r>
            <w:r w:rsidRPr="005D561E">
              <w:rPr>
                <w:rFonts w:eastAsia="標楷體" w:hAnsi="標楷體"/>
              </w:rPr>
              <w:t>一般安全衛生教育訓練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新進</w:t>
            </w:r>
            <w:r w:rsidR="00436B9B" w:rsidRPr="005D561E">
              <w:rPr>
                <w:rFonts w:eastAsia="標楷體" w:hAnsi="標楷體" w:hint="eastAsia"/>
              </w:rPr>
              <w:t>教職員工與學生</w:t>
            </w:r>
            <w:r w:rsidRPr="005D561E">
              <w:rPr>
                <w:rFonts w:eastAsia="標楷體" w:hAnsi="標楷體"/>
              </w:rPr>
              <w:t>至</w:t>
            </w:r>
            <w:r w:rsidR="00436B9B" w:rsidRPr="005D561E">
              <w:rPr>
                <w:rFonts w:eastAsia="標楷體" w:hAnsi="標楷體"/>
              </w:rPr>
              <w:t>學校</w:t>
            </w:r>
            <w:r w:rsidRPr="005D561E">
              <w:rPr>
                <w:rFonts w:eastAsia="標楷體" w:hAnsi="標楷體"/>
              </w:rPr>
              <w:t>報到當日辦理</w:t>
            </w:r>
          </w:p>
        </w:tc>
      </w:tr>
      <w:tr w:rsidR="005D561E" w:rsidRPr="005D561E" w:rsidTr="00A01BF6">
        <w:trPr>
          <w:cantSplit/>
          <w:trHeight w:val="9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436B9B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異動</w:t>
            </w:r>
            <w:r w:rsidR="00436B9B" w:rsidRPr="005D561E">
              <w:rPr>
                <w:rFonts w:ascii="Times New Roman" w:eastAsia="標楷體" w:hAnsi="標楷體" w:cs="Times New Roman" w:hint="eastAsia"/>
              </w:rPr>
              <w:t>教職員工及學生</w:t>
            </w:r>
            <w:r w:rsidRPr="005D561E">
              <w:rPr>
                <w:rFonts w:ascii="Times New Roman" w:eastAsia="標楷體" w:hAnsi="標楷體" w:cs="Times New Roman"/>
              </w:rPr>
              <w:t>安全衛生教育訓練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『教育訓練辦法』辦理</w:t>
            </w:r>
          </w:p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在職勞工工作環境、工作性質與變更者。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</w:t>
            </w:r>
            <w:r w:rsidR="00436B9B" w:rsidRPr="005D561E">
              <w:rPr>
                <w:rFonts w:eastAsia="標楷體" w:hAnsi="標楷體"/>
              </w:rPr>
              <w:t>學校</w:t>
            </w:r>
            <w:r w:rsidRPr="005D561E">
              <w:rPr>
                <w:rFonts w:eastAsia="標楷體" w:hAnsi="標楷體"/>
              </w:rPr>
              <w:t>人事</w:t>
            </w:r>
            <w:proofErr w:type="gramStart"/>
            <w:r w:rsidRPr="005D561E">
              <w:rPr>
                <w:rFonts w:eastAsia="標楷體" w:hAnsi="標楷體"/>
              </w:rPr>
              <w:t>發佈令工辦理</w:t>
            </w:r>
            <w:proofErr w:type="gramEnd"/>
          </w:p>
        </w:tc>
      </w:tr>
      <w:tr w:rsidR="005D561E" w:rsidRPr="005D561E" w:rsidTr="00A01BF6">
        <w:trPr>
          <w:cantSplit/>
          <w:trHeight w:val="9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職業安全衛生在職教育訓練</w:t>
            </w:r>
            <w:r w:rsidRPr="005D561E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法定回訓</w:t>
            </w:r>
            <w:proofErr w:type="gramEnd"/>
            <w:r w:rsidRPr="005D561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114E39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『教育訓練辦法』辦理</w:t>
            </w:r>
            <w:r w:rsidRPr="005D561E">
              <w:rPr>
                <w:rFonts w:eastAsia="標楷體"/>
              </w:rPr>
              <w:t xml:space="preserve"> 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特殊有害作業或危險性機械設備操作</w:t>
            </w:r>
            <w:r w:rsidR="00436B9B" w:rsidRPr="005D561E">
              <w:rPr>
                <w:rFonts w:ascii="Times New Roman" w:eastAsia="標楷體" w:hAnsi="標楷體" w:cs="Times New Roman" w:hint="eastAsia"/>
              </w:rPr>
              <w:t>教職員工與學生</w:t>
            </w:r>
            <w:r w:rsidRPr="005D561E">
              <w:rPr>
                <w:rFonts w:ascii="Times New Roman" w:eastAsia="標楷體" w:hAnsi="標楷體" w:cs="Times New Roman"/>
              </w:rPr>
              <w:t>安全衛生教育訓練及其在職教育訓練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114E39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『教育訓練辦法』辦理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急救人員訓練及其在職教育訓練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依附件</w:t>
            </w:r>
            <w:r w:rsidR="00114E39" w:rsidRPr="005D561E">
              <w:rPr>
                <w:rFonts w:eastAsia="標楷體" w:hAnsi="標楷體" w:hint="eastAsia"/>
              </w:rPr>
              <w:t>九</w:t>
            </w:r>
            <w:r w:rsidRPr="005D561E">
              <w:rPr>
                <w:rFonts w:eastAsia="標楷體" w:hAnsi="標楷體"/>
              </w:rPr>
              <w:t>『教育訓練辦法』辦理</w:t>
            </w:r>
          </w:p>
          <w:p w:rsidR="00C87AD0" w:rsidRPr="005D561E" w:rsidRDefault="00C87AD0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由單位主管遴選適當</w:t>
            </w:r>
            <w:r w:rsidR="00436B9B" w:rsidRPr="005D561E">
              <w:rPr>
                <w:rFonts w:eastAsia="標楷體" w:hAnsi="標楷體" w:hint="eastAsia"/>
              </w:rPr>
              <w:t>教職員工與學生</w:t>
            </w:r>
            <w:r w:rsidRPr="005D561E">
              <w:rPr>
                <w:rFonts w:eastAsia="標楷體" w:hAnsi="標楷體"/>
              </w:rPr>
              <w:t>參訓，核准後，由校方送合格安全衛生教育訓練機構受訓。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256"/>
        </w:trPr>
        <w:tc>
          <w:tcPr>
            <w:tcW w:w="153" w:type="pct"/>
            <w:vAlign w:val="center"/>
          </w:tcPr>
          <w:p w:rsidR="00C87AD0" w:rsidRPr="005D561E" w:rsidRDefault="007B3F21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628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個人防護具之管理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安全衛生防護具一般原則、配戴時機、防護具選擇、清潔與保管、使用期限之管理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114E39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5D561E">
              <w:rPr>
                <w:rFonts w:eastAsia="標楷體" w:hAnsi="標楷體"/>
              </w:rPr>
              <w:t>依附件十『個人安全防護器具管理辦法』辦理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C87AD0" w:rsidRPr="005D561E">
              <w:rPr>
                <w:rFonts w:eastAsia="標楷體" w:hAnsi="標楷體"/>
              </w:rPr>
              <w:t>與</w:t>
            </w:r>
            <w:r w:rsidR="00AB2057"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500"/>
        </w:trPr>
        <w:tc>
          <w:tcPr>
            <w:tcW w:w="153" w:type="pct"/>
            <w:vMerge w:val="restart"/>
            <w:vAlign w:val="center"/>
          </w:tcPr>
          <w:p w:rsidR="00C87AD0" w:rsidRPr="005D561E" w:rsidRDefault="007B3F21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健康檢查、健康管理及健康促進事項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新進勞工體格檢查</w:t>
            </w:r>
          </w:p>
        </w:tc>
        <w:tc>
          <w:tcPr>
            <w:tcW w:w="1385" w:type="pct"/>
            <w:vMerge w:val="restart"/>
            <w:vAlign w:val="center"/>
          </w:tcPr>
          <w:p w:rsidR="00C87AD0" w:rsidRPr="005D561E" w:rsidRDefault="00C87AD0" w:rsidP="00114E39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依附件十</w:t>
            </w:r>
            <w:r w:rsidR="00114E39" w:rsidRPr="005D561E">
              <w:rPr>
                <w:rFonts w:eastAsia="標楷體" w:hAnsi="標楷體" w:hint="eastAsia"/>
              </w:rPr>
              <w:t>一</w:t>
            </w:r>
            <w:r w:rsidRPr="005D561E">
              <w:rPr>
                <w:rFonts w:eastAsia="標楷體" w:hAnsi="標楷體"/>
              </w:rPr>
              <w:t>『</w:t>
            </w:r>
            <w:r w:rsidR="00E87947" w:rsidRPr="00E87947">
              <w:rPr>
                <w:rFonts w:eastAsia="標楷體" w:hAnsi="標楷體" w:hint="eastAsia"/>
              </w:rPr>
              <w:t>教職員工及學生健康管理辦法</w:t>
            </w:r>
            <w:r w:rsidRPr="005D561E">
              <w:rPr>
                <w:rFonts w:eastAsia="標楷體" w:hAnsi="標楷體"/>
              </w:rPr>
              <w:t>』辦理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436B9B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="00436B9B" w:rsidRPr="005D561E">
              <w:rPr>
                <w:rFonts w:eastAsia="標楷體" w:hAnsi="標楷體" w:hint="eastAsia"/>
              </w:rPr>
              <w:t>管理人員</w:t>
            </w:r>
            <w:r w:rsidR="00C87AD0"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50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在職勞工定期健康檢查</w:t>
            </w:r>
          </w:p>
        </w:tc>
        <w:tc>
          <w:tcPr>
            <w:tcW w:w="1385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vAlign w:val="center"/>
          </w:tcPr>
          <w:p w:rsidR="00C87AD0" w:rsidRPr="005D561E" w:rsidRDefault="00A41D4D" w:rsidP="00436B9B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="00436B9B" w:rsidRPr="005D561E">
              <w:rPr>
                <w:rFonts w:eastAsia="標楷體" w:hAnsi="標楷體" w:hint="eastAsia"/>
              </w:rPr>
              <w:t>管理人員</w:t>
            </w:r>
            <w:r w:rsidR="00C87AD0"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8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-9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500"/>
        </w:trPr>
        <w:tc>
          <w:tcPr>
            <w:tcW w:w="153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在職勞工特殊健康檢查</w:t>
            </w:r>
          </w:p>
        </w:tc>
        <w:tc>
          <w:tcPr>
            <w:tcW w:w="1385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="00436B9B"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="00C87AD0"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79"/>
        </w:trPr>
        <w:tc>
          <w:tcPr>
            <w:tcW w:w="153" w:type="pct"/>
            <w:vMerge w:val="restart"/>
            <w:vAlign w:val="center"/>
          </w:tcPr>
          <w:p w:rsidR="00C87AD0" w:rsidRPr="005D561E" w:rsidRDefault="00AA0F18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7B3F21">
              <w:rPr>
                <w:rFonts w:eastAsia="標楷體" w:hint="eastAsia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安全衛生資訊之蒐集、分享及運用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安全衛生資訊之蒐集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至勞動部、教育部及其附屬單位等相關網站，蒐集資訊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="00436B9B"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="00C87AD0"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3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9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60"/>
        </w:trPr>
        <w:tc>
          <w:tcPr>
            <w:tcW w:w="153" w:type="pct"/>
            <w:vMerge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436B9B" w:rsidRPr="005D561E" w:rsidRDefault="00436B9B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安全衛生資訊之分享</w:t>
            </w:r>
          </w:p>
        </w:tc>
        <w:tc>
          <w:tcPr>
            <w:tcW w:w="1385" w:type="pct"/>
            <w:vAlign w:val="center"/>
          </w:tcPr>
          <w:p w:rsidR="00436B9B" w:rsidRPr="005D561E" w:rsidRDefault="00436B9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透過網頁公告進行宣導</w:t>
            </w:r>
          </w:p>
        </w:tc>
        <w:tc>
          <w:tcPr>
            <w:tcW w:w="640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457"/>
        </w:trPr>
        <w:tc>
          <w:tcPr>
            <w:tcW w:w="153" w:type="pct"/>
            <w:vAlign w:val="center"/>
          </w:tcPr>
          <w:p w:rsidR="00C87AD0" w:rsidRPr="005D561E" w:rsidRDefault="00AA0F18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</w:t>
            </w:r>
            <w:r w:rsidR="007B3F21">
              <w:rPr>
                <w:rFonts w:eastAsia="標楷體" w:hint="eastAsia"/>
              </w:rPr>
              <w:t>2</w:t>
            </w:r>
          </w:p>
        </w:tc>
        <w:tc>
          <w:tcPr>
            <w:tcW w:w="628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緊急應變措施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急救與緊急應變演練、訓練</w:t>
            </w:r>
          </w:p>
        </w:tc>
        <w:tc>
          <w:tcPr>
            <w:tcW w:w="1385" w:type="pct"/>
            <w:vAlign w:val="center"/>
          </w:tcPr>
          <w:p w:rsidR="00C87AD0" w:rsidRPr="005D561E" w:rsidRDefault="00C87AD0" w:rsidP="00114E39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依附件十</w:t>
            </w:r>
            <w:r w:rsidR="00114E39" w:rsidRPr="005D561E">
              <w:rPr>
                <w:rFonts w:ascii="Times New Roman" w:eastAsia="標楷體" w:hAnsi="標楷體" w:cs="Times New Roman" w:hint="eastAsia"/>
              </w:rPr>
              <w:t>二</w:t>
            </w:r>
            <w:r w:rsidRPr="005D561E">
              <w:rPr>
                <w:rFonts w:ascii="Times New Roman" w:eastAsia="標楷體" w:hAnsi="標楷體" w:cs="Times New Roman"/>
              </w:rPr>
              <w:t>『緊急應變計畫』辦理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AB2057" w:rsidRPr="005D561E">
              <w:rPr>
                <w:rFonts w:eastAsia="標楷體" w:hint="eastAsia"/>
              </w:rPr>
              <w:t>與</w:t>
            </w:r>
            <w:r w:rsidR="00C87AD0" w:rsidRPr="005D561E">
              <w:rPr>
                <w:rFonts w:eastAsia="標楷體" w:hAnsi="標楷體"/>
              </w:rPr>
              <w:t>各單位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4</w:t>
            </w:r>
            <w:r w:rsidRPr="005D561E">
              <w:rPr>
                <w:rFonts w:eastAsia="標楷體" w:hAnsi="標楷體"/>
                <w:spacing w:val="-4"/>
              </w:rPr>
              <w:t>月、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10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54"/>
        </w:trPr>
        <w:tc>
          <w:tcPr>
            <w:tcW w:w="153" w:type="pct"/>
            <w:vAlign w:val="center"/>
          </w:tcPr>
          <w:p w:rsidR="00436B9B" w:rsidRPr="005D561E" w:rsidRDefault="00AA0F18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7B3F21">
              <w:rPr>
                <w:rFonts w:eastAsia="標楷體" w:hint="eastAsia"/>
              </w:rPr>
              <w:t>3</w:t>
            </w:r>
          </w:p>
        </w:tc>
        <w:tc>
          <w:tcPr>
            <w:tcW w:w="628" w:type="pct"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職業災害、虛驚事故、影響身心健康事件之調查處理與統計分析</w:t>
            </w:r>
          </w:p>
        </w:tc>
        <w:tc>
          <w:tcPr>
            <w:tcW w:w="773" w:type="pct"/>
            <w:vAlign w:val="center"/>
          </w:tcPr>
          <w:p w:rsidR="00436B9B" w:rsidRPr="005D561E" w:rsidRDefault="00436B9B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職業災害等事故調查處理與統計分析</w:t>
            </w:r>
          </w:p>
        </w:tc>
        <w:tc>
          <w:tcPr>
            <w:tcW w:w="1385" w:type="pct"/>
            <w:vAlign w:val="center"/>
          </w:tcPr>
          <w:p w:rsidR="00436B9B" w:rsidRPr="005D561E" w:rsidRDefault="00436B9B" w:rsidP="00114E39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依附件十</w:t>
            </w:r>
            <w:r w:rsidR="00114E39" w:rsidRPr="005D561E">
              <w:rPr>
                <w:rFonts w:eastAsia="標楷體" w:hAnsi="標楷體" w:hint="eastAsia"/>
              </w:rPr>
              <w:t>三</w:t>
            </w:r>
            <w:r w:rsidRPr="005D561E">
              <w:rPr>
                <w:rFonts w:eastAsia="標楷體" w:hAnsi="標楷體"/>
              </w:rPr>
              <w:t>『職業災害事故調查及處理辦法』辦理</w:t>
            </w:r>
          </w:p>
        </w:tc>
        <w:tc>
          <w:tcPr>
            <w:tcW w:w="640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303"/>
        </w:trPr>
        <w:tc>
          <w:tcPr>
            <w:tcW w:w="153" w:type="pct"/>
            <w:vMerge w:val="restart"/>
            <w:vAlign w:val="center"/>
          </w:tcPr>
          <w:p w:rsidR="00436B9B" w:rsidRPr="005D561E" w:rsidRDefault="007B3F21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628" w:type="pct"/>
            <w:vMerge w:val="restart"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安全衛生管理記錄及績效評估措施</w:t>
            </w:r>
          </w:p>
        </w:tc>
        <w:tc>
          <w:tcPr>
            <w:tcW w:w="773" w:type="pct"/>
            <w:vAlign w:val="center"/>
          </w:tcPr>
          <w:p w:rsidR="00436B9B" w:rsidRPr="005D561E" w:rsidRDefault="00436B9B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統計各單位配合辦理安全衛生管理工作事項</w:t>
            </w:r>
          </w:p>
        </w:tc>
        <w:tc>
          <w:tcPr>
            <w:tcW w:w="1385" w:type="pct"/>
            <w:vAlign w:val="center"/>
          </w:tcPr>
          <w:p w:rsidR="00436B9B" w:rsidRPr="005D561E" w:rsidRDefault="00436B9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實驗</w:t>
            </w:r>
            <w:r w:rsidRPr="005D561E">
              <w:rPr>
                <w:rFonts w:ascii="Times New Roman" w:eastAsia="標楷體" w:hAnsi="Times New Roman" w:cs="Times New Roman"/>
              </w:rPr>
              <w:t>(</w:t>
            </w:r>
            <w:r w:rsidRPr="005D561E">
              <w:rPr>
                <w:rFonts w:ascii="Times New Roman" w:eastAsia="標楷體" w:hAnsi="標楷體" w:cs="Times New Roman"/>
              </w:rPr>
              <w:t>習</w:t>
            </w:r>
            <w:r w:rsidRPr="005D561E">
              <w:rPr>
                <w:rFonts w:ascii="Times New Roman" w:eastAsia="標楷體" w:hAnsi="Times New Roman" w:cs="Times New Roman"/>
              </w:rPr>
              <w:t>)</w:t>
            </w:r>
            <w:r w:rsidRPr="005D561E">
              <w:rPr>
                <w:rFonts w:ascii="Times New Roman" w:eastAsia="標楷體" w:hAnsi="標楷體" w:cs="Times New Roman"/>
              </w:rPr>
              <w:t>場所巡查改善事項完成率</w:t>
            </w:r>
          </w:p>
        </w:tc>
        <w:tc>
          <w:tcPr>
            <w:tcW w:w="640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A01BF6">
        <w:trPr>
          <w:cantSplit/>
          <w:trHeight w:val="510"/>
        </w:trPr>
        <w:tc>
          <w:tcPr>
            <w:tcW w:w="153" w:type="pct"/>
            <w:vMerge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436B9B" w:rsidRPr="005D561E" w:rsidRDefault="00436B9B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教育訓練演練配合度</w:t>
            </w:r>
          </w:p>
        </w:tc>
        <w:tc>
          <w:tcPr>
            <w:tcW w:w="1385" w:type="pct"/>
            <w:vAlign w:val="center"/>
          </w:tcPr>
          <w:p w:rsidR="00436B9B" w:rsidRPr="005D561E" w:rsidRDefault="00436B9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教育訓練及演練達成度</w:t>
            </w:r>
          </w:p>
        </w:tc>
        <w:tc>
          <w:tcPr>
            <w:tcW w:w="640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436B9B" w:rsidRPr="005D561E" w:rsidTr="00A01BF6">
        <w:trPr>
          <w:cantSplit/>
          <w:trHeight w:val="510"/>
        </w:trPr>
        <w:tc>
          <w:tcPr>
            <w:tcW w:w="153" w:type="pct"/>
            <w:vAlign w:val="center"/>
          </w:tcPr>
          <w:p w:rsidR="00436B9B" w:rsidRPr="005D561E" w:rsidRDefault="007B3F21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628" w:type="pct"/>
            <w:vAlign w:val="center"/>
          </w:tcPr>
          <w:p w:rsidR="00436B9B" w:rsidRPr="005D561E" w:rsidRDefault="00436B9B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其他安全衛生管理措施</w:t>
            </w:r>
          </w:p>
        </w:tc>
        <w:tc>
          <w:tcPr>
            <w:tcW w:w="773" w:type="pct"/>
            <w:vAlign w:val="center"/>
          </w:tcPr>
          <w:p w:rsidR="00436B9B" w:rsidRPr="005D561E" w:rsidRDefault="00A9166D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 w:hint="eastAsia"/>
              </w:rPr>
              <w:t>職業</w:t>
            </w:r>
            <w:r w:rsidR="00436B9B" w:rsidRPr="005D561E">
              <w:rPr>
                <w:rFonts w:ascii="Times New Roman" w:eastAsia="標楷體" w:hAnsi="標楷體" w:cs="Times New Roman"/>
              </w:rPr>
              <w:t>安全衛生管理計畫修訂</w:t>
            </w:r>
          </w:p>
        </w:tc>
        <w:tc>
          <w:tcPr>
            <w:tcW w:w="1385" w:type="pct"/>
            <w:vAlign w:val="center"/>
          </w:tcPr>
          <w:p w:rsidR="00436B9B" w:rsidRPr="005D561E" w:rsidRDefault="00436B9B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本計畫應逐年檢討修正並公告實施。</w:t>
            </w:r>
          </w:p>
        </w:tc>
        <w:tc>
          <w:tcPr>
            <w:tcW w:w="640" w:type="pct"/>
            <w:vAlign w:val="center"/>
          </w:tcPr>
          <w:p w:rsidR="00436B9B" w:rsidRPr="005D561E" w:rsidRDefault="00436B9B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</w:t>
            </w:r>
            <w:r w:rsidRPr="005D561E">
              <w:rPr>
                <w:rFonts w:eastAsia="標楷體" w:hAnsi="標楷體" w:hint="eastAsia"/>
              </w:rPr>
              <w:t>管理</w:t>
            </w:r>
            <w:r w:rsidRPr="005D561E">
              <w:rPr>
                <w:rFonts w:eastAsia="標楷體" w:hAnsi="標楷體"/>
              </w:rPr>
              <w:t>人員</w:t>
            </w:r>
            <w:r w:rsidRPr="005D561E">
              <w:rPr>
                <w:rFonts w:eastAsia="標楷體"/>
              </w:rPr>
              <w:t>/</w:t>
            </w:r>
            <w:r w:rsidRPr="005D561E">
              <w:rPr>
                <w:rFonts w:eastAsia="標楷體" w:hAnsi="標楷體"/>
              </w:rPr>
              <w:t>職業安全衛生管理單位</w:t>
            </w:r>
          </w:p>
        </w:tc>
        <w:tc>
          <w:tcPr>
            <w:tcW w:w="437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92" w:type="pct"/>
            <w:vAlign w:val="center"/>
          </w:tcPr>
          <w:p w:rsidR="00436B9B" w:rsidRPr="005D561E" w:rsidRDefault="00436B9B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</w:tbl>
    <w:p w:rsidR="0056475F" w:rsidRPr="005D561E" w:rsidRDefault="0056475F" w:rsidP="00852D70">
      <w:pPr>
        <w:widowControl/>
        <w:spacing w:before="100" w:beforeAutospacing="1" w:after="100" w:afterAutospacing="1"/>
        <w:ind w:left="566" w:hangingChars="236" w:hanging="566"/>
        <w:rPr>
          <w:rFonts w:ascii="標楷體" w:eastAsia="標楷體" w:hAnsi="標楷體" w:cs="新細明體"/>
          <w:kern w:val="0"/>
        </w:rPr>
      </w:pPr>
    </w:p>
    <w:p w:rsidR="00D403E0" w:rsidRPr="005D561E" w:rsidRDefault="00D403E0" w:rsidP="00852D70">
      <w:pPr>
        <w:widowControl/>
        <w:spacing w:before="100" w:beforeAutospacing="1" w:after="100" w:afterAutospacing="1"/>
        <w:ind w:left="566" w:hangingChars="236" w:hanging="566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九、績效考核：本計畫之最終目的在於提供教職員工安全工作環境，本計畫之各項要求事項得列為該年度之績效考核。</w:t>
      </w:r>
    </w:p>
    <w:p w:rsidR="00E10A42" w:rsidRPr="005D561E" w:rsidRDefault="00D403E0" w:rsidP="00852D70">
      <w:pPr>
        <w:widowControl/>
        <w:spacing w:before="100" w:beforeAutospacing="1" w:after="100" w:afterAutospacing="1"/>
        <w:ind w:left="566" w:hangingChars="236" w:hanging="566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十、其他規定事項：</w:t>
      </w:r>
    </w:p>
    <w:p w:rsidR="00A01BF6" w:rsidRPr="005D561E" w:rsidRDefault="00E10A42" w:rsidP="00852D70">
      <w:pPr>
        <w:spacing w:line="360" w:lineRule="atLeast"/>
        <w:ind w:leftChars="177" w:left="425"/>
        <w:rPr>
          <w:rFonts w:ascii="標楷體" w:eastAsia="標楷體" w:hAnsi="標楷體"/>
        </w:rPr>
      </w:pPr>
      <w:r w:rsidRPr="005D561E">
        <w:rPr>
          <w:rFonts w:ascii="標楷體" w:eastAsia="標楷體" w:hAnsi="標楷體"/>
        </w:rPr>
        <w:t>1.本計畫經本校安全衛生委員會審議通過後，報請校長核定後公告施行；修正時亦同。</w:t>
      </w:r>
    </w:p>
    <w:p w:rsidR="00E10A42" w:rsidRPr="005D561E" w:rsidRDefault="00E10A42" w:rsidP="00852D70">
      <w:pPr>
        <w:spacing w:line="360" w:lineRule="atLeast"/>
        <w:ind w:leftChars="177" w:left="425"/>
        <w:rPr>
          <w:rFonts w:ascii="標楷體" w:eastAsia="標楷體" w:hAnsi="標楷體"/>
        </w:rPr>
      </w:pPr>
      <w:r w:rsidRPr="005D561E">
        <w:rPr>
          <w:rFonts w:ascii="標楷體" w:eastAsia="標楷體" w:hAnsi="標楷體"/>
        </w:rPr>
        <w:t>2.本計畫未盡事宜，依職業安全衛生相關法令及本校規範辦理。</w:t>
      </w:r>
    </w:p>
    <w:sectPr w:rsidR="00E10A42" w:rsidRPr="005D561E" w:rsidSect="008D1B12">
      <w:footerReference w:type="default" r:id="rId8"/>
      <w:pgSz w:w="16838" w:h="11906" w:orient="landscape" w:code="9"/>
      <w:pgMar w:top="1134" w:right="1134" w:bottom="1134" w:left="1134" w:header="709" w:footer="8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6E" w:rsidRDefault="000A506E" w:rsidP="00C87AD0">
      <w:r>
        <w:separator/>
      </w:r>
    </w:p>
  </w:endnote>
  <w:endnote w:type="continuationSeparator" w:id="0">
    <w:p w:rsidR="000A506E" w:rsidRDefault="000A506E" w:rsidP="00C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12579"/>
      <w:docPartObj>
        <w:docPartGallery w:val="Page Numbers (Bottom of Page)"/>
        <w:docPartUnique/>
      </w:docPartObj>
    </w:sdtPr>
    <w:sdtEndPr/>
    <w:sdtContent>
      <w:p w:rsidR="00AA0F18" w:rsidRPr="00AD7CB8" w:rsidRDefault="00AA0F18" w:rsidP="00AD7CB8">
        <w:pPr>
          <w:pStyle w:val="a5"/>
          <w:jc w:val="center"/>
          <w:rPr>
            <w:rFonts w:ascii="Times New Roman" w:eastAsia="標楷體" w:hAnsi="Times New Roman" w:cs="Times New Roman"/>
          </w:rPr>
        </w:pPr>
        <w:r w:rsidRPr="009A23C1">
          <w:rPr>
            <w:rFonts w:ascii="Times New Roman" w:eastAsia="標楷體" w:hAnsi="Times New Roman" w:cs="Times New Roman"/>
          </w:rPr>
          <w:t>第</w:t>
        </w:r>
        <w:r w:rsidRPr="009A23C1">
          <w:rPr>
            <w:rFonts w:ascii="Times New Roman" w:eastAsia="標楷體" w:hAnsi="Times New Roman" w:cs="Times New Roman"/>
          </w:rPr>
          <w:fldChar w:fldCharType="begin"/>
        </w:r>
        <w:r w:rsidRPr="009A23C1">
          <w:rPr>
            <w:rFonts w:ascii="Times New Roman" w:eastAsia="標楷體" w:hAnsi="Times New Roman" w:cs="Times New Roman"/>
          </w:rPr>
          <w:instrText>PAGE   \* MERGEFORMAT</w:instrText>
        </w:r>
        <w:r w:rsidRPr="009A23C1">
          <w:rPr>
            <w:rFonts w:ascii="Times New Roman" w:eastAsia="標楷體" w:hAnsi="Times New Roman" w:cs="Times New Roman"/>
          </w:rPr>
          <w:fldChar w:fldCharType="separate"/>
        </w:r>
        <w:r w:rsidR="00816D4B" w:rsidRPr="00816D4B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Pr="009A23C1">
          <w:rPr>
            <w:rFonts w:ascii="Times New Roman" w:eastAsia="標楷體" w:hAnsi="Times New Roman" w:cs="Times New Roman"/>
          </w:rPr>
          <w:fldChar w:fldCharType="end"/>
        </w:r>
        <w:r w:rsidRPr="009A23C1">
          <w:rPr>
            <w:rFonts w:ascii="Times New Roman" w:eastAsia="標楷體" w:hAnsi="Times New Roman" w:cs="Times New Roman"/>
          </w:rPr>
          <w:t>頁</w:t>
        </w:r>
        <w:r w:rsidRPr="009A23C1">
          <w:rPr>
            <w:rFonts w:ascii="Times New Roman" w:eastAsia="標楷體" w:hAnsi="Times New Roman" w:cs="Times New Roman"/>
          </w:rPr>
          <w:t>/</w:t>
        </w:r>
        <w:r w:rsidRPr="009A23C1">
          <w:rPr>
            <w:rFonts w:ascii="Times New Roman" w:eastAsia="標楷體" w:hAnsi="Times New Roman" w:cs="Times New Roman"/>
          </w:rPr>
          <w:t>共</w:t>
        </w:r>
        <w:r w:rsidRPr="009A23C1">
          <w:rPr>
            <w:rFonts w:ascii="Times New Roman" w:eastAsia="標楷體" w:hAnsi="Times New Roman" w:cs="Times New Roman"/>
          </w:rPr>
          <w:fldChar w:fldCharType="begin"/>
        </w:r>
        <w:r w:rsidRPr="009A23C1">
          <w:rPr>
            <w:rFonts w:ascii="Times New Roman" w:eastAsia="標楷體" w:hAnsi="Times New Roman" w:cs="Times New Roman"/>
          </w:rPr>
          <w:instrText xml:space="preserve"> NUMPAGES   \* MERGEFORMAT </w:instrText>
        </w:r>
        <w:r w:rsidRPr="009A23C1">
          <w:rPr>
            <w:rFonts w:ascii="Times New Roman" w:eastAsia="標楷體" w:hAnsi="Times New Roman" w:cs="Times New Roman"/>
          </w:rPr>
          <w:fldChar w:fldCharType="separate"/>
        </w:r>
        <w:r w:rsidR="00816D4B">
          <w:rPr>
            <w:rFonts w:ascii="Times New Roman" w:eastAsia="標楷體" w:hAnsi="Times New Roman" w:cs="Times New Roman"/>
            <w:noProof/>
          </w:rPr>
          <w:t>5</w:t>
        </w:r>
        <w:r w:rsidRPr="009A23C1">
          <w:rPr>
            <w:rFonts w:ascii="Times New Roman" w:eastAsia="標楷體" w:hAnsi="Times New Roman" w:cs="Times New Roman"/>
          </w:rPr>
          <w:fldChar w:fldCharType="end"/>
        </w:r>
        <w:r w:rsidRPr="009A23C1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6E" w:rsidRDefault="000A506E" w:rsidP="00C87AD0">
      <w:r>
        <w:separator/>
      </w:r>
    </w:p>
  </w:footnote>
  <w:footnote w:type="continuationSeparator" w:id="0">
    <w:p w:rsidR="000A506E" w:rsidRDefault="000A506E" w:rsidP="00C8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8212D"/>
    <w:multiLevelType w:val="hybridMultilevel"/>
    <w:tmpl w:val="D526B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956A3B"/>
    <w:multiLevelType w:val="hybridMultilevel"/>
    <w:tmpl w:val="119AA42E"/>
    <w:lvl w:ilvl="0" w:tplc="BA0A967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AD0"/>
    <w:rsid w:val="000A506E"/>
    <w:rsid w:val="000B30D9"/>
    <w:rsid w:val="00114E39"/>
    <w:rsid w:val="00267B41"/>
    <w:rsid w:val="00291FDA"/>
    <w:rsid w:val="002C5D9F"/>
    <w:rsid w:val="002E0134"/>
    <w:rsid w:val="00341C1D"/>
    <w:rsid w:val="003D6A33"/>
    <w:rsid w:val="003E4633"/>
    <w:rsid w:val="003E7ACF"/>
    <w:rsid w:val="00436B9B"/>
    <w:rsid w:val="00441864"/>
    <w:rsid w:val="004F29B4"/>
    <w:rsid w:val="00516013"/>
    <w:rsid w:val="0053023E"/>
    <w:rsid w:val="00545FDA"/>
    <w:rsid w:val="0056475F"/>
    <w:rsid w:val="00573ED1"/>
    <w:rsid w:val="005D0807"/>
    <w:rsid w:val="005D561E"/>
    <w:rsid w:val="006B3D4D"/>
    <w:rsid w:val="006C4BA8"/>
    <w:rsid w:val="006C7DA4"/>
    <w:rsid w:val="006E59D4"/>
    <w:rsid w:val="007B3F21"/>
    <w:rsid w:val="007D6320"/>
    <w:rsid w:val="00807E05"/>
    <w:rsid w:val="00816D4B"/>
    <w:rsid w:val="00852D70"/>
    <w:rsid w:val="0086311E"/>
    <w:rsid w:val="008871E6"/>
    <w:rsid w:val="008D1B12"/>
    <w:rsid w:val="008F1811"/>
    <w:rsid w:val="009D6525"/>
    <w:rsid w:val="009E320A"/>
    <w:rsid w:val="009F44F9"/>
    <w:rsid w:val="00A01BF6"/>
    <w:rsid w:val="00A174C4"/>
    <w:rsid w:val="00A41D4D"/>
    <w:rsid w:val="00A61426"/>
    <w:rsid w:val="00A7738A"/>
    <w:rsid w:val="00A9166D"/>
    <w:rsid w:val="00AA0F18"/>
    <w:rsid w:val="00AA10ED"/>
    <w:rsid w:val="00AB2057"/>
    <w:rsid w:val="00AD7CB8"/>
    <w:rsid w:val="00B318D8"/>
    <w:rsid w:val="00B61879"/>
    <w:rsid w:val="00B63A37"/>
    <w:rsid w:val="00B939ED"/>
    <w:rsid w:val="00C24F80"/>
    <w:rsid w:val="00C262BA"/>
    <w:rsid w:val="00C456AC"/>
    <w:rsid w:val="00C74F50"/>
    <w:rsid w:val="00C87AD0"/>
    <w:rsid w:val="00D12DAA"/>
    <w:rsid w:val="00D12EFC"/>
    <w:rsid w:val="00D22AAB"/>
    <w:rsid w:val="00D403E0"/>
    <w:rsid w:val="00D95065"/>
    <w:rsid w:val="00E10A42"/>
    <w:rsid w:val="00E87947"/>
    <w:rsid w:val="00EE6C62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D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A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AD0"/>
    <w:rPr>
      <w:sz w:val="20"/>
      <w:szCs w:val="20"/>
    </w:rPr>
  </w:style>
  <w:style w:type="paragraph" w:styleId="Web">
    <w:name w:val="Normal (Web)"/>
    <w:basedOn w:val="a"/>
    <w:rsid w:val="00C87AD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11">
    <w:name w:val="樣式 標題 1 +"/>
    <w:basedOn w:val="1"/>
    <w:rsid w:val="00C87AD0"/>
    <w:pPr>
      <w:spacing w:beforeLines="50" w:afterLines="50" w:line="240" w:lineRule="auto"/>
    </w:pPr>
    <w:rPr>
      <w:rFonts w:ascii="新細明體" w:eastAsia="新細明體" w:hAnsi="Times New Roman" w:cs="Times New Roman"/>
      <w:kern w:val="0"/>
      <w:sz w:val="28"/>
      <w:szCs w:val="20"/>
    </w:rPr>
  </w:style>
  <w:style w:type="character" w:customStyle="1" w:styleId="10">
    <w:name w:val="標題 1 字元"/>
    <w:basedOn w:val="a0"/>
    <w:link w:val="1"/>
    <w:uiPriority w:val="9"/>
    <w:rsid w:val="00C87A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List Paragraph"/>
    <w:basedOn w:val="a"/>
    <w:uiPriority w:val="34"/>
    <w:qFormat/>
    <w:rsid w:val="008F181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D0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D08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399</Words>
  <Characters>2276</Characters>
  <Application>Microsoft Office Word</Application>
  <DocSecurity>0</DocSecurity>
  <Lines>18</Lines>
  <Paragraphs>5</Paragraphs>
  <ScaleCrop>false</ScaleCrop>
  <Company>Collings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Colling</dc:creator>
  <cp:keywords/>
  <dc:description/>
  <cp:lastModifiedBy>user</cp:lastModifiedBy>
  <cp:revision>42</cp:revision>
  <cp:lastPrinted>2015-07-24T07:34:00Z</cp:lastPrinted>
  <dcterms:created xsi:type="dcterms:W3CDTF">2015-04-21T06:02:00Z</dcterms:created>
  <dcterms:modified xsi:type="dcterms:W3CDTF">2015-09-23T02:33:00Z</dcterms:modified>
</cp:coreProperties>
</file>