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E8" w:rsidRPr="0003158C" w:rsidRDefault="00C57915" w:rsidP="0003158C">
      <w:pPr>
        <w:widowControl/>
        <w:jc w:val="center"/>
        <w:rPr>
          <w:rFonts w:ascii="Arial" w:eastAsia="新細明體" w:hAnsi="Arial" w:cs="Arial"/>
          <w:b/>
          <w:kern w:val="0"/>
          <w:sz w:val="40"/>
          <w:szCs w:val="40"/>
        </w:rPr>
      </w:pPr>
      <w:bookmarkStart w:id="0" w:name="_GoBack"/>
      <w:bookmarkEnd w:id="0"/>
      <w:r w:rsidRPr="00F07EDF">
        <w:rPr>
          <w:rFonts w:ascii="Courier New" w:eastAsia="新細明體" w:hAnsi="Courier New" w:cs="Courier New"/>
          <w:b/>
          <w:bCs/>
          <w:kern w:val="0"/>
          <w:sz w:val="40"/>
          <w:szCs w:val="40"/>
        </w:rPr>
        <w:t>允偉興業股份有限公司</w:t>
      </w:r>
      <w:r w:rsidR="0003158C" w:rsidRPr="0003158C">
        <w:rPr>
          <w:rFonts w:ascii="Courier New" w:eastAsia="新細明體" w:hAnsi="Courier New" w:cs="Courier New" w:hint="eastAsia"/>
          <w:b/>
          <w:bCs/>
          <w:kern w:val="0"/>
          <w:sz w:val="40"/>
          <w:szCs w:val="40"/>
        </w:rPr>
        <w:t xml:space="preserve"> </w:t>
      </w:r>
      <w:r w:rsidR="00F07EDF">
        <w:rPr>
          <w:rFonts w:ascii="Courier New" w:eastAsia="新細明體" w:hAnsi="Courier New" w:cs="Courier New"/>
          <w:b/>
          <w:bCs/>
          <w:kern w:val="0"/>
          <w:sz w:val="40"/>
          <w:szCs w:val="40"/>
        </w:rPr>
        <w:br/>
      </w:r>
      <w:r w:rsidR="001650F6" w:rsidRPr="00F07EDF">
        <w:rPr>
          <w:rFonts w:ascii="Arial" w:eastAsia="新細明體" w:hAnsi="Arial" w:cs="Arial" w:hint="eastAsia"/>
          <w:b/>
          <w:kern w:val="0"/>
          <w:sz w:val="52"/>
          <w:szCs w:val="52"/>
        </w:rPr>
        <w:t>徵才</w:t>
      </w:r>
    </w:p>
    <w:p w:rsidR="00167CE8" w:rsidRPr="0003158C" w:rsidRDefault="0003158C" w:rsidP="00167CE8">
      <w:pPr>
        <w:widowControl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 w:hint="eastAsia"/>
          <w:kern w:val="0"/>
          <w:sz w:val="32"/>
          <w:szCs w:val="32"/>
        </w:rPr>
        <w:t>一</w:t>
      </w:r>
      <w:r w:rsidRPr="0003158C">
        <w:rPr>
          <w:rFonts w:ascii="新細明體" w:eastAsia="新細明體" w:hAnsi="新細明體" w:cs="Arial" w:hint="eastAsia"/>
          <w:kern w:val="0"/>
          <w:sz w:val="32"/>
          <w:szCs w:val="32"/>
        </w:rPr>
        <w:t>、</w:t>
      </w:r>
      <w:r w:rsidR="00167CE8" w:rsidRPr="0003158C">
        <w:rPr>
          <w:rFonts w:ascii="Arial" w:eastAsia="新細明體" w:hAnsi="Arial" w:cs="Arial"/>
          <w:kern w:val="0"/>
          <w:sz w:val="32"/>
          <w:szCs w:val="32"/>
        </w:rPr>
        <w:t>允偉主要的營業項目：水產魚類冷凍食品加工</w:t>
      </w:r>
      <w:r w:rsidRPr="0003158C">
        <w:rPr>
          <w:rFonts w:ascii="新細明體" w:eastAsia="新細明體" w:hAnsi="新細明體" w:cs="Arial" w:hint="eastAsia"/>
          <w:kern w:val="0"/>
          <w:sz w:val="32"/>
          <w:szCs w:val="32"/>
        </w:rPr>
        <w:t>。</w:t>
      </w:r>
    </w:p>
    <w:p w:rsidR="00167CE8" w:rsidRPr="0003158C" w:rsidRDefault="0003158C" w:rsidP="00167CE8">
      <w:pPr>
        <w:widowControl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 w:hint="eastAsia"/>
          <w:kern w:val="0"/>
          <w:sz w:val="32"/>
          <w:szCs w:val="32"/>
        </w:rPr>
        <w:t>二</w:t>
      </w:r>
      <w:r w:rsidRPr="0003158C">
        <w:rPr>
          <w:rFonts w:ascii="新細明體" w:eastAsia="新細明體" w:hAnsi="新細明體" w:cs="Arial" w:hint="eastAsia"/>
          <w:kern w:val="0"/>
          <w:sz w:val="32"/>
          <w:szCs w:val="32"/>
        </w:rPr>
        <w:t>、</w:t>
      </w:r>
      <w:r w:rsidR="00167CE8" w:rsidRPr="0003158C">
        <w:rPr>
          <w:rFonts w:ascii="Arial" w:eastAsia="新細明體" w:hAnsi="Arial" w:cs="Arial"/>
          <w:kern w:val="0"/>
          <w:sz w:val="32"/>
          <w:szCs w:val="32"/>
        </w:rPr>
        <w:t>工作項目：水產部、調理部現場作業員</w:t>
      </w:r>
      <w:r w:rsidRPr="0003158C">
        <w:rPr>
          <w:rFonts w:ascii="新細明體" w:eastAsia="新細明體" w:hAnsi="新細明體" w:cs="Arial" w:hint="eastAsia"/>
          <w:kern w:val="0"/>
          <w:sz w:val="32"/>
          <w:szCs w:val="32"/>
        </w:rPr>
        <w:t>。</w:t>
      </w:r>
    </w:p>
    <w:p w:rsidR="00167CE8" w:rsidRPr="0003158C" w:rsidRDefault="0003158C" w:rsidP="00167CE8">
      <w:pPr>
        <w:widowControl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 w:hint="eastAsia"/>
          <w:kern w:val="0"/>
          <w:sz w:val="32"/>
          <w:szCs w:val="32"/>
        </w:rPr>
        <w:t>三</w:t>
      </w:r>
      <w:r w:rsidRPr="0003158C">
        <w:rPr>
          <w:rFonts w:ascii="新細明體" w:eastAsia="新細明體" w:hAnsi="新細明體" w:cs="Arial" w:hint="eastAsia"/>
          <w:kern w:val="0"/>
          <w:sz w:val="32"/>
          <w:szCs w:val="32"/>
        </w:rPr>
        <w:t>、</w:t>
      </w:r>
      <w:r w:rsidR="00167CE8" w:rsidRPr="0003158C">
        <w:rPr>
          <w:rFonts w:ascii="Arial" w:eastAsia="新細明體" w:hAnsi="Arial" w:cs="Arial"/>
          <w:kern w:val="0"/>
          <w:sz w:val="32"/>
          <w:szCs w:val="32"/>
        </w:rPr>
        <w:t>薪資待遇：</w:t>
      </w:r>
      <w:r w:rsidR="00167CE8" w:rsidRPr="0003158C">
        <w:rPr>
          <w:rFonts w:ascii="Arial" w:eastAsia="新細明體" w:hAnsi="Arial" w:cs="Arial"/>
          <w:kern w:val="0"/>
          <w:sz w:val="32"/>
          <w:szCs w:val="32"/>
        </w:rPr>
        <w:t>19,273(</w:t>
      </w:r>
      <w:r w:rsidR="00167CE8" w:rsidRPr="0003158C">
        <w:rPr>
          <w:rFonts w:ascii="Arial" w:eastAsia="新細明體" w:hAnsi="Arial" w:cs="Arial"/>
          <w:kern w:val="0"/>
          <w:sz w:val="32"/>
          <w:szCs w:val="32"/>
        </w:rPr>
        <w:t>七月份會按照勞基法調整為</w:t>
      </w:r>
      <w:r w:rsidR="00167CE8" w:rsidRPr="0003158C">
        <w:rPr>
          <w:rFonts w:ascii="Arial" w:eastAsia="新細明體" w:hAnsi="Arial" w:cs="Arial"/>
          <w:kern w:val="0"/>
          <w:sz w:val="32"/>
          <w:szCs w:val="32"/>
        </w:rPr>
        <w:t>20,008)</w:t>
      </w:r>
      <w:r>
        <w:rPr>
          <w:rFonts w:ascii="新細明體" w:eastAsia="新細明體" w:hAnsi="新細明體" w:cs="Arial" w:hint="eastAsia"/>
          <w:kern w:val="0"/>
          <w:sz w:val="32"/>
          <w:szCs w:val="32"/>
        </w:rPr>
        <w:t>。</w:t>
      </w:r>
      <w:r w:rsidRPr="0003158C">
        <w:rPr>
          <w:rFonts w:ascii="Arial" w:eastAsia="新細明體" w:hAnsi="Arial" w:cs="Arial" w:hint="eastAsia"/>
          <w:kern w:val="0"/>
          <w:sz w:val="32"/>
          <w:szCs w:val="32"/>
        </w:rPr>
        <w:br/>
      </w:r>
      <w:r w:rsidRPr="0003158C">
        <w:rPr>
          <w:rFonts w:hint="eastAsia"/>
          <w:sz w:val="32"/>
          <w:szCs w:val="32"/>
        </w:rPr>
        <w:t>四</w:t>
      </w:r>
      <w:r w:rsidRPr="0003158C">
        <w:rPr>
          <w:rFonts w:asciiTheme="minorEastAsia" w:hAnsiTheme="minorEastAsia" w:hint="eastAsia"/>
          <w:sz w:val="32"/>
          <w:szCs w:val="32"/>
        </w:rPr>
        <w:t>、</w:t>
      </w:r>
      <w:r w:rsidRPr="0003158C">
        <w:rPr>
          <w:sz w:val="32"/>
          <w:szCs w:val="32"/>
        </w:rPr>
        <w:t>福　　利：</w:t>
      </w:r>
      <w:r w:rsidRPr="0003158C">
        <w:rPr>
          <w:rFonts w:hint="eastAsia"/>
          <w:sz w:val="32"/>
          <w:szCs w:val="32"/>
        </w:rPr>
        <w:t>依公司規定福利。</w:t>
      </w:r>
    </w:p>
    <w:p w:rsidR="00167CE8" w:rsidRPr="0003158C" w:rsidRDefault="0003158C" w:rsidP="00167CE8">
      <w:pPr>
        <w:widowControl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 w:hint="eastAsia"/>
          <w:kern w:val="0"/>
          <w:sz w:val="32"/>
          <w:szCs w:val="32"/>
        </w:rPr>
        <w:t>五</w:t>
      </w:r>
      <w:r w:rsidRPr="0003158C">
        <w:rPr>
          <w:rFonts w:ascii="新細明體" w:eastAsia="新細明體" w:hAnsi="新細明體" w:cs="Arial" w:hint="eastAsia"/>
          <w:kern w:val="0"/>
          <w:sz w:val="32"/>
          <w:szCs w:val="32"/>
        </w:rPr>
        <w:t>、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人</w:t>
      </w:r>
      <w:r w:rsidRPr="0003158C">
        <w:rPr>
          <w:rFonts w:ascii="Arial" w:eastAsia="新細明體" w:hAnsi="Arial" w:cs="Arial" w:hint="eastAsia"/>
          <w:kern w:val="0"/>
          <w:sz w:val="32"/>
          <w:szCs w:val="32"/>
        </w:rPr>
        <w:t xml:space="preserve">    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數</w:t>
      </w:r>
      <w:r w:rsidRPr="0003158C">
        <w:rPr>
          <w:sz w:val="32"/>
          <w:szCs w:val="32"/>
        </w:rPr>
        <w:t>：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為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20-30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人</w:t>
      </w:r>
      <w:r>
        <w:rPr>
          <w:rFonts w:ascii="新細明體" w:eastAsia="新細明體" w:hAnsi="新細明體" w:cs="Arial" w:hint="eastAsia"/>
          <w:kern w:val="0"/>
          <w:sz w:val="32"/>
          <w:szCs w:val="32"/>
        </w:rPr>
        <w:t>。</w:t>
      </w:r>
    </w:p>
    <w:p w:rsidR="00167CE8" w:rsidRPr="0003158C" w:rsidRDefault="0003158C" w:rsidP="00167CE8">
      <w:pPr>
        <w:widowControl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 w:hint="eastAsia"/>
          <w:kern w:val="0"/>
          <w:sz w:val="32"/>
          <w:szCs w:val="32"/>
        </w:rPr>
        <w:t>六</w:t>
      </w:r>
      <w:r w:rsidRPr="0003158C">
        <w:rPr>
          <w:rFonts w:ascii="新細明體" w:eastAsia="新細明體" w:hAnsi="新細明體" w:cs="Arial" w:hint="eastAsia"/>
          <w:kern w:val="0"/>
          <w:sz w:val="32"/>
          <w:szCs w:val="32"/>
        </w:rPr>
        <w:t>、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官</w:t>
      </w:r>
      <w:r w:rsidR="001650F6" w:rsidRPr="0003158C">
        <w:rPr>
          <w:rFonts w:ascii="Arial" w:eastAsia="新細明體" w:hAnsi="Arial" w:cs="Arial" w:hint="eastAsia"/>
          <w:kern w:val="0"/>
          <w:sz w:val="32"/>
          <w:szCs w:val="32"/>
        </w:rPr>
        <w:t>方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網</w:t>
      </w:r>
      <w:r w:rsidR="001650F6" w:rsidRPr="0003158C">
        <w:rPr>
          <w:rFonts w:ascii="Arial" w:eastAsia="新細明體" w:hAnsi="Arial" w:cs="Arial" w:hint="eastAsia"/>
          <w:kern w:val="0"/>
          <w:sz w:val="32"/>
          <w:szCs w:val="32"/>
        </w:rPr>
        <w:t>站</w:t>
      </w:r>
      <w:r w:rsidR="001650F6" w:rsidRPr="0003158C">
        <w:rPr>
          <w:rFonts w:ascii="Arial" w:eastAsia="新細明體" w:hAnsi="Arial" w:cs="Arial"/>
          <w:kern w:val="0"/>
          <w:sz w:val="32"/>
          <w:szCs w:val="32"/>
        </w:rPr>
        <w:t>：</w:t>
      </w:r>
      <w:hyperlink r:id="rId5" w:tgtFrame="_blank" w:history="1">
        <w:r w:rsidR="001650F6" w:rsidRPr="0003158C">
          <w:rPr>
            <w:rFonts w:ascii="Arial" w:eastAsia="新細明體" w:hAnsi="Arial" w:cs="Arial"/>
            <w:kern w:val="0"/>
            <w:sz w:val="32"/>
            <w:szCs w:val="32"/>
            <w:u w:val="single"/>
          </w:rPr>
          <w:t>http://www.fortunelife.com.tw/</w:t>
        </w:r>
      </w:hyperlink>
      <w:r>
        <w:rPr>
          <w:rFonts w:ascii="新細明體" w:eastAsia="新細明體" w:hAnsi="新細明體" w:cs="Arial" w:hint="eastAsia"/>
          <w:kern w:val="0"/>
          <w:sz w:val="32"/>
          <w:szCs w:val="32"/>
          <w:u w:val="single"/>
        </w:rPr>
        <w:t>。</w:t>
      </w:r>
    </w:p>
    <w:p w:rsidR="001650F6" w:rsidRPr="0003158C" w:rsidRDefault="001650F6" w:rsidP="00167CE8">
      <w:pPr>
        <w:widowControl/>
        <w:rPr>
          <w:rFonts w:ascii="Arial" w:eastAsia="新細明體" w:hAnsi="Arial" w:cs="Arial"/>
          <w:kern w:val="0"/>
          <w:sz w:val="32"/>
          <w:szCs w:val="32"/>
        </w:rPr>
      </w:pPr>
    </w:p>
    <w:p w:rsidR="00167CE8" w:rsidRPr="0003158C" w:rsidRDefault="00167CE8" w:rsidP="0003158C">
      <w:pPr>
        <w:widowControl/>
        <w:spacing w:line="600" w:lineRule="exact"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/>
          <w:kern w:val="0"/>
          <w:sz w:val="32"/>
          <w:szCs w:val="32"/>
        </w:rPr>
        <w:t>地址：高雄市大寮區華中路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28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號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(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大發工業區內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)</w:t>
      </w:r>
    </w:p>
    <w:p w:rsidR="00167CE8" w:rsidRPr="0003158C" w:rsidRDefault="00167CE8" w:rsidP="0003158C">
      <w:pPr>
        <w:widowControl/>
        <w:spacing w:line="600" w:lineRule="exact"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/>
          <w:kern w:val="0"/>
          <w:sz w:val="32"/>
          <w:szCs w:val="32"/>
        </w:rPr>
        <w:t>聯絡人：魏</w:t>
      </w:r>
      <w:r w:rsidR="001650F6" w:rsidRPr="0003158C">
        <w:rPr>
          <w:rFonts w:ascii="Arial" w:eastAsia="新細明體" w:hAnsi="Arial" w:cs="Arial" w:hint="eastAsia"/>
          <w:kern w:val="0"/>
          <w:sz w:val="32"/>
          <w:szCs w:val="32"/>
        </w:rPr>
        <w:t>于萍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小姐</w:t>
      </w:r>
    </w:p>
    <w:p w:rsidR="001650F6" w:rsidRPr="0003158C" w:rsidRDefault="001650F6" w:rsidP="0003158C">
      <w:pPr>
        <w:widowControl/>
        <w:spacing w:line="600" w:lineRule="exact"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/>
          <w:kern w:val="0"/>
          <w:sz w:val="32"/>
          <w:szCs w:val="32"/>
        </w:rPr>
        <w:t>電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 xml:space="preserve">   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話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: 07-7872736 #123</w:t>
      </w:r>
    </w:p>
    <w:p w:rsidR="001650F6" w:rsidRPr="0003158C" w:rsidRDefault="001650F6" w:rsidP="0003158C">
      <w:pPr>
        <w:widowControl/>
        <w:spacing w:line="600" w:lineRule="exact"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/>
          <w:kern w:val="0"/>
          <w:sz w:val="32"/>
          <w:szCs w:val="32"/>
        </w:rPr>
        <w:t>傳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 xml:space="preserve">   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真</w:t>
      </w:r>
      <w:r w:rsidRPr="0003158C">
        <w:rPr>
          <w:rFonts w:ascii="Arial" w:eastAsia="新細明體" w:hAnsi="Arial" w:cs="Arial"/>
          <w:kern w:val="0"/>
          <w:sz w:val="32"/>
          <w:szCs w:val="32"/>
        </w:rPr>
        <w:t>: 07-7874025</w:t>
      </w:r>
    </w:p>
    <w:p w:rsidR="001650F6" w:rsidRPr="0003158C" w:rsidRDefault="001650F6" w:rsidP="0003158C">
      <w:pPr>
        <w:widowControl/>
        <w:spacing w:line="600" w:lineRule="exact"/>
        <w:rPr>
          <w:rFonts w:ascii="Arial" w:eastAsia="新細明體" w:hAnsi="Arial" w:cs="Arial"/>
          <w:kern w:val="0"/>
          <w:sz w:val="32"/>
          <w:szCs w:val="32"/>
        </w:rPr>
      </w:pPr>
      <w:r w:rsidRPr="0003158C">
        <w:rPr>
          <w:rFonts w:ascii="Arial" w:eastAsia="新細明體" w:hAnsi="Arial" w:cs="Arial"/>
          <w:kern w:val="0"/>
          <w:sz w:val="32"/>
          <w:szCs w:val="32"/>
        </w:rPr>
        <w:t xml:space="preserve">Email 1: </w:t>
      </w:r>
      <w:hyperlink r:id="rId6" w:tgtFrame="_blank" w:history="1">
        <w:r w:rsidRPr="0003158C">
          <w:rPr>
            <w:rFonts w:ascii="Arial" w:eastAsia="新細明體" w:hAnsi="Arial" w:cs="Arial"/>
            <w:kern w:val="0"/>
            <w:sz w:val="32"/>
            <w:szCs w:val="32"/>
          </w:rPr>
          <w:t>yvonne101.yw@gmail.com</w:t>
        </w:r>
      </w:hyperlink>
    </w:p>
    <w:p w:rsidR="00167CE8" w:rsidRDefault="001650F6" w:rsidP="0003158C">
      <w:pPr>
        <w:widowControl/>
        <w:spacing w:line="600" w:lineRule="exact"/>
        <w:rPr>
          <w:rFonts w:ascii="Arial" w:eastAsia="新細明體" w:hAnsi="Arial" w:cs="Arial"/>
          <w:color w:val="000099"/>
          <w:kern w:val="0"/>
          <w:szCs w:val="24"/>
        </w:rPr>
      </w:pPr>
      <w:r w:rsidRPr="0003158C">
        <w:rPr>
          <w:rFonts w:ascii="Arial" w:eastAsia="新細明體" w:hAnsi="Arial" w:cs="Arial"/>
          <w:kern w:val="0"/>
          <w:sz w:val="32"/>
          <w:szCs w:val="32"/>
        </w:rPr>
        <w:t>Email 2: </w:t>
      </w:r>
      <w:hyperlink r:id="rId7" w:tgtFrame="_blank" w:history="1">
        <w:r w:rsidRPr="0003158C">
          <w:rPr>
            <w:rFonts w:ascii="Arial" w:eastAsia="新細明體" w:hAnsi="Arial" w:cs="Arial"/>
            <w:kern w:val="0"/>
            <w:sz w:val="32"/>
            <w:szCs w:val="32"/>
          </w:rPr>
          <w:t>pingcompany@pchome.com.tw</w:t>
        </w:r>
      </w:hyperlink>
    </w:p>
    <w:p w:rsidR="001650F6" w:rsidRDefault="001650F6" w:rsidP="00167CE8">
      <w:pPr>
        <w:widowControl/>
        <w:rPr>
          <w:rFonts w:ascii="Arial" w:eastAsia="新細明體" w:hAnsi="Arial" w:cs="Arial"/>
          <w:color w:val="000099"/>
          <w:kern w:val="0"/>
          <w:szCs w:val="24"/>
        </w:rPr>
      </w:pPr>
    </w:p>
    <w:p w:rsidR="00167CE8" w:rsidRPr="00167CE8" w:rsidRDefault="00167CE8" w:rsidP="00167CE8">
      <w:pPr>
        <w:widowControl/>
        <w:rPr>
          <w:rFonts w:ascii="Arial" w:eastAsia="新細明體" w:hAnsi="Arial" w:cs="Arial"/>
          <w:kern w:val="0"/>
          <w:szCs w:val="24"/>
        </w:rPr>
      </w:pPr>
      <w:r w:rsidRPr="00167CE8">
        <w:rPr>
          <w:rFonts w:ascii="Courier New" w:eastAsia="新細明體" w:hAnsi="Courier New" w:cs="Courier New"/>
          <w:b/>
          <w:bCs/>
          <w:kern w:val="0"/>
          <w:sz w:val="27"/>
          <w:szCs w:val="27"/>
        </w:rPr>
        <w:t>-----------------------------------------</w:t>
      </w:r>
    </w:p>
    <w:p w:rsidR="007C0C14" w:rsidRDefault="00167CE8" w:rsidP="001650F6">
      <w:pPr>
        <w:widowControl/>
      </w:pPr>
      <w:r w:rsidRPr="00167CE8">
        <w:rPr>
          <w:rFonts w:ascii="Courier New" w:eastAsia="新細明體" w:hAnsi="Courier New" w:cs="Courier New"/>
          <w:b/>
          <w:bCs/>
          <w:kern w:val="0"/>
          <w:sz w:val="27"/>
          <w:szCs w:val="27"/>
        </w:rPr>
        <w:t> </w:t>
      </w:r>
    </w:p>
    <w:sectPr w:rsidR="007C0C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E8"/>
    <w:rsid w:val="0003158C"/>
    <w:rsid w:val="001650F6"/>
    <w:rsid w:val="00167CE8"/>
    <w:rsid w:val="007C0C14"/>
    <w:rsid w:val="00AE748C"/>
    <w:rsid w:val="00C57915"/>
    <w:rsid w:val="00F0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06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10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73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76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304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797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8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825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7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34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775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269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323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486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4184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1909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80993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14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585215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6397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6287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5638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8683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5818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8868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2354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92655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1144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16225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5645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889691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294425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75648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528647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6338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0644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7148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8978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34330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18062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2306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108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7412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576529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093434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343530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4576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977127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154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3509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831182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8110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51032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416753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ngcompany@pchome.com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yvonne101.yw@gmail.com" TargetMode="External"/><Relationship Id="rId5" Type="http://schemas.openxmlformats.org/officeDocument/2006/relationships/hyperlink" Target="http://www.fortunelife.com.tw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4</DocSecurity>
  <Lines>3</Lines>
  <Paragraphs>1</Paragraphs>
  <ScaleCrop>false</ScaleCrop>
  <Company>SYNNEX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2016-04-06T07:12:00Z</dcterms:created>
  <dcterms:modified xsi:type="dcterms:W3CDTF">2016-04-06T07:12:00Z</dcterms:modified>
</cp:coreProperties>
</file>