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09C" w:rsidRPr="00B455AE" w:rsidRDefault="00CE309C" w:rsidP="00CE309C">
      <w:pPr>
        <w:ind w:firstLineChars="700" w:firstLine="3080"/>
        <w:rPr>
          <w:rStyle w:val="af5"/>
          <w:i w:val="0"/>
          <w:sz w:val="44"/>
          <w:szCs w:val="44"/>
          <w:u w:color="7030A0"/>
        </w:rPr>
      </w:pPr>
      <w:r w:rsidRPr="00B455AE">
        <w:rPr>
          <w:rFonts w:hAnsi="標楷體" w:hint="eastAsia"/>
          <w:sz w:val="44"/>
          <w:szCs w:val="44"/>
          <w:u w:color="7030A0"/>
        </w:rPr>
        <w:t>專題製作計畫書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59"/>
        <w:gridCol w:w="6863"/>
      </w:tblGrid>
      <w:tr w:rsidR="00CE309C" w:rsidRPr="005F61DA" w:rsidTr="0083173F">
        <w:trPr>
          <w:trHeight w:val="525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jc w:val="center"/>
              <w:rPr>
                <w:sz w:val="28"/>
                <w:szCs w:val="28"/>
              </w:rPr>
            </w:pPr>
            <w:r w:rsidRPr="00EE4217">
              <w:rPr>
                <w:rFonts w:hAnsi="標楷體" w:hint="eastAsia"/>
                <w:spacing w:val="255"/>
                <w:kern w:val="0"/>
                <w:sz w:val="28"/>
                <w:szCs w:val="28"/>
                <w:fitText w:val="1120" w:id="694883072"/>
              </w:rPr>
              <w:t>班</w:t>
            </w:r>
            <w:r w:rsidRPr="00EE4217">
              <w:rPr>
                <w:rFonts w:hAnsi="標楷體" w:hint="eastAsia"/>
                <w:kern w:val="0"/>
                <w:sz w:val="28"/>
                <w:szCs w:val="28"/>
                <w:fitText w:val="1120" w:id="694883072"/>
              </w:rPr>
              <w:t>級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jc w:val="center"/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餐管</w:t>
            </w:r>
            <w:r w:rsidR="000E093B" w:rsidRPr="005F61DA">
              <w:rPr>
                <w:rFonts w:hAnsi="標楷體" w:hint="eastAsia"/>
                <w:sz w:val="28"/>
                <w:szCs w:val="28"/>
              </w:rPr>
              <w:t>科</w:t>
            </w:r>
            <w:r w:rsidR="00233FCB" w:rsidRPr="005F61DA">
              <w:rPr>
                <w:rFonts w:hAnsi="標楷體" w:hint="eastAsia"/>
                <w:sz w:val="28"/>
                <w:szCs w:val="28"/>
              </w:rPr>
              <w:t>三</w:t>
            </w:r>
            <w:r w:rsidRPr="005F61DA">
              <w:rPr>
                <w:rFonts w:hAnsi="標楷體" w:hint="eastAsia"/>
                <w:sz w:val="28"/>
                <w:szCs w:val="28"/>
              </w:rPr>
              <w:t>年</w:t>
            </w:r>
            <w:r w:rsidR="00233FCB" w:rsidRPr="005F61DA">
              <w:rPr>
                <w:rFonts w:hAnsi="標楷體" w:hint="eastAsia"/>
                <w:sz w:val="28"/>
                <w:szCs w:val="28"/>
              </w:rPr>
              <w:t>四</w:t>
            </w:r>
            <w:r w:rsidRPr="005F61DA">
              <w:rPr>
                <w:rFonts w:hAnsi="標楷體" w:hint="eastAsia"/>
                <w:sz w:val="28"/>
                <w:szCs w:val="28"/>
              </w:rPr>
              <w:t>班</w:t>
            </w:r>
          </w:p>
        </w:tc>
      </w:tr>
      <w:tr w:rsidR="00CE309C" w:rsidRPr="005F61DA" w:rsidTr="0083173F">
        <w:trPr>
          <w:trHeight w:val="535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jc w:val="center"/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製作主題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BA6355" w:rsidP="0083173F">
            <w:pPr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rFonts w:hint="eastAsia"/>
                <w:b/>
                <w:sz w:val="28"/>
                <w:szCs w:val="28"/>
                <w:shd w:val="clear" w:color="auto" w:fill="FFFFFF"/>
              </w:rPr>
              <w:t>椒交</w:t>
            </w:r>
            <w:r w:rsidR="000D1987" w:rsidRPr="005F61DA">
              <w:rPr>
                <w:rFonts w:hint="eastAsia"/>
                <w:b/>
                <w:sz w:val="28"/>
                <w:szCs w:val="28"/>
                <w:shd w:val="clear" w:color="auto" w:fill="FFFFFF"/>
              </w:rPr>
              <w:t>起遇記</w:t>
            </w:r>
          </w:p>
        </w:tc>
      </w:tr>
      <w:tr w:rsidR="00CE309C" w:rsidRPr="005F61DA" w:rsidTr="0083173F">
        <w:trPr>
          <w:trHeight w:val="713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jc w:val="center"/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製作方法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09C" w:rsidRPr="005F61DA" w:rsidRDefault="00CE309C" w:rsidP="0083173F">
            <w:pPr>
              <w:rPr>
                <w:color w:val="000000"/>
                <w:sz w:val="28"/>
                <w:szCs w:val="28"/>
              </w:rPr>
            </w:pPr>
            <w:r w:rsidRPr="005F61DA">
              <w:rPr>
                <w:color w:val="000000"/>
                <w:sz w:val="28"/>
                <w:szCs w:val="28"/>
              </w:rPr>
              <w:t>■</w:t>
            </w:r>
            <w:r w:rsidRPr="005F61DA">
              <w:rPr>
                <w:rFonts w:hAnsi="標楷體" w:hint="eastAsia"/>
                <w:color w:val="000000"/>
                <w:sz w:val="28"/>
                <w:szCs w:val="28"/>
              </w:rPr>
              <w:t>問卷法</w:t>
            </w:r>
            <w:r w:rsidRPr="005F61DA">
              <w:rPr>
                <w:color w:val="000000"/>
                <w:sz w:val="28"/>
                <w:szCs w:val="28"/>
              </w:rPr>
              <w:t xml:space="preserve"> □</w:t>
            </w:r>
            <w:r w:rsidRPr="005F61DA">
              <w:rPr>
                <w:rFonts w:hAnsi="標楷體" w:hint="eastAsia"/>
                <w:color w:val="000000"/>
                <w:sz w:val="28"/>
                <w:szCs w:val="28"/>
              </w:rPr>
              <w:t>訪問法</w:t>
            </w:r>
            <w:r w:rsidRPr="005F61DA">
              <w:rPr>
                <w:color w:val="000000"/>
                <w:sz w:val="28"/>
                <w:szCs w:val="28"/>
              </w:rPr>
              <w:t xml:space="preserve"> □</w:t>
            </w:r>
            <w:r w:rsidRPr="005F61DA">
              <w:rPr>
                <w:rFonts w:hAnsi="標楷體" w:hint="eastAsia"/>
                <w:color w:val="000000"/>
                <w:sz w:val="28"/>
                <w:szCs w:val="28"/>
              </w:rPr>
              <w:t>觀察法</w:t>
            </w:r>
            <w:r w:rsidRPr="005F61DA">
              <w:rPr>
                <w:color w:val="000000"/>
                <w:sz w:val="28"/>
                <w:szCs w:val="28"/>
              </w:rPr>
              <w:t xml:space="preserve"> ■</w:t>
            </w:r>
            <w:r w:rsidRPr="005F61DA">
              <w:rPr>
                <w:rFonts w:hAnsi="標楷體" w:hint="eastAsia"/>
                <w:color w:val="000000"/>
                <w:sz w:val="28"/>
                <w:szCs w:val="28"/>
              </w:rPr>
              <w:t>文獻蒐集</w:t>
            </w:r>
          </w:p>
          <w:p w:rsidR="00CE309C" w:rsidRPr="005F61DA" w:rsidRDefault="00CE309C" w:rsidP="0083173F">
            <w:pPr>
              <w:rPr>
                <w:color w:val="000000"/>
                <w:sz w:val="28"/>
                <w:szCs w:val="28"/>
              </w:rPr>
            </w:pPr>
            <w:r w:rsidRPr="005F61DA">
              <w:rPr>
                <w:color w:val="000000"/>
                <w:sz w:val="28"/>
                <w:szCs w:val="28"/>
              </w:rPr>
              <w:t>■</w:t>
            </w:r>
            <w:r w:rsidRPr="005F61DA">
              <w:rPr>
                <w:rFonts w:hAnsi="標楷體" w:hint="eastAsia"/>
                <w:color w:val="000000"/>
                <w:sz w:val="28"/>
                <w:szCs w:val="28"/>
              </w:rPr>
              <w:t>其他</w:t>
            </w:r>
            <w:r w:rsidR="00D65C0C">
              <w:rPr>
                <w:rFonts w:hAnsi="標楷體" w:hint="eastAsia"/>
                <w:color w:val="000000"/>
                <w:sz w:val="28"/>
                <w:szCs w:val="28"/>
              </w:rPr>
              <w:t>(</w:t>
            </w:r>
            <w:r w:rsidRPr="005F61DA">
              <w:rPr>
                <w:color w:val="000000"/>
                <w:sz w:val="28"/>
                <w:szCs w:val="28"/>
              </w:rPr>
              <w:t>■</w:t>
            </w:r>
            <w:r w:rsidRPr="005F61DA">
              <w:rPr>
                <w:rFonts w:hAnsi="標楷體" w:hint="eastAsia"/>
                <w:color w:val="000000"/>
                <w:sz w:val="28"/>
                <w:szCs w:val="28"/>
              </w:rPr>
              <w:t>實驗法</w:t>
            </w:r>
            <w:r w:rsidR="000B4975">
              <w:rPr>
                <w:rFonts w:hAnsi="標楷體" w:hint="eastAsia"/>
                <w:color w:val="000000"/>
                <w:sz w:val="28"/>
                <w:szCs w:val="28"/>
              </w:rPr>
              <w:t>)</w:t>
            </w:r>
          </w:p>
        </w:tc>
      </w:tr>
      <w:tr w:rsidR="00CE309C" w:rsidRPr="005F61DA" w:rsidTr="0083173F">
        <w:trPr>
          <w:trHeight w:val="1357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jc w:val="center"/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研究目的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C43" w:rsidRPr="005F61DA" w:rsidRDefault="002F7CB6" w:rsidP="005F61DA">
            <w:pPr>
              <w:rPr>
                <w:sz w:val="28"/>
                <w:szCs w:val="28"/>
              </w:rPr>
            </w:pPr>
            <w:r w:rsidRPr="005F61DA">
              <w:rPr>
                <w:rFonts w:hint="eastAsia"/>
                <w:sz w:val="28"/>
                <w:szCs w:val="28"/>
              </w:rPr>
              <w:t>1.</w:t>
            </w:r>
            <w:r w:rsidR="00B93C43" w:rsidRPr="005F61DA">
              <w:rPr>
                <w:sz w:val="28"/>
                <w:szCs w:val="28"/>
              </w:rPr>
              <w:t>暸解</w:t>
            </w:r>
            <w:r w:rsidR="00B93C43" w:rsidRPr="005F61DA">
              <w:rPr>
                <w:rFonts w:hint="eastAsia"/>
                <w:sz w:val="28"/>
                <w:szCs w:val="28"/>
              </w:rPr>
              <w:t>辣椒</w:t>
            </w:r>
            <w:r w:rsidR="00B93C43" w:rsidRPr="005F61DA">
              <w:rPr>
                <w:sz w:val="28"/>
                <w:szCs w:val="28"/>
              </w:rPr>
              <w:t>及</w:t>
            </w:r>
            <w:r w:rsidR="00B93C43" w:rsidRPr="005F61DA">
              <w:rPr>
                <w:rFonts w:hint="eastAsia"/>
                <w:sz w:val="28"/>
                <w:szCs w:val="28"/>
              </w:rPr>
              <w:t>起司</w:t>
            </w:r>
            <w:r w:rsidR="005F61DA" w:rsidRPr="005F61DA">
              <w:rPr>
                <w:sz w:val="28"/>
                <w:szCs w:val="28"/>
              </w:rPr>
              <w:t>的歷史、</w:t>
            </w:r>
            <w:r w:rsidR="00B93C43" w:rsidRPr="005F61DA">
              <w:rPr>
                <w:sz w:val="28"/>
                <w:szCs w:val="28"/>
              </w:rPr>
              <w:t>種</w:t>
            </w:r>
            <w:r w:rsidR="005F61DA" w:rsidRPr="005F61DA">
              <w:rPr>
                <w:rFonts w:hint="eastAsia"/>
                <w:sz w:val="28"/>
                <w:szCs w:val="28"/>
              </w:rPr>
              <w:t>類</w:t>
            </w:r>
            <w:r w:rsidR="00B93C43" w:rsidRPr="005F61DA">
              <w:rPr>
                <w:sz w:val="28"/>
                <w:szCs w:val="28"/>
              </w:rPr>
              <w:t>、營養成份與功效。</w:t>
            </w:r>
          </w:p>
          <w:p w:rsidR="00B93C43" w:rsidRPr="005F61DA" w:rsidRDefault="00B93C43" w:rsidP="005F61DA">
            <w:pPr>
              <w:rPr>
                <w:sz w:val="28"/>
                <w:szCs w:val="28"/>
              </w:rPr>
            </w:pPr>
            <w:r w:rsidRPr="005F61DA">
              <w:rPr>
                <w:rFonts w:hint="eastAsia"/>
                <w:sz w:val="28"/>
                <w:szCs w:val="28"/>
              </w:rPr>
              <w:t>2.</w:t>
            </w:r>
            <w:r w:rsidR="002651EB" w:rsidRPr="002651EB">
              <w:rPr>
                <w:rFonts w:hint="eastAsia"/>
                <w:color w:val="000000" w:themeColor="text1"/>
                <w:sz w:val="28"/>
                <w:szCs w:val="28"/>
              </w:rPr>
              <w:t>運用台灣在地農產品</w:t>
            </w:r>
            <w:r w:rsidR="002651EB" w:rsidRPr="002651EB">
              <w:rPr>
                <w:color w:val="000000" w:themeColor="text1"/>
                <w:sz w:val="28"/>
                <w:szCs w:val="28"/>
              </w:rPr>
              <w:t>研</w:t>
            </w:r>
            <w:r w:rsidRPr="005F61DA">
              <w:rPr>
                <w:sz w:val="28"/>
                <w:szCs w:val="28"/>
              </w:rPr>
              <w:t>發創新並製作出獨特風味的產品。</w:t>
            </w:r>
          </w:p>
          <w:p w:rsidR="00B93C43" w:rsidRPr="005F61DA" w:rsidRDefault="00B93C43" w:rsidP="005F61DA">
            <w:pPr>
              <w:rPr>
                <w:sz w:val="28"/>
                <w:szCs w:val="28"/>
              </w:rPr>
            </w:pPr>
            <w:r w:rsidRPr="005F61DA">
              <w:rPr>
                <w:rFonts w:hint="eastAsia"/>
                <w:sz w:val="28"/>
                <w:szCs w:val="28"/>
              </w:rPr>
              <w:t>3.</w:t>
            </w:r>
            <w:r w:rsidRPr="005F61DA">
              <w:rPr>
                <w:sz w:val="28"/>
                <w:szCs w:val="28"/>
              </w:rPr>
              <w:t>探討</w:t>
            </w:r>
            <w:r w:rsidRPr="005F61DA">
              <w:rPr>
                <w:rFonts w:hint="eastAsia"/>
                <w:sz w:val="28"/>
                <w:szCs w:val="28"/>
              </w:rPr>
              <w:t>辣椒</w:t>
            </w:r>
            <w:r w:rsidRPr="005F61DA">
              <w:rPr>
                <w:sz w:val="28"/>
                <w:szCs w:val="28"/>
              </w:rPr>
              <w:t>及</w:t>
            </w:r>
            <w:r w:rsidRPr="005F61DA">
              <w:rPr>
                <w:rFonts w:hint="eastAsia"/>
                <w:sz w:val="28"/>
                <w:szCs w:val="28"/>
              </w:rPr>
              <w:t>起司</w:t>
            </w:r>
            <w:r w:rsidRPr="005F61DA">
              <w:rPr>
                <w:sz w:val="28"/>
                <w:szCs w:val="28"/>
              </w:rPr>
              <w:t>融入</w:t>
            </w:r>
            <w:r w:rsidRPr="005F61DA">
              <w:rPr>
                <w:rFonts w:hint="eastAsia"/>
                <w:sz w:val="28"/>
                <w:szCs w:val="28"/>
              </w:rPr>
              <w:t>麵包</w:t>
            </w:r>
            <w:r w:rsidRPr="005F61DA">
              <w:rPr>
                <w:sz w:val="28"/>
                <w:szCs w:val="28"/>
              </w:rPr>
              <w:t>製作之可行性。</w:t>
            </w:r>
          </w:p>
          <w:p w:rsidR="00CE309C" w:rsidRPr="005F61DA" w:rsidRDefault="00B93C43" w:rsidP="005F61DA">
            <w:pPr>
              <w:ind w:left="280" w:hangingChars="100" w:hanging="280"/>
              <w:rPr>
                <w:sz w:val="28"/>
                <w:szCs w:val="28"/>
              </w:rPr>
            </w:pPr>
            <w:r w:rsidRPr="005F61DA">
              <w:rPr>
                <w:rFonts w:hint="eastAsia"/>
                <w:sz w:val="28"/>
                <w:szCs w:val="28"/>
              </w:rPr>
              <w:t>4.</w:t>
            </w:r>
            <w:r w:rsidRPr="005F61DA">
              <w:rPr>
                <w:sz w:val="28"/>
                <w:szCs w:val="28"/>
              </w:rPr>
              <w:t>透過</w:t>
            </w:r>
            <w:r w:rsidRPr="005F61DA">
              <w:rPr>
                <w:rFonts w:hint="eastAsia"/>
                <w:sz w:val="28"/>
                <w:szCs w:val="28"/>
              </w:rPr>
              <w:t>天然食材所製作的麵包</w:t>
            </w:r>
            <w:r w:rsidRPr="005F61DA">
              <w:rPr>
                <w:sz w:val="28"/>
                <w:szCs w:val="28"/>
              </w:rPr>
              <w:t>使產品提高價值感</w:t>
            </w:r>
            <w:r w:rsidRPr="005F61DA">
              <w:rPr>
                <w:rFonts w:hint="eastAsia"/>
                <w:sz w:val="28"/>
                <w:szCs w:val="28"/>
              </w:rPr>
              <w:t>，</w:t>
            </w:r>
            <w:r w:rsidRPr="005F61DA">
              <w:rPr>
                <w:sz w:val="28"/>
                <w:szCs w:val="28"/>
              </w:rPr>
              <w:t>且希望產品廣為眾人喜愛。</w:t>
            </w:r>
          </w:p>
        </w:tc>
      </w:tr>
      <w:tr w:rsidR="00CE309C" w:rsidRPr="005F61DA" w:rsidTr="0083173F">
        <w:trPr>
          <w:trHeight w:val="2273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jc w:val="center"/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製作大綱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rPr>
                <w:sz w:val="28"/>
                <w:szCs w:val="28"/>
              </w:rPr>
            </w:pPr>
            <w:r w:rsidRPr="005F61DA">
              <w:rPr>
                <w:sz w:val="28"/>
                <w:szCs w:val="28"/>
              </w:rPr>
              <w:t>1.</w:t>
            </w:r>
            <w:r w:rsidRPr="005F61DA">
              <w:rPr>
                <w:rFonts w:hAnsi="標楷體" w:hint="eastAsia"/>
                <w:sz w:val="28"/>
                <w:szCs w:val="28"/>
              </w:rPr>
              <w:t>研究辣椒</w:t>
            </w:r>
            <w:r w:rsidRPr="005F61DA">
              <w:rPr>
                <w:rFonts w:hAnsi="標楷體" w:hint="eastAsia"/>
                <w:kern w:val="0"/>
                <w:sz w:val="28"/>
                <w:szCs w:val="28"/>
              </w:rPr>
              <w:t>及</w:t>
            </w:r>
            <w:r w:rsidR="00B04223">
              <w:rPr>
                <w:rFonts w:hAnsi="標楷體" w:hint="eastAsia"/>
                <w:kern w:val="0"/>
                <w:sz w:val="28"/>
                <w:szCs w:val="28"/>
              </w:rPr>
              <w:t>乳酪、山藥、牛蒡</w:t>
            </w:r>
            <w:r w:rsidRPr="005F61DA">
              <w:rPr>
                <w:rFonts w:hAnsi="標楷體" w:hint="eastAsia"/>
                <w:sz w:val="28"/>
                <w:szCs w:val="28"/>
              </w:rPr>
              <w:t>的營養價值</w:t>
            </w:r>
            <w:r w:rsidRPr="005F61DA">
              <w:rPr>
                <w:rFonts w:hAnsi="新細明體" w:hint="eastAsia"/>
                <w:sz w:val="28"/>
                <w:szCs w:val="28"/>
              </w:rPr>
              <w:t>。</w:t>
            </w:r>
          </w:p>
          <w:p w:rsidR="00CE309C" w:rsidRPr="005F61DA" w:rsidRDefault="00CE309C" w:rsidP="0083173F">
            <w:pPr>
              <w:rPr>
                <w:sz w:val="28"/>
                <w:szCs w:val="28"/>
              </w:rPr>
            </w:pPr>
            <w:r w:rsidRPr="005F61DA">
              <w:rPr>
                <w:sz w:val="28"/>
                <w:szCs w:val="28"/>
              </w:rPr>
              <w:t>2.</w:t>
            </w:r>
            <w:r w:rsidRPr="005F61DA">
              <w:rPr>
                <w:rFonts w:hAnsi="標楷體" w:hint="eastAsia"/>
                <w:sz w:val="28"/>
                <w:szCs w:val="28"/>
              </w:rPr>
              <w:t>探討</w:t>
            </w:r>
            <w:r w:rsidR="00B04223" w:rsidRPr="005F61DA">
              <w:rPr>
                <w:rFonts w:hAnsi="標楷體" w:hint="eastAsia"/>
                <w:sz w:val="28"/>
                <w:szCs w:val="28"/>
              </w:rPr>
              <w:t>辣椒</w:t>
            </w:r>
            <w:r w:rsidR="00B04223" w:rsidRPr="005F61DA">
              <w:rPr>
                <w:rFonts w:hAnsi="標楷體" w:hint="eastAsia"/>
                <w:kern w:val="0"/>
                <w:sz w:val="28"/>
                <w:szCs w:val="28"/>
              </w:rPr>
              <w:t>及</w:t>
            </w:r>
            <w:r w:rsidR="00B04223">
              <w:rPr>
                <w:rFonts w:hAnsi="標楷體" w:hint="eastAsia"/>
                <w:kern w:val="0"/>
                <w:sz w:val="28"/>
                <w:szCs w:val="28"/>
              </w:rPr>
              <w:t>乳酪、山藥、牛蒡</w:t>
            </w:r>
            <w:r w:rsidR="002651EB">
              <w:rPr>
                <w:rFonts w:hAnsi="標楷體" w:hint="eastAsia"/>
                <w:sz w:val="28"/>
                <w:szCs w:val="28"/>
              </w:rPr>
              <w:t>的利用價值及實用</w:t>
            </w:r>
            <w:r w:rsidRPr="005F61DA">
              <w:rPr>
                <w:rFonts w:hAnsi="標楷體" w:hint="eastAsia"/>
                <w:sz w:val="28"/>
                <w:szCs w:val="28"/>
              </w:rPr>
              <w:t>性</w:t>
            </w:r>
            <w:r w:rsidRPr="005F61DA">
              <w:rPr>
                <w:rFonts w:hAnsi="新細明體" w:hint="eastAsia"/>
                <w:sz w:val="28"/>
                <w:szCs w:val="28"/>
              </w:rPr>
              <w:t>。</w:t>
            </w:r>
          </w:p>
          <w:p w:rsidR="00CE309C" w:rsidRPr="005F61DA" w:rsidRDefault="00CE309C" w:rsidP="0083173F">
            <w:pPr>
              <w:rPr>
                <w:sz w:val="28"/>
                <w:szCs w:val="28"/>
              </w:rPr>
            </w:pPr>
            <w:r w:rsidRPr="005F61DA">
              <w:rPr>
                <w:sz w:val="28"/>
                <w:szCs w:val="28"/>
              </w:rPr>
              <w:t>3.</w:t>
            </w:r>
            <w:r w:rsidRPr="005F61DA">
              <w:rPr>
                <w:rFonts w:hAnsi="標楷體" w:hint="eastAsia"/>
                <w:sz w:val="28"/>
                <w:szCs w:val="28"/>
              </w:rPr>
              <w:t>調查本產品在市場接受度</w:t>
            </w:r>
            <w:r w:rsidRPr="005F61DA">
              <w:rPr>
                <w:rFonts w:hAnsi="新細明體" w:hint="eastAsia"/>
                <w:sz w:val="28"/>
                <w:szCs w:val="28"/>
              </w:rPr>
              <w:t>。</w:t>
            </w:r>
          </w:p>
          <w:p w:rsidR="00CE309C" w:rsidRPr="005F61DA" w:rsidRDefault="00CE309C" w:rsidP="0083173F">
            <w:pPr>
              <w:rPr>
                <w:sz w:val="28"/>
                <w:szCs w:val="28"/>
              </w:rPr>
            </w:pPr>
            <w:r w:rsidRPr="005F61DA">
              <w:rPr>
                <w:sz w:val="28"/>
                <w:szCs w:val="28"/>
              </w:rPr>
              <w:t>4.</w:t>
            </w:r>
            <w:r w:rsidRPr="005F61DA">
              <w:rPr>
                <w:rFonts w:hAnsi="標楷體" w:hint="eastAsia"/>
                <w:sz w:val="28"/>
                <w:szCs w:val="28"/>
              </w:rPr>
              <w:t>研發辣椒與</w:t>
            </w:r>
            <w:r w:rsidR="00B04223">
              <w:rPr>
                <w:rFonts w:hAnsi="標楷體" w:hint="eastAsia"/>
                <w:kern w:val="0"/>
                <w:sz w:val="28"/>
                <w:szCs w:val="28"/>
              </w:rPr>
              <w:t>乳酪、山藥、牛蒡</w:t>
            </w:r>
            <w:r w:rsidRPr="005F61DA">
              <w:rPr>
                <w:rFonts w:hAnsi="標楷體" w:hint="eastAsia"/>
                <w:sz w:val="28"/>
                <w:szCs w:val="28"/>
              </w:rPr>
              <w:t>的融合性及口味如何</w:t>
            </w:r>
            <w:r w:rsidRPr="005F61DA">
              <w:rPr>
                <w:rFonts w:hAnsi="新細明體" w:hint="eastAsia"/>
                <w:sz w:val="28"/>
                <w:szCs w:val="28"/>
              </w:rPr>
              <w:t>。</w:t>
            </w:r>
          </w:p>
          <w:p w:rsidR="00AD487F" w:rsidRDefault="005F61DA" w:rsidP="00B04223">
            <w:pPr>
              <w:rPr>
                <w:rFonts w:hAnsi="標楷體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  <w:r w:rsidR="00CE309C" w:rsidRPr="005F61DA">
              <w:rPr>
                <w:sz w:val="28"/>
                <w:szCs w:val="28"/>
              </w:rPr>
              <w:t>.</w:t>
            </w:r>
            <w:r w:rsidR="00CE309C" w:rsidRPr="005F61DA">
              <w:rPr>
                <w:rFonts w:hAnsi="標楷體" w:hint="eastAsia"/>
                <w:sz w:val="28"/>
                <w:szCs w:val="28"/>
              </w:rPr>
              <w:t>調查辣椒</w:t>
            </w:r>
            <w:r w:rsidR="00CE309C" w:rsidRPr="005F61DA">
              <w:rPr>
                <w:rFonts w:hAnsi="標楷體" w:hint="eastAsia"/>
                <w:kern w:val="0"/>
                <w:sz w:val="28"/>
                <w:szCs w:val="28"/>
              </w:rPr>
              <w:t>及</w:t>
            </w:r>
            <w:r w:rsidR="00B04223">
              <w:rPr>
                <w:rFonts w:hAnsi="標楷體" w:hint="eastAsia"/>
                <w:kern w:val="0"/>
                <w:sz w:val="28"/>
                <w:szCs w:val="28"/>
              </w:rPr>
              <w:t>乳酪、山藥、牛蒡</w:t>
            </w:r>
            <w:r w:rsidR="00CB2139">
              <w:rPr>
                <w:rFonts w:hAnsi="標楷體" w:hint="eastAsia"/>
                <w:sz w:val="28"/>
                <w:szCs w:val="28"/>
              </w:rPr>
              <w:t>天然餐</w:t>
            </w:r>
            <w:r w:rsidR="00CE309C" w:rsidRPr="005F61DA">
              <w:rPr>
                <w:rFonts w:hAnsi="標楷體" w:hint="eastAsia"/>
                <w:sz w:val="28"/>
                <w:szCs w:val="28"/>
              </w:rPr>
              <w:t>包的接受度及喜</w:t>
            </w:r>
          </w:p>
          <w:p w:rsidR="00CE309C" w:rsidRPr="005F61DA" w:rsidRDefault="00CE309C" w:rsidP="00AD487F">
            <w:pPr>
              <w:ind w:leftChars="100" w:left="240"/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愛度</w:t>
            </w:r>
            <w:r w:rsidRPr="005F61DA">
              <w:rPr>
                <w:rFonts w:hAnsi="新細明體" w:hint="eastAsia"/>
                <w:sz w:val="28"/>
                <w:szCs w:val="28"/>
              </w:rPr>
              <w:t>。</w:t>
            </w:r>
          </w:p>
        </w:tc>
      </w:tr>
      <w:tr w:rsidR="00CE309C" w:rsidRPr="005F61DA" w:rsidTr="0083173F">
        <w:trPr>
          <w:trHeight w:val="1844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jc w:val="center"/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預期效果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87F" w:rsidRPr="0078414F" w:rsidRDefault="00AD487F" w:rsidP="00AD487F">
            <w:pPr>
              <w:rPr>
                <w:rFonts w:cs="Times New Roman"/>
                <w:sz w:val="28"/>
                <w:szCs w:val="28"/>
              </w:rPr>
            </w:pPr>
            <w:r w:rsidRPr="0078414F">
              <w:rPr>
                <w:sz w:val="28"/>
                <w:szCs w:val="28"/>
              </w:rPr>
              <w:t>1.</w:t>
            </w:r>
            <w:r w:rsidRPr="0078414F">
              <w:rPr>
                <w:rFonts w:hAnsi="標楷體" w:hint="eastAsia"/>
                <w:sz w:val="28"/>
                <w:szCs w:val="28"/>
              </w:rPr>
              <w:t>辣椒</w:t>
            </w:r>
            <w:r w:rsidRPr="0078414F">
              <w:rPr>
                <w:rFonts w:hAnsi="標楷體" w:hint="eastAsia"/>
                <w:kern w:val="0"/>
                <w:sz w:val="28"/>
                <w:szCs w:val="28"/>
              </w:rPr>
              <w:t>及乳酪、山藥、牛蒡</w:t>
            </w:r>
            <w:r w:rsidRPr="0078414F">
              <w:rPr>
                <w:rFonts w:cs="Times New Roman"/>
                <w:sz w:val="28"/>
                <w:szCs w:val="28"/>
              </w:rPr>
              <w:t>的利用價值高。</w:t>
            </w:r>
          </w:p>
          <w:p w:rsidR="00AD487F" w:rsidRPr="0078414F" w:rsidRDefault="00AD487F" w:rsidP="00AD487F">
            <w:pPr>
              <w:rPr>
                <w:rFonts w:cs="Times New Roman"/>
                <w:sz w:val="28"/>
                <w:szCs w:val="28"/>
              </w:rPr>
            </w:pPr>
            <w:r w:rsidRPr="0078414F">
              <w:rPr>
                <w:sz w:val="28"/>
                <w:szCs w:val="28"/>
              </w:rPr>
              <w:t>2.</w:t>
            </w:r>
            <w:r w:rsidRPr="0078414F">
              <w:rPr>
                <w:rFonts w:ascii="標楷體" w:hAnsi="標楷體" w:hint="eastAsia"/>
                <w:sz w:val="28"/>
                <w:szCs w:val="28"/>
              </w:rPr>
              <w:t>辣椒</w:t>
            </w:r>
            <w:r w:rsidRPr="0078414F">
              <w:rPr>
                <w:rFonts w:ascii="標楷體" w:hAnsi="標楷體" w:hint="eastAsia"/>
                <w:kern w:val="0"/>
                <w:sz w:val="28"/>
                <w:szCs w:val="28"/>
              </w:rPr>
              <w:t>山藥餐包、辣椒牛蒡</w:t>
            </w:r>
            <w:r w:rsidRPr="0078414F">
              <w:rPr>
                <w:rFonts w:ascii="標楷體" w:hAnsi="標楷體" w:cs="Times New Roman" w:hint="eastAsia"/>
                <w:sz w:val="28"/>
                <w:szCs w:val="28"/>
              </w:rPr>
              <w:t>餐包</w:t>
            </w:r>
            <w:r w:rsidRPr="0078414F">
              <w:rPr>
                <w:rFonts w:cs="Times New Roman"/>
                <w:sz w:val="28"/>
                <w:szCs w:val="28"/>
              </w:rPr>
              <w:t>的商品價值高。</w:t>
            </w:r>
          </w:p>
          <w:p w:rsidR="00AD487F" w:rsidRPr="0078414F" w:rsidRDefault="00AD487F" w:rsidP="00AD487F">
            <w:pPr>
              <w:rPr>
                <w:rFonts w:cs="Times New Roman"/>
                <w:sz w:val="28"/>
                <w:szCs w:val="28"/>
              </w:rPr>
            </w:pPr>
            <w:r w:rsidRPr="0078414F">
              <w:rPr>
                <w:sz w:val="28"/>
                <w:szCs w:val="28"/>
              </w:rPr>
              <w:t>3.</w:t>
            </w:r>
            <w:r w:rsidRPr="0078414F">
              <w:rPr>
                <w:rFonts w:ascii="標楷體" w:hAnsi="標楷體" w:hint="eastAsia"/>
                <w:sz w:val="28"/>
                <w:szCs w:val="28"/>
              </w:rPr>
              <w:t>辣椒</w:t>
            </w:r>
            <w:r w:rsidRPr="0078414F">
              <w:rPr>
                <w:rFonts w:ascii="標楷體" w:hAnsi="標楷體" w:hint="eastAsia"/>
                <w:kern w:val="0"/>
                <w:sz w:val="28"/>
                <w:szCs w:val="28"/>
              </w:rPr>
              <w:t>山藥餐包、辣椒牛蒡</w:t>
            </w:r>
            <w:r w:rsidRPr="0078414F">
              <w:rPr>
                <w:rFonts w:ascii="標楷體" w:hAnsi="標楷體" w:cs="Times New Roman" w:hint="eastAsia"/>
                <w:sz w:val="28"/>
                <w:szCs w:val="28"/>
              </w:rPr>
              <w:t>餐包</w:t>
            </w:r>
            <w:r w:rsidRPr="0078414F">
              <w:rPr>
                <w:rFonts w:cs="Times New Roman"/>
                <w:sz w:val="28"/>
                <w:szCs w:val="28"/>
              </w:rPr>
              <w:t>滿意度及接受度皆高。</w:t>
            </w:r>
          </w:p>
          <w:p w:rsidR="00AD487F" w:rsidRDefault="00AD487F" w:rsidP="00AD487F">
            <w:pPr>
              <w:rPr>
                <w:rFonts w:cs="Times New Roman"/>
                <w:sz w:val="28"/>
                <w:szCs w:val="28"/>
              </w:rPr>
            </w:pPr>
            <w:r w:rsidRPr="0078414F">
              <w:rPr>
                <w:sz w:val="28"/>
                <w:szCs w:val="28"/>
              </w:rPr>
              <w:t>4.</w:t>
            </w:r>
            <w:r w:rsidRPr="0078414F">
              <w:rPr>
                <w:rFonts w:ascii="標楷體" w:hAnsi="標楷體" w:hint="eastAsia"/>
                <w:sz w:val="28"/>
                <w:szCs w:val="28"/>
              </w:rPr>
              <w:t>辣椒</w:t>
            </w:r>
            <w:r w:rsidRPr="0078414F">
              <w:rPr>
                <w:rFonts w:ascii="標楷體" w:hAnsi="標楷體" w:hint="eastAsia"/>
                <w:kern w:val="0"/>
                <w:sz w:val="28"/>
                <w:szCs w:val="28"/>
              </w:rPr>
              <w:t>山藥餐包、辣椒牛蒡</w:t>
            </w:r>
            <w:r w:rsidRPr="0078414F">
              <w:rPr>
                <w:rFonts w:ascii="標楷體" w:hAnsi="標楷體" w:cs="Times New Roman" w:hint="eastAsia"/>
                <w:sz w:val="28"/>
                <w:szCs w:val="28"/>
              </w:rPr>
              <w:t>餐包</w:t>
            </w:r>
            <w:r w:rsidRPr="0078414F">
              <w:rPr>
                <w:rFonts w:cs="Times New Roman"/>
                <w:sz w:val="28"/>
                <w:szCs w:val="28"/>
              </w:rPr>
              <w:t>的外觀色澤及口味接受</w:t>
            </w:r>
          </w:p>
          <w:p w:rsidR="00CE309C" w:rsidRPr="005F61DA" w:rsidRDefault="00AD487F" w:rsidP="00AD487F">
            <w:pPr>
              <w:ind w:leftChars="100" w:left="240"/>
              <w:rPr>
                <w:color w:val="000000"/>
                <w:sz w:val="28"/>
                <w:szCs w:val="28"/>
              </w:rPr>
            </w:pPr>
            <w:r w:rsidRPr="0078414F">
              <w:rPr>
                <w:rFonts w:cs="Times New Roman"/>
                <w:sz w:val="28"/>
                <w:szCs w:val="28"/>
              </w:rPr>
              <w:t>度高。</w:t>
            </w:r>
          </w:p>
        </w:tc>
      </w:tr>
      <w:tr w:rsidR="00CE309C" w:rsidRPr="005F61DA" w:rsidTr="0083173F">
        <w:trPr>
          <w:trHeight w:val="1472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jc w:val="center"/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學生姓名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組長：溫志偉</w:t>
            </w:r>
          </w:p>
          <w:p w:rsidR="00CE309C" w:rsidRPr="005F61DA" w:rsidRDefault="00117886" w:rsidP="00C270A6">
            <w:pPr>
              <w:rPr>
                <w:sz w:val="28"/>
                <w:szCs w:val="28"/>
              </w:rPr>
            </w:pPr>
            <w:r>
              <w:rPr>
                <w:rFonts w:hAnsi="標楷體" w:hint="eastAsia"/>
                <w:sz w:val="28"/>
                <w:szCs w:val="28"/>
              </w:rPr>
              <w:t>組員：林姿瑩、陳建賢</w:t>
            </w:r>
            <w:r w:rsidR="00CE309C" w:rsidRPr="005F61DA">
              <w:rPr>
                <w:rFonts w:hAnsi="標楷體" w:hint="eastAsia"/>
                <w:sz w:val="28"/>
                <w:szCs w:val="28"/>
              </w:rPr>
              <w:t>、陳珮玲</w:t>
            </w:r>
            <w:r>
              <w:rPr>
                <w:rFonts w:hAnsi="標楷體" w:hint="eastAsia"/>
                <w:sz w:val="28"/>
                <w:szCs w:val="28"/>
              </w:rPr>
              <w:t>、黃鵬翰</w:t>
            </w:r>
          </w:p>
        </w:tc>
      </w:tr>
      <w:tr w:rsidR="00CE309C" w:rsidRPr="005F61DA" w:rsidTr="0083173F">
        <w:trPr>
          <w:trHeight w:val="607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jc w:val="center"/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指導老師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09C" w:rsidRPr="005F61DA" w:rsidRDefault="00CE309C" w:rsidP="0083173F">
            <w:pPr>
              <w:jc w:val="center"/>
              <w:rPr>
                <w:sz w:val="28"/>
                <w:szCs w:val="28"/>
              </w:rPr>
            </w:pPr>
            <w:r w:rsidRPr="005F61DA">
              <w:rPr>
                <w:rFonts w:hAnsi="標楷體" w:hint="eastAsia"/>
                <w:sz w:val="28"/>
                <w:szCs w:val="28"/>
              </w:rPr>
              <w:t>林宜萱</w:t>
            </w:r>
          </w:p>
        </w:tc>
      </w:tr>
    </w:tbl>
    <w:p w:rsidR="003966F2" w:rsidRPr="003966F2" w:rsidRDefault="003966F2" w:rsidP="003966F2">
      <w:pPr>
        <w:rPr>
          <w:rFonts w:cs="Times New Roman"/>
          <w:sz w:val="28"/>
          <w:szCs w:val="24"/>
        </w:rPr>
      </w:pPr>
    </w:p>
    <w:p w:rsidR="0027235D" w:rsidRDefault="0027235D" w:rsidP="0027235D">
      <w:pPr>
        <w:jc w:val="center"/>
        <w:rPr>
          <w:rFonts w:ascii="標楷體" w:hAnsi="標楷體" w:cs="標楷體"/>
          <w:sz w:val="52"/>
        </w:rPr>
      </w:pPr>
    </w:p>
    <w:p w:rsidR="0027235D" w:rsidRDefault="0027235D" w:rsidP="0027235D">
      <w:pPr>
        <w:jc w:val="center"/>
        <w:rPr>
          <w:rFonts w:ascii="標楷體" w:hAnsi="標楷體" w:cs="標楷體"/>
          <w:sz w:val="52"/>
        </w:rPr>
      </w:pPr>
    </w:p>
    <w:p w:rsidR="0027235D" w:rsidRDefault="0027235D" w:rsidP="0027235D">
      <w:pPr>
        <w:jc w:val="center"/>
        <w:rPr>
          <w:rFonts w:ascii="標楷體" w:hAnsi="標楷體" w:cs="標楷體"/>
          <w:sz w:val="52"/>
        </w:rPr>
      </w:pPr>
    </w:p>
    <w:p w:rsidR="0027235D" w:rsidRDefault="0027235D" w:rsidP="0027235D">
      <w:pPr>
        <w:jc w:val="center"/>
        <w:rPr>
          <w:rFonts w:ascii="標楷體" w:hAnsi="標楷體" w:cs="標楷體"/>
          <w:sz w:val="52"/>
        </w:rPr>
      </w:pPr>
    </w:p>
    <w:p w:rsidR="0027235D" w:rsidRDefault="0027235D" w:rsidP="0027235D">
      <w:pPr>
        <w:jc w:val="center"/>
        <w:rPr>
          <w:rFonts w:ascii="標楷體" w:hAnsi="標楷體" w:cs="標楷體"/>
          <w:sz w:val="36"/>
          <w:szCs w:val="36"/>
        </w:rPr>
      </w:pPr>
      <w:r>
        <w:rPr>
          <w:rFonts w:ascii="標楷體" w:hAnsi="標楷體" w:cs="標楷體"/>
          <w:sz w:val="52"/>
        </w:rPr>
        <w:lastRenderedPageBreak/>
        <w:t>高雄市高英高級工商職業學校</w:t>
      </w:r>
    </w:p>
    <w:p w:rsidR="0027235D" w:rsidRPr="00076687" w:rsidRDefault="0027235D" w:rsidP="0027235D">
      <w:pPr>
        <w:jc w:val="center"/>
        <w:rPr>
          <w:rFonts w:cs="Times New Roman"/>
          <w:sz w:val="36"/>
          <w:szCs w:val="36"/>
        </w:rPr>
      </w:pPr>
      <w:r w:rsidRPr="00076687">
        <w:rPr>
          <w:rFonts w:cs="Times New Roman"/>
          <w:sz w:val="36"/>
          <w:szCs w:val="36"/>
        </w:rPr>
        <w:t>Kao Ying Industrial Commercial Vocational HighSchool</w:t>
      </w:r>
    </w:p>
    <w:p w:rsidR="0027235D" w:rsidRDefault="0027235D" w:rsidP="0027235D">
      <w:pPr>
        <w:jc w:val="center"/>
        <w:rPr>
          <w:rFonts w:ascii="標楷體" w:hAnsi="標楷體" w:cs="標楷體"/>
          <w:sz w:val="44"/>
        </w:rPr>
      </w:pPr>
    </w:p>
    <w:p w:rsidR="0027235D" w:rsidRDefault="0027235D" w:rsidP="0027235D">
      <w:pPr>
        <w:jc w:val="center"/>
        <w:rPr>
          <w:rFonts w:ascii="標楷體" w:hAnsi="標楷體" w:cs="標楷體"/>
          <w:sz w:val="44"/>
        </w:rPr>
      </w:pPr>
      <w:r>
        <w:rPr>
          <w:rFonts w:ascii="標楷體" w:hAnsi="標楷體" w:cs="標楷體"/>
          <w:sz w:val="44"/>
        </w:rPr>
        <w:t>專題製作報告</w:t>
      </w:r>
    </w:p>
    <w:p w:rsidR="0027235D" w:rsidRDefault="0027235D" w:rsidP="0027235D">
      <w:pPr>
        <w:jc w:val="center"/>
        <w:rPr>
          <w:rFonts w:ascii="標楷體" w:hAnsi="標楷體" w:cs="標楷體"/>
          <w:sz w:val="28"/>
        </w:rPr>
      </w:pPr>
    </w:p>
    <w:p w:rsidR="0027235D" w:rsidRDefault="0027235D" w:rsidP="0027235D">
      <w:pPr>
        <w:ind w:firstLine="2520"/>
        <w:rPr>
          <w:rFonts w:ascii="標楷體" w:hAnsi="標楷體" w:cs="標楷體"/>
          <w:sz w:val="28"/>
        </w:rPr>
      </w:pPr>
      <w:r>
        <w:rPr>
          <w:rFonts w:ascii="標楷體" w:hAnsi="標楷體" w:cs="標楷體"/>
          <w:sz w:val="28"/>
        </w:rPr>
        <w:t xml:space="preserve">　</w:t>
      </w:r>
      <w:r>
        <w:rPr>
          <w:rFonts w:ascii="標楷體" w:hAnsi="標楷體" w:cs="標楷體"/>
          <w:noProof/>
          <w:sz w:val="28"/>
        </w:rPr>
        <w:drawing>
          <wp:inline distT="0" distB="0" distL="0" distR="0">
            <wp:extent cx="2181225" cy="2066925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66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35D" w:rsidRDefault="0027235D" w:rsidP="0027235D">
      <w:pPr>
        <w:ind w:firstLine="2520"/>
        <w:rPr>
          <w:rFonts w:ascii="標楷體" w:hAnsi="標楷體" w:cs="標楷體"/>
          <w:sz w:val="28"/>
        </w:rPr>
      </w:pPr>
    </w:p>
    <w:p w:rsidR="0027235D" w:rsidRDefault="0027235D" w:rsidP="0027235D">
      <w:pPr>
        <w:rPr>
          <w:rFonts w:ascii="標楷體" w:hAnsi="標楷體" w:cs="標楷體"/>
          <w:sz w:val="28"/>
        </w:rPr>
      </w:pPr>
    </w:p>
    <w:p w:rsidR="0027235D" w:rsidRPr="005F7053" w:rsidRDefault="0027235D" w:rsidP="00210DBD">
      <w:pPr>
        <w:spacing w:afterLines="100"/>
        <w:jc w:val="center"/>
        <w:rPr>
          <w:rFonts w:ascii="標楷體" w:hAnsi="標楷體" w:cs="標楷體"/>
          <w:sz w:val="36"/>
          <w:szCs w:val="36"/>
        </w:rPr>
      </w:pPr>
      <w:r>
        <w:rPr>
          <w:rFonts w:ascii="標楷體" w:hAnsi="標楷體" w:cs="標楷體" w:hint="eastAsia"/>
          <w:sz w:val="36"/>
          <w:szCs w:val="36"/>
          <w:u w:val="single"/>
        </w:rPr>
        <w:t>椒交起遇記</w:t>
      </w:r>
    </w:p>
    <w:p w:rsidR="0027235D" w:rsidRDefault="0027235D" w:rsidP="00D01F28">
      <w:pPr>
        <w:spacing w:line="360" w:lineRule="auto"/>
        <w:rPr>
          <w:rFonts w:ascii="標楷體" w:hAnsi="標楷體" w:cs="標楷體"/>
          <w:sz w:val="36"/>
        </w:rPr>
      </w:pPr>
      <w:r>
        <w:rPr>
          <w:rFonts w:ascii="標楷體" w:hAnsi="標楷體" w:cs="標楷體"/>
          <w:sz w:val="36"/>
        </w:rPr>
        <w:t>指導老師：</w:t>
      </w:r>
      <w:r>
        <w:rPr>
          <w:rFonts w:ascii="標楷體" w:hAnsi="標楷體" w:cs="標楷體" w:hint="eastAsia"/>
          <w:sz w:val="36"/>
          <w:szCs w:val="36"/>
          <w:u w:val="single"/>
        </w:rPr>
        <w:t>林宜萱</w:t>
      </w:r>
      <w:r>
        <w:rPr>
          <w:rFonts w:ascii="標楷體" w:hAnsi="標楷體" w:cs="標楷體"/>
          <w:sz w:val="36"/>
        </w:rPr>
        <w:t>老師</w:t>
      </w:r>
    </w:p>
    <w:p w:rsidR="0027235D" w:rsidRDefault="0027235D" w:rsidP="0027235D">
      <w:pPr>
        <w:spacing w:line="360" w:lineRule="auto"/>
        <w:rPr>
          <w:rFonts w:ascii="標楷體" w:hAnsi="標楷體" w:cs="標楷體"/>
          <w:sz w:val="36"/>
        </w:rPr>
      </w:pPr>
      <w:r>
        <w:rPr>
          <w:rFonts w:ascii="標楷體" w:hAnsi="標楷體" w:cs="標楷體"/>
          <w:sz w:val="36"/>
        </w:rPr>
        <w:t>科別班級：</w:t>
      </w:r>
      <w:r>
        <w:rPr>
          <w:rFonts w:ascii="標楷體" w:hAnsi="標楷體" w:cs="標楷體"/>
          <w:u w:val="single"/>
        </w:rPr>
        <w:t xml:space="preserve">　　</w:t>
      </w:r>
      <w:r>
        <w:rPr>
          <w:rFonts w:ascii="標楷體" w:hAnsi="標楷體" w:cs="標楷體"/>
          <w:sz w:val="36"/>
          <w:szCs w:val="36"/>
          <w:u w:val="single"/>
        </w:rPr>
        <w:t>餐飲管理</w:t>
      </w:r>
      <w:r>
        <w:rPr>
          <w:rFonts w:ascii="標楷體" w:hAnsi="標楷體" w:cs="標楷體"/>
          <w:u w:val="single"/>
        </w:rPr>
        <w:t xml:space="preserve">　</w:t>
      </w:r>
      <w:r>
        <w:rPr>
          <w:rFonts w:ascii="標楷體" w:hAnsi="標楷體" w:cs="標楷體"/>
          <w:sz w:val="36"/>
          <w:szCs w:val="36"/>
        </w:rPr>
        <w:t>科</w:t>
      </w:r>
      <w:r w:rsidR="00AD487F">
        <w:rPr>
          <w:rFonts w:ascii="標楷體" w:hAnsi="標楷體" w:cs="標楷體" w:hint="eastAsia"/>
          <w:sz w:val="36"/>
          <w:szCs w:val="36"/>
          <w:u w:val="single"/>
        </w:rPr>
        <w:t>三</w:t>
      </w:r>
      <w:r>
        <w:rPr>
          <w:rFonts w:ascii="標楷體" w:hAnsi="標楷體" w:cs="標楷體"/>
          <w:sz w:val="36"/>
          <w:szCs w:val="36"/>
        </w:rPr>
        <w:t>年</w:t>
      </w:r>
      <w:r w:rsidR="00AD487F">
        <w:rPr>
          <w:rFonts w:ascii="標楷體" w:hAnsi="標楷體" w:cs="標楷體" w:hint="eastAsia"/>
          <w:sz w:val="36"/>
          <w:szCs w:val="36"/>
          <w:u w:val="single"/>
        </w:rPr>
        <w:t xml:space="preserve">  四</w:t>
      </w:r>
      <w:r>
        <w:rPr>
          <w:rFonts w:ascii="標楷體" w:hAnsi="標楷體" w:cs="標楷體"/>
          <w:sz w:val="36"/>
          <w:szCs w:val="36"/>
        </w:rPr>
        <w:t>班</w:t>
      </w:r>
    </w:p>
    <w:p w:rsidR="0027235D" w:rsidRDefault="0027235D" w:rsidP="0027235D">
      <w:pPr>
        <w:spacing w:line="360" w:lineRule="auto"/>
        <w:rPr>
          <w:rFonts w:ascii="標楷體" w:hAnsi="標楷體" w:cs="標楷體"/>
          <w:sz w:val="36"/>
        </w:rPr>
      </w:pPr>
      <w:r>
        <w:rPr>
          <w:rFonts w:ascii="標楷體" w:hAnsi="標楷體" w:cs="標楷體"/>
          <w:sz w:val="36"/>
        </w:rPr>
        <w:t>組　　長：</w:t>
      </w:r>
      <w:r>
        <w:rPr>
          <w:rFonts w:ascii="標楷體" w:hAnsi="標楷體" w:cs="標楷體"/>
          <w:sz w:val="36"/>
          <w:u w:val="single"/>
        </w:rPr>
        <w:t xml:space="preserve">　　　　　　</w:t>
      </w:r>
      <w:r>
        <w:rPr>
          <w:rFonts w:ascii="標楷體" w:hAnsi="標楷體" w:cs="標楷體" w:hint="eastAsia"/>
          <w:sz w:val="36"/>
          <w:u w:val="single"/>
        </w:rPr>
        <w:t>溫志偉</w:t>
      </w:r>
      <w:r>
        <w:rPr>
          <w:rFonts w:ascii="標楷體" w:hAnsi="標楷體" w:cs="標楷體"/>
          <w:sz w:val="36"/>
          <w:u w:val="single"/>
        </w:rPr>
        <w:t xml:space="preserve">　　　　　　</w:t>
      </w:r>
    </w:p>
    <w:p w:rsidR="0027235D" w:rsidRDefault="0027235D" w:rsidP="00210DBD">
      <w:pPr>
        <w:spacing w:afterLines="100" w:line="360" w:lineRule="auto"/>
      </w:pPr>
      <w:r>
        <w:rPr>
          <w:rFonts w:ascii="標楷體" w:hAnsi="標楷體" w:cs="標楷體"/>
          <w:sz w:val="36"/>
        </w:rPr>
        <w:t>組　　員：</w:t>
      </w:r>
      <w:r>
        <w:rPr>
          <w:rFonts w:ascii="標楷體" w:hAnsi="標楷體" w:cs="標楷體"/>
          <w:sz w:val="36"/>
          <w:u w:val="single"/>
        </w:rPr>
        <w:t xml:space="preserve">　</w:t>
      </w:r>
      <w:r w:rsidR="00117886">
        <w:rPr>
          <w:rFonts w:ascii="標楷體" w:hAnsi="標楷體" w:cs="標楷體" w:hint="eastAsia"/>
          <w:sz w:val="36"/>
          <w:u w:val="single"/>
        </w:rPr>
        <w:t>林姿瑩</w:t>
      </w:r>
      <w:r w:rsidR="00B04223">
        <w:rPr>
          <w:rFonts w:ascii="標楷體" w:hAnsi="標楷體" w:cs="標楷體" w:hint="eastAsia"/>
          <w:sz w:val="36"/>
          <w:u w:val="single"/>
        </w:rPr>
        <w:t>、</w:t>
      </w:r>
      <w:r w:rsidR="00117886">
        <w:rPr>
          <w:rFonts w:ascii="標楷體" w:hAnsi="標楷體" w:cs="標楷體" w:hint="eastAsia"/>
          <w:sz w:val="36"/>
          <w:u w:val="single"/>
        </w:rPr>
        <w:t>陳珮玲</w:t>
      </w:r>
      <w:r w:rsidR="00B04223">
        <w:rPr>
          <w:rFonts w:ascii="標楷體" w:hAnsi="標楷體" w:cs="標楷體" w:hint="eastAsia"/>
          <w:sz w:val="36"/>
          <w:u w:val="single"/>
        </w:rPr>
        <w:t>、</w:t>
      </w:r>
      <w:r w:rsidR="00117886">
        <w:rPr>
          <w:rFonts w:ascii="標楷體" w:hAnsi="標楷體" w:cs="標楷體" w:hint="eastAsia"/>
          <w:sz w:val="36"/>
          <w:u w:val="single"/>
        </w:rPr>
        <w:t>陳建賢</w:t>
      </w:r>
      <w:r w:rsidR="00B04223">
        <w:rPr>
          <w:rFonts w:ascii="標楷體" w:hAnsi="標楷體" w:cs="標楷體" w:hint="eastAsia"/>
          <w:sz w:val="36"/>
          <w:u w:val="single"/>
        </w:rPr>
        <w:t>、</w:t>
      </w:r>
      <w:r w:rsidR="00117886">
        <w:rPr>
          <w:rFonts w:ascii="標楷體" w:hAnsi="標楷體" w:cs="標楷體" w:hint="eastAsia"/>
          <w:sz w:val="36"/>
          <w:u w:val="single"/>
        </w:rPr>
        <w:t>黃鵬翰</w:t>
      </w:r>
      <w:r>
        <w:rPr>
          <w:rFonts w:ascii="標楷體" w:hAnsi="標楷體" w:cs="標楷體"/>
          <w:sz w:val="36"/>
          <w:u w:val="single"/>
        </w:rPr>
        <w:t xml:space="preserve">　</w:t>
      </w:r>
    </w:p>
    <w:p w:rsidR="006B2468" w:rsidRPr="0027235D" w:rsidRDefault="006B2468" w:rsidP="00F36AE1">
      <w:pPr>
        <w:rPr>
          <w:rFonts w:cs="Times New Roman"/>
          <w:sz w:val="32"/>
          <w:szCs w:val="32"/>
        </w:rPr>
        <w:sectPr w:rsidR="006B2468" w:rsidRPr="0027235D" w:rsidSect="00CC6435">
          <w:footerReference w:type="default" r:id="rId9"/>
          <w:type w:val="continuous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60"/>
        </w:sectPr>
      </w:pPr>
    </w:p>
    <w:p w:rsidR="003966F2" w:rsidRDefault="003966F2" w:rsidP="003966F2">
      <w:pPr>
        <w:tabs>
          <w:tab w:val="left" w:leader="dot" w:pos="8405"/>
        </w:tabs>
        <w:jc w:val="center"/>
        <w:outlineLvl w:val="0"/>
        <w:rPr>
          <w:rFonts w:hAnsi="標楷體"/>
          <w:sz w:val="36"/>
          <w:szCs w:val="36"/>
        </w:rPr>
      </w:pPr>
      <w:bookmarkStart w:id="0" w:name="_Toc380856212"/>
      <w:bookmarkStart w:id="1" w:name="_Toc410741158"/>
      <w:r>
        <w:rPr>
          <w:rFonts w:hAnsi="標楷體" w:hint="eastAsia"/>
          <w:sz w:val="36"/>
          <w:szCs w:val="36"/>
        </w:rPr>
        <w:lastRenderedPageBreak/>
        <w:t>致謝</w:t>
      </w:r>
      <w:bookmarkEnd w:id="0"/>
      <w:bookmarkEnd w:id="1"/>
    </w:p>
    <w:p w:rsidR="00FD73F1" w:rsidRDefault="00FD73F1" w:rsidP="00FD73F1">
      <w:pPr>
        <w:tabs>
          <w:tab w:val="left" w:leader="dot" w:pos="8405"/>
        </w:tabs>
        <w:ind w:firstLineChars="225" w:firstLine="540"/>
      </w:pPr>
      <w:r>
        <w:rPr>
          <w:rFonts w:hAnsi="標楷體" w:hint="eastAsia"/>
        </w:rPr>
        <w:t>在這次專題製作中讓我們學到了很多，不論是理論還是技術方面都增進了不少知識，首先我們要感謝林宜萱老師的細心指導，在忙碌的學期中，還特地抽空與我們討論和研究專題，並耐心的替我們解決所有遇到的問題，老師對於專題的付出難以言喻；在做專題時，所學習的東西及範圍很廣，除了必需將高職三年學習到的知識、技能，發揮的淋漓盡致外，還得學以致用，才能學習在此以外的東西，例如電腦應用程式</w:t>
      </w:r>
      <w:r w:rsidRPr="00AD487F">
        <w:rPr>
          <w:rFonts w:eastAsia="KaiTi" w:cs="Times New Roman"/>
        </w:rPr>
        <w:t>Word</w:t>
      </w:r>
      <w:r w:rsidRPr="00AD487F">
        <w:rPr>
          <w:rFonts w:eastAsia="KaiTi" w:hAnsi="KaiTi" w:cs="Times New Roman"/>
        </w:rPr>
        <w:t>、</w:t>
      </w:r>
      <w:r w:rsidRPr="00AD487F">
        <w:rPr>
          <w:rFonts w:eastAsia="KaiTi" w:cs="Times New Roman"/>
        </w:rPr>
        <w:t>Excel</w:t>
      </w:r>
      <w:r w:rsidRPr="00AD487F">
        <w:rPr>
          <w:rFonts w:eastAsia="KaiTi" w:hAnsi="KaiTi" w:cs="Times New Roman"/>
        </w:rPr>
        <w:t>、</w:t>
      </w:r>
      <w:r w:rsidRPr="00AD487F">
        <w:rPr>
          <w:rFonts w:eastAsia="KaiTi" w:cs="Times New Roman"/>
        </w:rPr>
        <w:t>PowerPoint</w:t>
      </w:r>
      <w:r>
        <w:rPr>
          <w:rFonts w:hAnsi="標楷體" w:hint="eastAsia"/>
        </w:rPr>
        <w:t>的應用，在這之前，我們對這些程式的應用可說是一竅不通，但是因為專題製作的關係，我們學到了許多各程式上的應用和知識，雖然稱不上是厲害且得心應手，但已經為我們在製作上帶來許多的便利，這些全都是老師所指導，為此，老師在我們心目中的地位和敬佩，又更上一層。</w:t>
      </w:r>
    </w:p>
    <w:p w:rsidR="00FD73F1" w:rsidRDefault="00FD73F1" w:rsidP="00FD73F1">
      <w:pPr>
        <w:ind w:firstLineChars="225" w:firstLine="540"/>
      </w:pPr>
      <w:r>
        <w:rPr>
          <w:rFonts w:hAnsi="標楷體" w:hint="eastAsia"/>
        </w:rPr>
        <w:t>而在這當中，陪我們一起成長學習的夥伴們，若沒有你們這群好同學，相信我們的過程就沒有如此美好的回憶，這些也將為我的學習歷程，更添加一種經驗，更是在求學生涯中，最難忘的一個記憶。</w:t>
      </w:r>
    </w:p>
    <w:p w:rsidR="00FD73F1" w:rsidRDefault="00FD73F1" w:rsidP="00FD73F1">
      <w:pPr>
        <w:ind w:firstLineChars="225" w:firstLine="540"/>
      </w:pPr>
      <w:r>
        <w:rPr>
          <w:rFonts w:hAnsi="標楷體" w:hint="eastAsia"/>
        </w:rPr>
        <w:t>最後，感謝我們的家人，讓我們在求學的過程中，沒有後顧之憂，給予我們鼓勵與支持，因為有了你們這些家人，我們才能安心地學習知識和求學，為此，很感謝你們。我認為學習是一個永無止境的平行線和過程，未來自己所面臨的一切，並沒有一個計劃，也使我們在不確定的社會裡，競爭激烈，學習和認真更是一種態度，因為任何待人處世的道理，都是需要用心去體會及學習的。我們在高英的求學階段中，是我們非常珍貴的記憶，因為其中有歡笑、悲傷、吵架和高興等，在這段期間我們所接觸到的人、事、物，都將為我們下個階段，增添一份回憶也增加一份無形的動力！</w:t>
      </w:r>
    </w:p>
    <w:p w:rsidR="00FD73F1" w:rsidRDefault="00FD73F1" w:rsidP="00FD73F1">
      <w:pPr>
        <w:ind w:firstLineChars="225" w:firstLine="540"/>
      </w:pPr>
    </w:p>
    <w:p w:rsidR="00FD73F1" w:rsidRDefault="00FD73F1" w:rsidP="00FD73F1">
      <w:pPr>
        <w:jc w:val="right"/>
      </w:pPr>
      <w:r>
        <w:rPr>
          <w:rFonts w:hAnsi="標楷體" w:hint="eastAsia"/>
        </w:rPr>
        <w:t>林姿瑩、陳珮玲、黃鵬翰、溫志偉、陳建賢謹誌</w:t>
      </w:r>
    </w:p>
    <w:p w:rsidR="00FD73F1" w:rsidRDefault="00FD73F1" w:rsidP="00FD73F1">
      <w:pPr>
        <w:jc w:val="right"/>
        <w:rPr>
          <w:rFonts w:hAnsi="標楷體"/>
        </w:rPr>
      </w:pPr>
      <w:r>
        <w:rPr>
          <w:rFonts w:hAnsi="標楷體" w:hint="eastAsia"/>
        </w:rPr>
        <w:t>民國</w:t>
      </w:r>
      <w:r>
        <w:t>10</w:t>
      </w:r>
      <w:r>
        <w:rPr>
          <w:rFonts w:hint="eastAsia"/>
        </w:rPr>
        <w:t>4</w:t>
      </w:r>
      <w:r>
        <w:rPr>
          <w:rFonts w:hAnsi="標楷體" w:hint="eastAsia"/>
        </w:rPr>
        <w:t>年</w:t>
      </w:r>
      <w:r>
        <w:rPr>
          <w:rFonts w:hAnsi="標楷體" w:hint="eastAsia"/>
        </w:rPr>
        <w:t>1</w:t>
      </w:r>
      <w:r>
        <w:rPr>
          <w:rFonts w:hAnsi="標楷體" w:hint="eastAsia"/>
        </w:rPr>
        <w:t>月</w:t>
      </w:r>
    </w:p>
    <w:p w:rsidR="00FD73F1" w:rsidRDefault="00FD73F1" w:rsidP="003966F2">
      <w:pPr>
        <w:tabs>
          <w:tab w:val="left" w:leader="dot" w:pos="8405"/>
        </w:tabs>
        <w:jc w:val="center"/>
        <w:outlineLvl w:val="0"/>
      </w:pPr>
    </w:p>
    <w:p w:rsidR="003966F2" w:rsidRDefault="003966F2">
      <w:pPr>
        <w:widowControl/>
        <w:rPr>
          <w:rFonts w:hAnsi="標楷體"/>
        </w:rPr>
      </w:pPr>
      <w:r>
        <w:rPr>
          <w:rFonts w:hAnsi="標楷體"/>
        </w:rPr>
        <w:br w:type="page"/>
      </w:r>
    </w:p>
    <w:p w:rsidR="00D3035C" w:rsidRDefault="009615BE" w:rsidP="00D72DAC">
      <w:pPr>
        <w:jc w:val="center"/>
        <w:outlineLvl w:val="0"/>
        <w:rPr>
          <w:rFonts w:cs="Times New Roman"/>
          <w:sz w:val="32"/>
          <w:szCs w:val="32"/>
        </w:rPr>
      </w:pPr>
      <w:bookmarkStart w:id="2" w:name="_Toc410741159"/>
      <w:r w:rsidRPr="003E404B">
        <w:rPr>
          <w:rFonts w:cs="Times New Roman"/>
          <w:sz w:val="32"/>
          <w:szCs w:val="32"/>
        </w:rPr>
        <w:lastRenderedPageBreak/>
        <w:t>摘要</w:t>
      </w:r>
      <w:bookmarkEnd w:id="2"/>
    </w:p>
    <w:p w:rsidR="00FD73F1" w:rsidRPr="003E404B" w:rsidRDefault="00FD73F1" w:rsidP="00FD73F1">
      <w:pPr>
        <w:ind w:firstLineChars="200" w:firstLine="480"/>
        <w:rPr>
          <w:rFonts w:cs="Times New Roman"/>
          <w:szCs w:val="24"/>
        </w:rPr>
      </w:pPr>
      <w:r w:rsidRPr="003E404B">
        <w:rPr>
          <w:rFonts w:cs="Times New Roman"/>
          <w:szCs w:val="24"/>
        </w:rPr>
        <w:t>追求健康與天然飲食，為現代人飲食重要訴求。近來</w:t>
      </w:r>
      <w:r w:rsidRPr="002C29F6">
        <w:rPr>
          <w:rFonts w:cs="Times New Roman"/>
          <w:color w:val="FF0000"/>
          <w:szCs w:val="24"/>
        </w:rPr>
        <w:t>食安問題層出不窮</w:t>
      </w:r>
      <w:r w:rsidRPr="003E404B">
        <w:rPr>
          <w:rFonts w:cs="Times New Roman"/>
          <w:szCs w:val="24"/>
        </w:rPr>
        <w:t>，添加過多食品添加物及色素，</w:t>
      </w:r>
      <w:r w:rsidRPr="002C29F6">
        <w:rPr>
          <w:rFonts w:cs="Times New Roman"/>
          <w:color w:val="FF0000"/>
          <w:szCs w:val="24"/>
        </w:rPr>
        <w:t>對身體造成過重負擔</w:t>
      </w:r>
      <w:r w:rsidRPr="003E404B">
        <w:rPr>
          <w:rFonts w:cs="Times New Roman"/>
          <w:szCs w:val="24"/>
        </w:rPr>
        <w:t>，本組針對此議題，研究</w:t>
      </w:r>
      <w:r w:rsidRPr="002C29F6">
        <w:rPr>
          <w:rFonts w:cs="Times New Roman"/>
          <w:color w:val="FF0000"/>
          <w:szCs w:val="24"/>
        </w:rPr>
        <w:t>加入南台灣具特色的農產品</w:t>
      </w:r>
      <w:r w:rsidRPr="002C29F6">
        <w:rPr>
          <w:rFonts w:cs="Times New Roman" w:hint="eastAsia"/>
          <w:color w:val="FF0000"/>
          <w:szCs w:val="24"/>
        </w:rPr>
        <w:t>－</w:t>
      </w:r>
      <w:r w:rsidR="00AD487F" w:rsidRPr="00072D11">
        <w:rPr>
          <w:rFonts w:ascii="標楷體" w:hAnsi="標楷體" w:cs="Times New Roman" w:hint="eastAsia"/>
          <w:color w:val="FF0000"/>
          <w:szCs w:val="24"/>
        </w:rPr>
        <w:t>辣椒、山藥以及牛蒡</w:t>
      </w:r>
      <w:r w:rsidR="00AD487F" w:rsidRPr="00072D11">
        <w:rPr>
          <w:rFonts w:ascii="標楷體" w:hAnsi="標楷體" w:cs="Times New Roman"/>
          <w:szCs w:val="24"/>
        </w:rPr>
        <w:t>，</w:t>
      </w:r>
      <w:r w:rsidR="00AD487F" w:rsidRPr="00072D11">
        <w:rPr>
          <w:rFonts w:ascii="標楷體" w:hAnsi="標楷體" w:cs="Times New Roman"/>
          <w:color w:val="FF0000"/>
          <w:szCs w:val="24"/>
        </w:rPr>
        <w:t>製作出</w:t>
      </w:r>
      <w:r w:rsidR="00AD487F" w:rsidRPr="00072D11">
        <w:rPr>
          <w:rFonts w:ascii="標楷體" w:hAnsi="標楷體" w:cs="Times New Roman" w:hint="eastAsia"/>
          <w:color w:val="FF0000"/>
          <w:szCs w:val="24"/>
        </w:rPr>
        <w:t>辣椒牛蒡餐包、辣椒山藥餐包</w:t>
      </w:r>
      <w:r w:rsidRPr="003E404B">
        <w:rPr>
          <w:rFonts w:cs="Times New Roman"/>
          <w:szCs w:val="24"/>
        </w:rPr>
        <w:t>，期望能被消費者所喜愛，並為在地農產品另尋不同出路。</w:t>
      </w:r>
    </w:p>
    <w:p w:rsidR="00FD73F1" w:rsidRPr="00D508EC" w:rsidRDefault="00FD73F1" w:rsidP="00FD73F1">
      <w:pPr>
        <w:ind w:firstLineChars="200" w:firstLine="480"/>
        <w:rPr>
          <w:rFonts w:cs="Times New Roman"/>
          <w:szCs w:val="24"/>
        </w:rPr>
      </w:pPr>
      <w:r w:rsidRPr="00D508EC">
        <w:rPr>
          <w:rFonts w:cs="Times New Roman"/>
          <w:szCs w:val="24"/>
        </w:rPr>
        <w:t>本組製作的</w:t>
      </w:r>
      <w:r>
        <w:rPr>
          <w:rFonts w:cs="Times New Roman" w:hint="eastAsia"/>
          <w:szCs w:val="24"/>
        </w:rPr>
        <w:t>辣椒牛蒡、山藥餐包</w:t>
      </w:r>
      <w:r w:rsidRPr="00D508EC">
        <w:rPr>
          <w:rFonts w:cs="Times New Roman"/>
          <w:szCs w:val="24"/>
        </w:rPr>
        <w:t>，透過問卷結果顯示，以</w:t>
      </w:r>
      <w:r>
        <w:rPr>
          <w:rFonts w:cs="Times New Roman" w:hint="eastAsia"/>
          <w:color w:val="FF0000"/>
          <w:szCs w:val="24"/>
        </w:rPr>
        <w:t>牛蒡</w:t>
      </w:r>
      <w:r w:rsidRPr="00D508EC">
        <w:rPr>
          <w:rFonts w:cs="Times New Roman"/>
          <w:szCs w:val="24"/>
        </w:rPr>
        <w:t>口味</w:t>
      </w:r>
      <w:r w:rsidRPr="00675347">
        <w:rPr>
          <w:rFonts w:cs="Times New Roman"/>
          <w:color w:val="FF0000"/>
          <w:szCs w:val="24"/>
        </w:rPr>
        <w:t>受喜愛</w:t>
      </w:r>
      <w:r w:rsidRPr="00D508EC">
        <w:rPr>
          <w:rFonts w:cs="Times New Roman"/>
          <w:szCs w:val="24"/>
        </w:rPr>
        <w:t>程度</w:t>
      </w:r>
      <w:r w:rsidRPr="00675347">
        <w:rPr>
          <w:rFonts w:cs="Times New Roman"/>
          <w:color w:val="FF0000"/>
          <w:szCs w:val="24"/>
        </w:rPr>
        <w:t>較高</w:t>
      </w:r>
      <w:r w:rsidRPr="00D508EC">
        <w:rPr>
          <w:rFonts w:cs="Times New Roman"/>
          <w:szCs w:val="24"/>
        </w:rPr>
        <w:t>；</w:t>
      </w:r>
      <w:r w:rsidRPr="00675347">
        <w:rPr>
          <w:rFonts w:cs="Times New Roman"/>
          <w:color w:val="FF0000"/>
          <w:szCs w:val="24"/>
        </w:rPr>
        <w:t>60</w:t>
      </w:r>
      <w:r w:rsidRPr="00675347">
        <w:rPr>
          <w:rFonts w:cs="Times New Roman" w:hint="eastAsia"/>
          <w:color w:val="FF0000"/>
          <w:szCs w:val="24"/>
        </w:rPr>
        <w:t xml:space="preserve"> %</w:t>
      </w:r>
      <w:r w:rsidRPr="00D508EC">
        <w:rPr>
          <w:rFonts w:cs="Times New Roman"/>
          <w:szCs w:val="24"/>
        </w:rPr>
        <w:t>的受訪者</w:t>
      </w:r>
      <w:r>
        <w:rPr>
          <w:rFonts w:cs="Times New Roman"/>
          <w:color w:val="FF0000"/>
          <w:szCs w:val="24"/>
        </w:rPr>
        <w:t>吃出</w:t>
      </w:r>
      <w:r>
        <w:rPr>
          <w:rFonts w:cs="Times New Roman" w:hint="eastAsia"/>
          <w:color w:val="FF0000"/>
          <w:szCs w:val="24"/>
        </w:rPr>
        <w:t>牛蒡</w:t>
      </w:r>
      <w:r>
        <w:rPr>
          <w:rFonts w:cs="Times New Roman"/>
          <w:szCs w:val="24"/>
        </w:rPr>
        <w:t>口味的</w:t>
      </w:r>
      <w:r w:rsidR="00CB2139">
        <w:rPr>
          <w:rFonts w:cs="Times New Roman" w:hint="eastAsia"/>
          <w:szCs w:val="24"/>
        </w:rPr>
        <w:t>餐</w:t>
      </w:r>
      <w:r>
        <w:rPr>
          <w:rFonts w:cs="Times New Roman" w:hint="eastAsia"/>
          <w:szCs w:val="24"/>
        </w:rPr>
        <w:t>包</w:t>
      </w:r>
      <w:r w:rsidRPr="00D508EC">
        <w:rPr>
          <w:rFonts w:cs="Times New Roman"/>
          <w:szCs w:val="24"/>
        </w:rPr>
        <w:t>(</w:t>
      </w:r>
      <w:r w:rsidRPr="00D508EC">
        <w:rPr>
          <w:rFonts w:cs="Times New Roman"/>
          <w:szCs w:val="24"/>
        </w:rPr>
        <w:t>匿名為</w:t>
      </w:r>
      <w:r>
        <w:rPr>
          <w:rFonts w:cs="Times New Roman" w:hint="eastAsia"/>
          <w:szCs w:val="24"/>
        </w:rPr>
        <w:t>A</w:t>
      </w:r>
      <w:r w:rsidRPr="00D508EC">
        <w:rPr>
          <w:rFonts w:cs="Times New Roman"/>
          <w:szCs w:val="24"/>
        </w:rPr>
        <w:t>產品</w:t>
      </w:r>
      <w:r w:rsidRPr="00D508EC">
        <w:rPr>
          <w:rFonts w:cs="Times New Roman"/>
          <w:szCs w:val="24"/>
        </w:rPr>
        <w:t>)</w:t>
      </w:r>
      <w:r w:rsidRPr="00D508EC">
        <w:rPr>
          <w:rFonts w:cs="Times New Roman"/>
          <w:szCs w:val="24"/>
        </w:rPr>
        <w:t>內</w:t>
      </w:r>
      <w:r w:rsidRPr="00675347">
        <w:rPr>
          <w:rFonts w:cs="Times New Roman"/>
          <w:color w:val="FF0000"/>
          <w:szCs w:val="24"/>
        </w:rPr>
        <w:t>添加</w:t>
      </w:r>
      <w:r>
        <w:rPr>
          <w:rFonts w:cs="Times New Roman" w:hint="eastAsia"/>
          <w:color w:val="FF0000"/>
          <w:szCs w:val="24"/>
        </w:rPr>
        <w:t>牛蒡小丁</w:t>
      </w:r>
      <w:r w:rsidRPr="00D508EC">
        <w:rPr>
          <w:rFonts w:cs="Times New Roman"/>
          <w:szCs w:val="24"/>
        </w:rPr>
        <w:t>；</w:t>
      </w:r>
      <w:r w:rsidRPr="00675347">
        <w:rPr>
          <w:rFonts w:cs="Times New Roman"/>
          <w:color w:val="FF0000"/>
          <w:szCs w:val="24"/>
        </w:rPr>
        <w:t>13</w:t>
      </w:r>
      <w:r w:rsidRPr="00675347">
        <w:rPr>
          <w:rFonts w:cs="Times New Roman" w:hint="eastAsia"/>
          <w:color w:val="FF0000"/>
          <w:szCs w:val="24"/>
        </w:rPr>
        <w:t xml:space="preserve"> %</w:t>
      </w:r>
      <w:r w:rsidRPr="00D508EC">
        <w:rPr>
          <w:rFonts w:cs="Times New Roman"/>
          <w:szCs w:val="24"/>
        </w:rPr>
        <w:t>的受訪者</w:t>
      </w:r>
      <w:r w:rsidRPr="00675347">
        <w:rPr>
          <w:rFonts w:cs="Times New Roman"/>
          <w:color w:val="FF0000"/>
          <w:szCs w:val="24"/>
        </w:rPr>
        <w:t>吃出</w:t>
      </w:r>
      <w:r>
        <w:rPr>
          <w:rFonts w:cs="Times New Roman" w:hint="eastAsia"/>
          <w:color w:val="FF0000"/>
          <w:szCs w:val="24"/>
        </w:rPr>
        <w:t>山藥</w:t>
      </w:r>
      <w:r w:rsidRPr="00D508EC">
        <w:rPr>
          <w:rFonts w:cs="Times New Roman"/>
          <w:szCs w:val="24"/>
        </w:rPr>
        <w:t>口味</w:t>
      </w:r>
      <w:r w:rsidRPr="00D508EC">
        <w:rPr>
          <w:rFonts w:cs="Times New Roman"/>
          <w:szCs w:val="24"/>
        </w:rPr>
        <w:t>(</w:t>
      </w:r>
      <w:r w:rsidRPr="00D508EC">
        <w:rPr>
          <w:rFonts w:cs="Times New Roman"/>
          <w:szCs w:val="24"/>
        </w:rPr>
        <w:t>匿名為</w:t>
      </w:r>
      <w:r>
        <w:rPr>
          <w:rFonts w:cs="Times New Roman" w:hint="eastAsia"/>
          <w:szCs w:val="24"/>
        </w:rPr>
        <w:t>B</w:t>
      </w:r>
      <w:r w:rsidRPr="00D508EC">
        <w:rPr>
          <w:rFonts w:cs="Times New Roman"/>
          <w:szCs w:val="24"/>
        </w:rPr>
        <w:t>產品</w:t>
      </w:r>
      <w:r w:rsidRPr="00D508EC">
        <w:rPr>
          <w:rFonts w:cs="Times New Roman"/>
          <w:szCs w:val="24"/>
        </w:rPr>
        <w:t>)</w:t>
      </w:r>
      <w:r w:rsidRPr="00D508EC">
        <w:rPr>
          <w:rFonts w:cs="Times New Roman"/>
          <w:szCs w:val="24"/>
        </w:rPr>
        <w:t>內</w:t>
      </w:r>
      <w:r w:rsidRPr="00675347">
        <w:rPr>
          <w:rFonts w:cs="Times New Roman"/>
          <w:color w:val="FF0000"/>
          <w:szCs w:val="24"/>
        </w:rPr>
        <w:t>添加</w:t>
      </w:r>
      <w:r>
        <w:rPr>
          <w:rFonts w:cs="Times New Roman" w:hint="eastAsia"/>
          <w:color w:val="FF0000"/>
          <w:szCs w:val="24"/>
        </w:rPr>
        <w:t>山藥小丁</w:t>
      </w:r>
      <w:r w:rsidRPr="00D508EC">
        <w:rPr>
          <w:rFonts w:cs="Times New Roman"/>
          <w:szCs w:val="24"/>
        </w:rPr>
        <w:t>；</w:t>
      </w:r>
      <w:r w:rsidRPr="00675347">
        <w:rPr>
          <w:rFonts w:cs="Times New Roman"/>
          <w:color w:val="FF0000"/>
          <w:szCs w:val="24"/>
        </w:rPr>
        <w:t>五成以上</w:t>
      </w:r>
      <w:r w:rsidRPr="00D508EC">
        <w:rPr>
          <w:rFonts w:cs="Times New Roman"/>
          <w:szCs w:val="24"/>
        </w:rPr>
        <w:t>的受訪者</w:t>
      </w:r>
      <w:r w:rsidRPr="00675347">
        <w:rPr>
          <w:rFonts w:cs="Times New Roman"/>
          <w:color w:val="FF0000"/>
          <w:szCs w:val="24"/>
        </w:rPr>
        <w:t>願意購買</w:t>
      </w:r>
      <w:r>
        <w:rPr>
          <w:rFonts w:cs="Times New Roman" w:hint="eastAsia"/>
          <w:color w:val="FF0000"/>
          <w:szCs w:val="24"/>
        </w:rPr>
        <w:t>牛蒡</w:t>
      </w:r>
      <w:r w:rsidR="00CB2139">
        <w:rPr>
          <w:rFonts w:cs="Times New Roman"/>
          <w:color w:val="FF0000"/>
          <w:szCs w:val="24"/>
        </w:rPr>
        <w:t>口味的</w:t>
      </w:r>
      <w:r w:rsidR="00CB2139">
        <w:rPr>
          <w:rFonts w:cs="Times New Roman" w:hint="eastAsia"/>
          <w:color w:val="FF0000"/>
          <w:szCs w:val="24"/>
        </w:rPr>
        <w:t>餐包</w:t>
      </w:r>
      <w:r w:rsidRPr="00675347">
        <w:rPr>
          <w:rFonts w:cs="Times New Roman"/>
          <w:color w:val="FF0000"/>
          <w:szCs w:val="24"/>
        </w:rPr>
        <w:t>及將它贈送親友</w:t>
      </w:r>
      <w:r w:rsidRPr="00D508EC">
        <w:rPr>
          <w:rFonts w:cs="Times New Roman"/>
          <w:szCs w:val="24"/>
        </w:rPr>
        <w:t>。由此可知將台灣在地農產品加入</w:t>
      </w:r>
      <w:r w:rsidR="00CB2139">
        <w:rPr>
          <w:rFonts w:cs="Times New Roman" w:hint="eastAsia"/>
          <w:szCs w:val="24"/>
        </w:rPr>
        <w:t>餐</w:t>
      </w:r>
      <w:r>
        <w:rPr>
          <w:rFonts w:cs="Times New Roman" w:hint="eastAsia"/>
          <w:szCs w:val="24"/>
        </w:rPr>
        <w:t>包</w:t>
      </w:r>
      <w:r w:rsidRPr="00D508EC">
        <w:rPr>
          <w:rFonts w:cs="Times New Roman"/>
          <w:szCs w:val="24"/>
        </w:rPr>
        <w:t>中確實是可行的，不僅可讓產品產生獨特風味增加其商品價值，也可為南台灣的在地農產品另尋新契機。</w:t>
      </w:r>
    </w:p>
    <w:p w:rsidR="00FD73F1" w:rsidRPr="003E404B" w:rsidRDefault="00FD73F1" w:rsidP="00FD73F1">
      <w:pPr>
        <w:rPr>
          <w:rFonts w:cs="Times New Roman"/>
          <w:szCs w:val="24"/>
        </w:rPr>
      </w:pPr>
    </w:p>
    <w:p w:rsidR="00FD73F1" w:rsidRPr="003E404B" w:rsidRDefault="00FD73F1" w:rsidP="008D5512">
      <w:pPr>
        <w:jc w:val="left"/>
        <w:rPr>
          <w:rFonts w:cs="Times New Roman"/>
          <w:sz w:val="32"/>
          <w:szCs w:val="32"/>
        </w:rPr>
      </w:pPr>
      <w:bookmarkStart w:id="3" w:name="_Toc410740235"/>
      <w:bookmarkStart w:id="4" w:name="_Toc410740525"/>
      <w:r w:rsidRPr="003E404B">
        <w:rPr>
          <w:rFonts w:cs="Times New Roman"/>
          <w:szCs w:val="24"/>
        </w:rPr>
        <w:t>關鍵詞：</w:t>
      </w:r>
      <w:r w:rsidR="00A20E9F">
        <w:rPr>
          <w:rFonts w:cs="Times New Roman" w:hint="eastAsia"/>
          <w:szCs w:val="24"/>
        </w:rPr>
        <w:t>牛蒡</w:t>
      </w:r>
      <w:r w:rsidRPr="003E404B">
        <w:rPr>
          <w:rFonts w:cs="Times New Roman"/>
          <w:szCs w:val="24"/>
        </w:rPr>
        <w:t>、</w:t>
      </w:r>
      <w:r w:rsidR="00A20E9F">
        <w:rPr>
          <w:rFonts w:cs="Times New Roman" w:hint="eastAsia"/>
          <w:szCs w:val="24"/>
        </w:rPr>
        <w:t>山藥、辣椒</w:t>
      </w:r>
      <w:r w:rsidRPr="003E404B">
        <w:rPr>
          <w:rFonts w:cs="Times New Roman"/>
          <w:szCs w:val="24"/>
        </w:rPr>
        <w:t>、在地農產品</w:t>
      </w:r>
      <w:bookmarkEnd w:id="3"/>
      <w:bookmarkEnd w:id="4"/>
    </w:p>
    <w:p w:rsidR="00D24EE8" w:rsidRPr="003E404B" w:rsidRDefault="00C435E6" w:rsidP="00CD2057">
      <w:pPr>
        <w:widowControl/>
        <w:ind w:firstLineChars="200" w:firstLine="480"/>
        <w:rPr>
          <w:rFonts w:cs="Times New Roman"/>
          <w:szCs w:val="24"/>
        </w:rPr>
      </w:pPr>
      <w:r w:rsidRPr="003E404B">
        <w:rPr>
          <w:rFonts w:cs="Times New Roman"/>
          <w:szCs w:val="24"/>
        </w:rPr>
        <w:br w:type="page"/>
      </w:r>
    </w:p>
    <w:p w:rsidR="008D5512" w:rsidRDefault="00D24EE8" w:rsidP="00D4465D">
      <w:pPr>
        <w:widowControl/>
        <w:jc w:val="center"/>
        <w:outlineLvl w:val="0"/>
        <w:rPr>
          <w:noProof/>
        </w:rPr>
      </w:pPr>
      <w:bookmarkStart w:id="5" w:name="_Toc410741160"/>
      <w:r w:rsidRPr="003E404B">
        <w:rPr>
          <w:rFonts w:cs="Times New Roman"/>
          <w:sz w:val="32"/>
          <w:szCs w:val="32"/>
        </w:rPr>
        <w:lastRenderedPageBreak/>
        <w:t>目錄</w:t>
      </w:r>
      <w:bookmarkEnd w:id="5"/>
      <w:r w:rsidR="006E051E">
        <w:rPr>
          <w:rFonts w:cs="Times New Roman"/>
          <w:sz w:val="32"/>
          <w:szCs w:val="32"/>
        </w:rPr>
        <w:fldChar w:fldCharType="begin"/>
      </w:r>
      <w:r w:rsidR="00D4465D">
        <w:rPr>
          <w:rFonts w:cs="Times New Roman"/>
          <w:sz w:val="32"/>
          <w:szCs w:val="32"/>
        </w:rPr>
        <w:instrText xml:space="preserve"> TOC \o "1-3" \h \z \u </w:instrText>
      </w:r>
      <w:r w:rsidR="006E051E">
        <w:rPr>
          <w:rFonts w:cs="Times New Roman"/>
          <w:sz w:val="32"/>
          <w:szCs w:val="32"/>
        </w:rPr>
        <w:fldChar w:fldCharType="separate"/>
      </w:r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158" w:history="1">
        <w:r w:rsidR="008D5512" w:rsidRPr="00D872EF">
          <w:rPr>
            <w:rStyle w:val="af4"/>
            <w:rFonts w:hAnsi="標楷體" w:hint="eastAsia"/>
            <w:noProof/>
          </w:rPr>
          <w:t>致謝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159" w:history="1">
        <w:r w:rsidR="008D5512" w:rsidRPr="00D872EF">
          <w:rPr>
            <w:rStyle w:val="af4"/>
            <w:rFonts w:cs="Times New Roman" w:hint="eastAsia"/>
            <w:noProof/>
          </w:rPr>
          <w:t>摘要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160" w:history="1">
        <w:r w:rsidR="008D5512" w:rsidRPr="00D872EF">
          <w:rPr>
            <w:rStyle w:val="af4"/>
            <w:rFonts w:cs="Times New Roman" w:hint="eastAsia"/>
            <w:noProof/>
          </w:rPr>
          <w:t>目錄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161" w:history="1">
        <w:r w:rsidR="008D5512" w:rsidRPr="00D872EF">
          <w:rPr>
            <w:rStyle w:val="af4"/>
            <w:rFonts w:cs="Times New Roman" w:hint="eastAsia"/>
            <w:noProof/>
          </w:rPr>
          <w:t>表目錄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V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162" w:history="1">
        <w:r w:rsidR="008D5512" w:rsidRPr="00D872EF">
          <w:rPr>
            <w:rStyle w:val="af4"/>
            <w:rFonts w:cs="Times New Roman" w:hint="eastAsia"/>
            <w:noProof/>
          </w:rPr>
          <w:t>圖目錄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VI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163" w:history="1">
        <w:r w:rsidR="008D5512" w:rsidRPr="00D872EF">
          <w:rPr>
            <w:rStyle w:val="af4"/>
            <w:rFonts w:cs="Times New Roman" w:hint="eastAsia"/>
            <w:noProof/>
          </w:rPr>
          <w:t>壹、前言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64" w:history="1">
        <w:r w:rsidR="008D5512" w:rsidRPr="00D872EF">
          <w:rPr>
            <w:rStyle w:val="af4"/>
            <w:rFonts w:cs="Times New Roman" w:hint="eastAsia"/>
            <w:noProof/>
          </w:rPr>
          <w:t>一、製作動機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65" w:history="1">
        <w:r w:rsidR="008D5512" w:rsidRPr="00D872EF">
          <w:rPr>
            <w:rStyle w:val="af4"/>
            <w:rFonts w:cs="Times New Roman" w:hint="eastAsia"/>
            <w:noProof/>
          </w:rPr>
          <w:t>二、製作目的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66" w:history="1">
        <w:r w:rsidR="008D5512" w:rsidRPr="00D872EF">
          <w:rPr>
            <w:rStyle w:val="af4"/>
            <w:rFonts w:cs="Times New Roman" w:hint="eastAsia"/>
            <w:noProof/>
          </w:rPr>
          <w:t>三、預期成效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67" w:history="1">
        <w:r w:rsidR="008D5512" w:rsidRPr="00D872EF">
          <w:rPr>
            <w:rStyle w:val="af4"/>
            <w:rFonts w:cs="Times New Roman" w:hint="eastAsia"/>
            <w:noProof/>
          </w:rPr>
          <w:t>四、專題製作流程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168" w:history="1">
        <w:r w:rsidR="008D5512" w:rsidRPr="00D872EF">
          <w:rPr>
            <w:rStyle w:val="af4"/>
            <w:rFonts w:cs="Times New Roman" w:hint="eastAsia"/>
            <w:noProof/>
          </w:rPr>
          <w:t>貳、理論探討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69" w:history="1">
        <w:r w:rsidR="008D5512" w:rsidRPr="00D872EF">
          <w:rPr>
            <w:rStyle w:val="af4"/>
            <w:rFonts w:ascii="標楷體" w:hAnsi="標楷體" w:hint="eastAsia"/>
            <w:noProof/>
          </w:rPr>
          <w:t>一、辣椒相關文獻探討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70" w:history="1">
        <w:r w:rsidR="008D5512" w:rsidRPr="00D872EF">
          <w:rPr>
            <w:rStyle w:val="af4"/>
            <w:rFonts w:ascii="標楷體" w:hAnsi="標楷體"/>
            <w:noProof/>
          </w:rPr>
          <w:t>(</w:t>
        </w:r>
        <w:r w:rsidR="008D5512" w:rsidRPr="00D872EF">
          <w:rPr>
            <w:rStyle w:val="af4"/>
            <w:rFonts w:ascii="標楷體" w:hAnsi="標楷體" w:hint="eastAsia"/>
            <w:noProof/>
          </w:rPr>
          <w:t>一</w:t>
        </w:r>
        <w:r w:rsidR="008D5512" w:rsidRPr="00D872EF">
          <w:rPr>
            <w:rStyle w:val="af4"/>
            <w:rFonts w:ascii="標楷體" w:hAnsi="標楷體"/>
            <w:noProof/>
          </w:rPr>
          <w:t>)</w:t>
        </w:r>
        <w:r w:rsidR="008D5512" w:rsidRPr="00D872EF">
          <w:rPr>
            <w:rStyle w:val="af4"/>
            <w:rFonts w:ascii="標楷體" w:hAnsi="標楷體" w:hint="eastAsia"/>
            <w:noProof/>
          </w:rPr>
          <w:t>辣椒的由來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71" w:history="1">
        <w:r w:rsidR="008D5512" w:rsidRPr="00D872EF">
          <w:rPr>
            <w:rStyle w:val="af4"/>
            <w:noProof/>
            <w:lang w:val="zh-TW"/>
          </w:rPr>
          <w:t>(</w:t>
        </w:r>
        <w:r w:rsidR="008D5512" w:rsidRPr="00D872EF">
          <w:rPr>
            <w:rStyle w:val="af4"/>
            <w:rFonts w:hint="eastAsia"/>
            <w:noProof/>
            <w:lang w:val="zh-TW"/>
          </w:rPr>
          <w:t>二</w:t>
        </w:r>
        <w:r w:rsidR="008D5512" w:rsidRPr="00D872EF">
          <w:rPr>
            <w:rStyle w:val="af4"/>
            <w:noProof/>
            <w:lang w:val="zh-TW"/>
          </w:rPr>
          <w:t>)</w:t>
        </w:r>
        <w:r w:rsidR="008D5512" w:rsidRPr="00D872EF">
          <w:rPr>
            <w:rStyle w:val="af4"/>
            <w:rFonts w:hint="eastAsia"/>
            <w:noProof/>
            <w:lang w:val="zh-TW"/>
          </w:rPr>
          <w:t>辣椒的營養價值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72" w:history="1">
        <w:r w:rsidR="008D5512" w:rsidRPr="00D872EF">
          <w:rPr>
            <w:rStyle w:val="af4"/>
            <w:rFonts w:hint="eastAsia"/>
            <w:noProof/>
          </w:rPr>
          <w:t>（三）</w:t>
        </w:r>
        <w:r w:rsidR="008D5512" w:rsidRPr="00D872EF">
          <w:rPr>
            <w:rStyle w:val="af4"/>
            <w:rFonts w:cs="Times New Roman" w:hint="eastAsia"/>
            <w:noProof/>
          </w:rPr>
          <w:t>辣椒的種類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73" w:history="1">
        <w:r w:rsidR="008D5512" w:rsidRPr="00D872EF">
          <w:rPr>
            <w:rStyle w:val="af4"/>
            <w:rFonts w:cs="Times New Roman" w:hint="eastAsia"/>
            <w:noProof/>
          </w:rPr>
          <w:t>二、乾酪相關文獻探討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74" w:history="1">
        <w:r w:rsidR="008D5512" w:rsidRPr="00D872EF">
          <w:rPr>
            <w:rStyle w:val="af4"/>
            <w:rFonts w:hint="eastAsia"/>
            <w:noProof/>
          </w:rPr>
          <w:t>（一）</w:t>
        </w:r>
        <w:r w:rsidR="008D5512" w:rsidRPr="00D872EF">
          <w:rPr>
            <w:rStyle w:val="af4"/>
            <w:rFonts w:cs="Times New Roman" w:hint="eastAsia"/>
            <w:noProof/>
          </w:rPr>
          <w:t>乾酪的介紹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75" w:history="1">
        <w:r w:rsidR="008D5512" w:rsidRPr="00D872EF">
          <w:rPr>
            <w:rStyle w:val="af4"/>
            <w:rFonts w:hint="eastAsia"/>
            <w:noProof/>
          </w:rPr>
          <w:t>（二）</w:t>
        </w:r>
        <w:r w:rsidR="008D5512" w:rsidRPr="00D872EF">
          <w:rPr>
            <w:rStyle w:val="af4"/>
            <w:rFonts w:cs="Times New Roman" w:hint="eastAsia"/>
            <w:noProof/>
          </w:rPr>
          <w:t>乳酪的營養價值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76" w:history="1">
        <w:r w:rsidR="008D5512" w:rsidRPr="00D872EF">
          <w:rPr>
            <w:rStyle w:val="af4"/>
            <w:rFonts w:cs="Times New Roman" w:hint="eastAsia"/>
            <w:noProof/>
          </w:rPr>
          <w:t>三、山藥相關文獻探討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77" w:history="1">
        <w:r w:rsidR="008D5512" w:rsidRPr="00D872EF">
          <w:rPr>
            <w:rStyle w:val="af4"/>
            <w:rFonts w:hint="eastAsia"/>
            <w:noProof/>
          </w:rPr>
          <w:t>（一）</w:t>
        </w:r>
        <w:r w:rsidR="008D5512" w:rsidRPr="00D872EF">
          <w:rPr>
            <w:rStyle w:val="af4"/>
            <w:rFonts w:cs="Times New Roman" w:hint="eastAsia"/>
            <w:noProof/>
          </w:rPr>
          <w:t>山藥的介紹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78" w:history="1">
        <w:r w:rsidR="008D5512" w:rsidRPr="00D872EF">
          <w:rPr>
            <w:rStyle w:val="af4"/>
            <w:rFonts w:hint="eastAsia"/>
            <w:noProof/>
          </w:rPr>
          <w:t>（二）</w:t>
        </w:r>
        <w:r w:rsidR="008D5512" w:rsidRPr="00D872EF">
          <w:rPr>
            <w:rStyle w:val="af4"/>
            <w:rFonts w:cs="Times New Roman" w:hint="eastAsia"/>
            <w:noProof/>
          </w:rPr>
          <w:t>山藥的品種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79" w:history="1">
        <w:r w:rsidR="008D5512" w:rsidRPr="00D872EF">
          <w:rPr>
            <w:rStyle w:val="af4"/>
            <w:rFonts w:ascii="標楷體" w:hAnsi="標楷體" w:hint="eastAsia"/>
            <w:noProof/>
          </w:rPr>
          <w:t>四、黑糖相關文獻探討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80" w:history="1">
        <w:r w:rsidR="008D5512" w:rsidRPr="00D872EF">
          <w:rPr>
            <w:rStyle w:val="af4"/>
            <w:rFonts w:hint="eastAsia"/>
            <w:noProof/>
          </w:rPr>
          <w:t>（一）</w:t>
        </w:r>
        <w:r w:rsidR="008D5512" w:rsidRPr="00D872EF">
          <w:rPr>
            <w:rStyle w:val="af4"/>
            <w:rFonts w:ascii="標楷體" w:hAnsi="標楷體" w:hint="eastAsia"/>
            <w:noProof/>
          </w:rPr>
          <w:t>黑糖的介紹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81" w:history="1">
        <w:r w:rsidR="008D5512" w:rsidRPr="00D872EF">
          <w:rPr>
            <w:rStyle w:val="af4"/>
            <w:rFonts w:hint="eastAsia"/>
            <w:noProof/>
          </w:rPr>
          <w:t>（二）</w:t>
        </w:r>
        <w:r w:rsidR="008D5512" w:rsidRPr="00D872EF">
          <w:rPr>
            <w:rStyle w:val="af4"/>
            <w:rFonts w:ascii="標楷體" w:hAnsi="標楷體" w:hint="eastAsia"/>
            <w:noProof/>
          </w:rPr>
          <w:t>黑糖的營養價值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82" w:history="1">
        <w:r w:rsidR="008D5512" w:rsidRPr="00D872EF">
          <w:rPr>
            <w:rStyle w:val="af4"/>
            <w:rFonts w:cs="新細明體" w:hint="eastAsia"/>
            <w:bCs/>
            <w:noProof/>
            <w:kern w:val="0"/>
          </w:rPr>
          <w:t>五、牛蒡相關文獻探討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83" w:history="1">
        <w:r w:rsidR="008D5512" w:rsidRPr="00D872EF">
          <w:rPr>
            <w:rStyle w:val="af4"/>
            <w:rFonts w:cs="Times New Roman" w:hint="eastAsia"/>
            <w:noProof/>
          </w:rPr>
          <w:t>六、感官品評之描述分析</w:t>
        </w:r>
        <w:r w:rsidR="008D5512" w:rsidRPr="00D872EF">
          <w:rPr>
            <w:rStyle w:val="af4"/>
            <w:rFonts w:cs="Times New Roman"/>
            <w:noProof/>
          </w:rPr>
          <w:t>.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184" w:history="1">
        <w:r w:rsidR="008D5512" w:rsidRPr="00D872EF">
          <w:rPr>
            <w:rStyle w:val="af4"/>
            <w:rFonts w:cs="Times New Roman" w:hint="eastAsia"/>
            <w:noProof/>
          </w:rPr>
          <w:t>參、專題製作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85" w:history="1">
        <w:r w:rsidR="008D5512" w:rsidRPr="00D872EF">
          <w:rPr>
            <w:rStyle w:val="af4"/>
            <w:rFonts w:cs="Times New Roman" w:hint="eastAsia"/>
            <w:noProof/>
          </w:rPr>
          <w:t>一、研究對象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86" w:history="1">
        <w:r w:rsidR="008D5512" w:rsidRPr="00D872EF">
          <w:rPr>
            <w:rStyle w:val="af4"/>
            <w:rFonts w:cs="Times New Roman" w:hint="eastAsia"/>
            <w:noProof/>
          </w:rPr>
          <w:t>二、研究方法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87" w:history="1">
        <w:r w:rsidR="008D5512" w:rsidRPr="00D872EF">
          <w:rPr>
            <w:rStyle w:val="af4"/>
            <w:rFonts w:cs="Times New Roman" w:hint="eastAsia"/>
            <w:noProof/>
          </w:rPr>
          <w:t>三、專題製作架構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88" w:history="1">
        <w:r w:rsidR="008D5512" w:rsidRPr="00D872EF">
          <w:rPr>
            <w:rStyle w:val="af4"/>
            <w:rFonts w:cs="Times New Roman" w:hint="eastAsia"/>
            <w:noProof/>
          </w:rPr>
          <w:t>四、專題實作使用器具、設備及材料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89" w:history="1">
        <w:r w:rsidR="008D5512" w:rsidRPr="00D872EF">
          <w:rPr>
            <w:rStyle w:val="af4"/>
            <w:rFonts w:hint="eastAsia"/>
            <w:noProof/>
          </w:rPr>
          <w:t>（一）</w:t>
        </w:r>
        <w:r w:rsidR="008D5512" w:rsidRPr="00D872EF">
          <w:rPr>
            <w:rStyle w:val="af4"/>
            <w:rFonts w:cs="Times New Roman" w:hint="eastAsia"/>
            <w:noProof/>
          </w:rPr>
          <w:t>專題實作使用器具</w:t>
        </w:r>
        <w:r w:rsidR="008D5512" w:rsidRPr="00D872EF">
          <w:rPr>
            <w:rStyle w:val="af4"/>
            <w:rFonts w:cs="Times New Roman"/>
            <w:noProof/>
          </w:rPr>
          <w:t>/</w:t>
        </w:r>
        <w:r w:rsidR="008D5512" w:rsidRPr="00D872EF">
          <w:rPr>
            <w:rStyle w:val="af4"/>
            <w:rFonts w:cs="Times New Roman" w:hint="eastAsia"/>
            <w:noProof/>
          </w:rPr>
          <w:t>設備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90" w:history="1">
        <w:r w:rsidR="008D5512" w:rsidRPr="00D872EF">
          <w:rPr>
            <w:rStyle w:val="af4"/>
            <w:rFonts w:cs="Times New Roman" w:hint="eastAsia"/>
            <w:noProof/>
          </w:rPr>
          <w:t>五、專題實作步驟與方法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91" w:history="1">
        <w:r w:rsidR="008D5512" w:rsidRPr="00D872EF">
          <w:rPr>
            <w:rStyle w:val="af4"/>
            <w:rFonts w:cs="Times New Roman" w:hint="eastAsia"/>
            <w:noProof/>
          </w:rPr>
          <w:t>七、專題製作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92" w:history="1">
        <w:r w:rsidR="008D5512" w:rsidRPr="00D872EF">
          <w:rPr>
            <w:rStyle w:val="af4"/>
            <w:rFonts w:hint="eastAsia"/>
            <w:noProof/>
          </w:rPr>
          <w:t>（一）</w:t>
        </w:r>
        <w:r w:rsidR="008D5512" w:rsidRPr="00D872EF">
          <w:rPr>
            <w:rStyle w:val="af4"/>
            <w:rFonts w:cs="Times New Roman" w:hint="eastAsia"/>
            <w:noProof/>
          </w:rPr>
          <w:t>辣椒餐包實作</w:t>
        </w:r>
        <w:r w:rsidR="008D5512" w:rsidRPr="00D872EF">
          <w:rPr>
            <w:rStyle w:val="af4"/>
            <w:rFonts w:cs="Times New Roman"/>
            <w:noProof/>
          </w:rPr>
          <w:t>(</w:t>
        </w:r>
        <w:r w:rsidR="008D5512" w:rsidRPr="00D872EF">
          <w:rPr>
            <w:rStyle w:val="af4"/>
            <w:rFonts w:cs="Times New Roman" w:hint="eastAsia"/>
            <w:noProof/>
          </w:rPr>
          <w:t>原味</w:t>
        </w:r>
        <w:r w:rsidR="008D5512" w:rsidRPr="00D872EF">
          <w:rPr>
            <w:rStyle w:val="af4"/>
            <w:rFonts w:cs="Times New Roman"/>
            <w:noProof/>
          </w:rPr>
          <w:t>)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93" w:history="1">
        <w:r w:rsidR="008D5512" w:rsidRPr="00D872EF">
          <w:rPr>
            <w:rStyle w:val="af4"/>
            <w:rFonts w:hint="eastAsia"/>
            <w:noProof/>
          </w:rPr>
          <w:t>（二）</w:t>
        </w:r>
        <w:r w:rsidR="008D5512" w:rsidRPr="00D872EF">
          <w:rPr>
            <w:rStyle w:val="af4"/>
            <w:rFonts w:cs="Times New Roman" w:hint="eastAsia"/>
            <w:noProof/>
          </w:rPr>
          <w:t>辣椒牛蒡</w:t>
        </w:r>
        <w:r w:rsidR="008D5512" w:rsidRPr="00D872EF">
          <w:rPr>
            <w:rStyle w:val="af4"/>
            <w:rFonts w:hint="eastAsia"/>
            <w:noProof/>
          </w:rPr>
          <w:t>、辣椒山藥餐包</w:t>
        </w:r>
        <w:r w:rsidR="008D5512" w:rsidRPr="00D872EF">
          <w:rPr>
            <w:rStyle w:val="af4"/>
            <w:rFonts w:cs="Times New Roman" w:hint="eastAsia"/>
            <w:noProof/>
          </w:rPr>
          <w:t>實作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194" w:history="1">
        <w:r w:rsidR="008D5512" w:rsidRPr="00D872EF">
          <w:rPr>
            <w:rStyle w:val="af4"/>
            <w:rFonts w:cs="Times New Roman" w:hint="eastAsia"/>
            <w:noProof/>
          </w:rPr>
          <w:t>肆、製作成果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95" w:history="1">
        <w:r w:rsidR="008D5512" w:rsidRPr="00D872EF">
          <w:rPr>
            <w:rStyle w:val="af4"/>
            <w:rFonts w:cs="Times New Roman" w:hint="eastAsia"/>
            <w:noProof/>
          </w:rPr>
          <w:t>一、問卷設計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96" w:history="1">
        <w:r w:rsidR="008D5512" w:rsidRPr="00D872EF">
          <w:rPr>
            <w:rStyle w:val="af4"/>
            <w:rFonts w:cs="Times New Roman" w:hint="eastAsia"/>
            <w:noProof/>
          </w:rPr>
          <w:t>二、資料分析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97" w:history="1">
        <w:r w:rsidR="008D5512" w:rsidRPr="00D872EF">
          <w:rPr>
            <w:rStyle w:val="af4"/>
            <w:rFonts w:hint="eastAsia"/>
            <w:noProof/>
          </w:rPr>
          <w:t>（一）</w:t>
        </w:r>
        <w:r w:rsidR="008D5512" w:rsidRPr="00D872EF">
          <w:rPr>
            <w:rStyle w:val="af4"/>
            <w:rFonts w:cs="Times New Roman" w:hint="eastAsia"/>
            <w:noProof/>
          </w:rPr>
          <w:t>評分標準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198" w:history="1">
        <w:r w:rsidR="008D5512" w:rsidRPr="00D872EF">
          <w:rPr>
            <w:rStyle w:val="af4"/>
            <w:rFonts w:hint="eastAsia"/>
            <w:noProof/>
          </w:rPr>
          <w:t>（二）</w:t>
        </w:r>
        <w:r w:rsidR="008D5512" w:rsidRPr="00D872EF">
          <w:rPr>
            <w:rStyle w:val="af4"/>
            <w:rFonts w:cs="Times New Roman" w:hint="eastAsia"/>
            <w:noProof/>
          </w:rPr>
          <w:t>感官品評描述分析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199" w:history="1">
        <w:r w:rsidR="008D5512" w:rsidRPr="00D872EF">
          <w:rPr>
            <w:rStyle w:val="af4"/>
            <w:rFonts w:cs="Times New Roman" w:hint="eastAsia"/>
            <w:noProof/>
          </w:rPr>
          <w:t>伍、結論與建議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200" w:history="1">
        <w:r w:rsidR="008D5512" w:rsidRPr="00D872EF">
          <w:rPr>
            <w:rStyle w:val="af4"/>
            <w:rFonts w:cs="Times New Roman" w:hint="eastAsia"/>
            <w:noProof/>
          </w:rPr>
          <w:t>一、結論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201" w:history="1">
        <w:r w:rsidR="008D5512" w:rsidRPr="00D872EF">
          <w:rPr>
            <w:rStyle w:val="af4"/>
            <w:rFonts w:hint="eastAsia"/>
            <w:noProof/>
          </w:rPr>
          <w:t>（一）</w:t>
        </w:r>
        <w:r w:rsidR="008D5512" w:rsidRPr="00D872EF">
          <w:rPr>
            <w:rStyle w:val="af4"/>
            <w:rFonts w:cs="Times New Roman" w:hint="eastAsia"/>
            <w:noProof/>
          </w:rPr>
          <w:t>感官品評之描述分析</w:t>
        </w:r>
        <w:r w:rsidR="008D5512" w:rsidRPr="00D872EF">
          <w:rPr>
            <w:rStyle w:val="af4"/>
            <w:rFonts w:cs="Times New Roman"/>
            <w:noProof/>
          </w:rPr>
          <w:t>(</w:t>
        </w:r>
        <w:r w:rsidR="008D5512" w:rsidRPr="00D872EF">
          <w:rPr>
            <w:rStyle w:val="af4"/>
            <w:rFonts w:cs="Times New Roman" w:hint="eastAsia"/>
            <w:noProof/>
          </w:rPr>
          <w:t>整體</w:t>
        </w:r>
        <w:r w:rsidR="008D5512" w:rsidRPr="00D872EF">
          <w:rPr>
            <w:rStyle w:val="af4"/>
            <w:rFonts w:cs="Times New Roman"/>
            <w:noProof/>
          </w:rPr>
          <w:t>)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202" w:history="1">
        <w:r w:rsidR="008D5512" w:rsidRPr="00D872EF">
          <w:rPr>
            <w:rStyle w:val="af4"/>
            <w:rFonts w:cs="Times New Roman"/>
            <w:noProof/>
          </w:rPr>
          <w:t>(</w:t>
        </w:r>
        <w:r w:rsidR="008D5512" w:rsidRPr="00D872EF">
          <w:rPr>
            <w:rStyle w:val="af4"/>
            <w:rFonts w:cs="Times New Roman" w:hint="eastAsia"/>
            <w:noProof/>
          </w:rPr>
          <w:t>二</w:t>
        </w:r>
        <w:r w:rsidR="008D5512" w:rsidRPr="00D872EF">
          <w:rPr>
            <w:rStyle w:val="af4"/>
            <w:rFonts w:cs="Times New Roman"/>
            <w:noProof/>
          </w:rPr>
          <w:t>)</w:t>
        </w:r>
        <w:r w:rsidR="008D5512" w:rsidRPr="00D872EF">
          <w:rPr>
            <w:rStyle w:val="af4"/>
            <w:rFonts w:cs="Times New Roman" w:hint="eastAsia"/>
            <w:noProof/>
          </w:rPr>
          <w:t>受訪者對本產品吸引度之分析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203" w:history="1">
        <w:r w:rsidR="008D5512" w:rsidRPr="00D872EF">
          <w:rPr>
            <w:rStyle w:val="af4"/>
            <w:rFonts w:cs="Times New Roman"/>
            <w:noProof/>
          </w:rPr>
          <w:t>(</w:t>
        </w:r>
        <w:r w:rsidR="008D5512" w:rsidRPr="00D872EF">
          <w:rPr>
            <w:rStyle w:val="af4"/>
            <w:rFonts w:cs="Times New Roman" w:hint="eastAsia"/>
            <w:noProof/>
          </w:rPr>
          <w:t>五</w:t>
        </w:r>
        <w:r w:rsidR="008D5512" w:rsidRPr="00D872EF">
          <w:rPr>
            <w:rStyle w:val="af4"/>
            <w:rFonts w:cs="Times New Roman"/>
            <w:noProof/>
          </w:rPr>
          <w:t>)</w:t>
        </w:r>
        <w:r w:rsidR="008D5512" w:rsidRPr="00D872EF">
          <w:rPr>
            <w:rStyle w:val="af4"/>
            <w:rFonts w:cs="Times New Roman" w:hint="eastAsia"/>
            <w:noProof/>
          </w:rPr>
          <w:t>受訪者對本產品購買意願之分析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204" w:history="1">
        <w:r w:rsidR="008D5512" w:rsidRPr="00D872EF">
          <w:rPr>
            <w:rStyle w:val="af4"/>
            <w:rFonts w:cs="Times New Roman" w:hint="eastAsia"/>
            <w:noProof/>
          </w:rPr>
          <w:t>二、建議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205" w:history="1">
        <w:r w:rsidR="008D5512" w:rsidRPr="00D872EF">
          <w:rPr>
            <w:rStyle w:val="af4"/>
            <w:rFonts w:hint="eastAsia"/>
            <w:noProof/>
          </w:rPr>
          <w:t>（一）</w:t>
        </w:r>
        <w:r w:rsidR="008D5512" w:rsidRPr="00D872EF">
          <w:rPr>
            <w:rStyle w:val="af4"/>
            <w:rFonts w:cs="Times New Roman" w:hint="eastAsia"/>
            <w:noProof/>
          </w:rPr>
          <w:t>製作材料方面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206" w:history="1">
        <w:r w:rsidR="008D5512" w:rsidRPr="00D872EF">
          <w:rPr>
            <w:rStyle w:val="af4"/>
            <w:rFonts w:hint="eastAsia"/>
            <w:noProof/>
          </w:rPr>
          <w:t>（二）</w:t>
        </w:r>
        <w:r w:rsidR="008D5512" w:rsidRPr="00D872EF">
          <w:rPr>
            <w:rStyle w:val="af4"/>
            <w:rFonts w:cs="Times New Roman" w:hint="eastAsia"/>
            <w:noProof/>
          </w:rPr>
          <w:t>製作外觀方面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3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207" w:history="1">
        <w:r w:rsidR="008D5512" w:rsidRPr="00D872EF">
          <w:rPr>
            <w:rStyle w:val="af4"/>
            <w:rFonts w:hint="eastAsia"/>
            <w:noProof/>
          </w:rPr>
          <w:t>（三）</w:t>
        </w:r>
        <w:r w:rsidR="008D5512" w:rsidRPr="00D872EF">
          <w:rPr>
            <w:rStyle w:val="af4"/>
            <w:rFonts w:cs="Times New Roman" w:hint="eastAsia"/>
            <w:noProof/>
          </w:rPr>
          <w:t>研究範圍及對象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2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410741208" w:history="1">
        <w:r w:rsidR="008D5512" w:rsidRPr="00D872EF">
          <w:rPr>
            <w:rStyle w:val="af4"/>
            <w:rFonts w:cs="Times New Roman" w:hint="eastAsia"/>
            <w:noProof/>
          </w:rPr>
          <w:t>三、專題製作心得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8D5512" w:rsidRDefault="006E051E">
      <w:pPr>
        <w:pStyle w:val="11"/>
        <w:rPr>
          <w:rFonts w:asciiTheme="minorHAnsi" w:eastAsiaTheme="minorEastAsia" w:hAnsiTheme="minorHAnsi"/>
          <w:noProof/>
        </w:rPr>
      </w:pPr>
      <w:hyperlink w:anchor="_Toc410741209" w:history="1">
        <w:r w:rsidR="008D5512" w:rsidRPr="00D872EF">
          <w:rPr>
            <w:rStyle w:val="af4"/>
            <w:rFonts w:cs="Times New Roman" w:hint="eastAsia"/>
            <w:noProof/>
          </w:rPr>
          <w:t>陸、參考文獻</w:t>
        </w:r>
        <w:r w:rsidR="008D55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D5512">
          <w:rPr>
            <w:noProof/>
            <w:webHidden/>
          </w:rPr>
          <w:instrText xml:space="preserve"> PAGEREF _Toc410741209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5512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46A43" w:rsidRPr="003E404B" w:rsidRDefault="006E051E" w:rsidP="00D4465D">
      <w:pPr>
        <w:widowControl/>
        <w:jc w:val="center"/>
        <w:outlineLvl w:val="0"/>
        <w:rPr>
          <w:rFonts w:cs="Times New Roman"/>
          <w:szCs w:val="24"/>
        </w:rPr>
      </w:pPr>
      <w:r>
        <w:rPr>
          <w:rFonts w:cs="Times New Roman"/>
          <w:sz w:val="32"/>
          <w:szCs w:val="32"/>
        </w:rPr>
        <w:fldChar w:fldCharType="end"/>
      </w:r>
    </w:p>
    <w:p w:rsidR="00E46A43" w:rsidRPr="003E404B" w:rsidRDefault="00E46A43" w:rsidP="00F36AE1">
      <w:pPr>
        <w:widowControl/>
        <w:rPr>
          <w:rFonts w:cs="Times New Roman"/>
          <w:szCs w:val="24"/>
        </w:rPr>
      </w:pPr>
      <w:r w:rsidRPr="003E404B">
        <w:rPr>
          <w:rFonts w:cs="Times New Roman"/>
          <w:szCs w:val="24"/>
        </w:rPr>
        <w:br w:type="page"/>
      </w:r>
    </w:p>
    <w:p w:rsidR="00373EAB" w:rsidRPr="003E404B" w:rsidRDefault="00373EAB" w:rsidP="00D72DAC">
      <w:pPr>
        <w:widowControl/>
        <w:jc w:val="center"/>
        <w:outlineLvl w:val="0"/>
        <w:rPr>
          <w:rFonts w:cs="Times New Roman"/>
          <w:sz w:val="32"/>
          <w:szCs w:val="32"/>
        </w:rPr>
      </w:pPr>
      <w:bookmarkStart w:id="6" w:name="_Toc410741161"/>
      <w:r w:rsidRPr="003E404B">
        <w:rPr>
          <w:rFonts w:cs="Times New Roman"/>
          <w:sz w:val="32"/>
          <w:szCs w:val="32"/>
        </w:rPr>
        <w:lastRenderedPageBreak/>
        <w:t>表目錄</w:t>
      </w:r>
      <w:bookmarkEnd w:id="6"/>
    </w:p>
    <w:p w:rsidR="00114A3B" w:rsidRPr="00114A3B" w:rsidRDefault="006E051E" w:rsidP="007E58BF">
      <w:pPr>
        <w:pStyle w:val="af6"/>
        <w:tabs>
          <w:tab w:val="right" w:leader="dot" w:pos="8296"/>
        </w:tabs>
        <w:ind w:leftChars="0" w:left="480" w:hanging="480"/>
        <w:jc w:val="center"/>
        <w:rPr>
          <w:rFonts w:ascii="標楷體" w:hAnsi="標楷體"/>
          <w:noProof/>
        </w:rPr>
      </w:pPr>
      <w:r w:rsidRPr="00BF6626">
        <w:rPr>
          <w:rFonts w:cs="Times New Roman"/>
          <w:szCs w:val="24"/>
        </w:rPr>
        <w:fldChar w:fldCharType="begin"/>
      </w:r>
      <w:r w:rsidR="00373EAB" w:rsidRPr="00BF6626">
        <w:rPr>
          <w:rFonts w:cs="Times New Roman"/>
          <w:szCs w:val="24"/>
        </w:rPr>
        <w:instrText xml:space="preserve"> TOC \h \z \c "</w:instrText>
      </w:r>
      <w:r w:rsidR="00373EAB" w:rsidRPr="00BF6626">
        <w:rPr>
          <w:rFonts w:cs="Times New Roman"/>
          <w:szCs w:val="24"/>
        </w:rPr>
        <w:instrText>表</w:instrText>
      </w:r>
      <w:r w:rsidR="00373EAB" w:rsidRPr="00BF6626">
        <w:rPr>
          <w:rFonts w:cs="Times New Roman"/>
          <w:szCs w:val="24"/>
        </w:rPr>
        <w:instrText xml:space="preserve">" </w:instrText>
      </w:r>
      <w:r w:rsidRPr="00BF6626">
        <w:rPr>
          <w:rFonts w:cs="Times New Roman"/>
          <w:szCs w:val="24"/>
        </w:rPr>
        <w:fldChar w:fldCharType="separate"/>
      </w:r>
      <w:hyperlink w:anchor="_Toc401909952" w:history="1">
        <w:r w:rsidR="00114A3B" w:rsidRPr="00114A3B">
          <w:rPr>
            <w:rStyle w:val="af4"/>
            <w:rFonts w:ascii="標楷體" w:hAnsi="標楷體" w:hint="eastAsia"/>
            <w:noProof/>
          </w:rPr>
          <w:t>表</w:t>
        </w:r>
        <w:r w:rsidR="00114A3B" w:rsidRPr="00114A3B">
          <w:rPr>
            <w:rStyle w:val="af4"/>
            <w:rFonts w:ascii="標楷體" w:hAnsi="標楷體"/>
            <w:noProof/>
          </w:rPr>
          <w:t>2-1</w:t>
        </w:r>
        <w:r w:rsidR="00114A3B" w:rsidRPr="00114A3B">
          <w:rPr>
            <w:rStyle w:val="af4"/>
            <w:rFonts w:ascii="標楷體" w:hAnsi="標楷體" w:hint="eastAsia"/>
            <w:noProof/>
          </w:rPr>
          <w:t>辣椒種類</w:t>
        </w:r>
        <w:r w:rsidR="00114A3B" w:rsidRPr="00114A3B">
          <w:rPr>
            <w:rFonts w:ascii="標楷體" w:hAnsi="標楷體"/>
            <w:noProof/>
            <w:webHidden/>
          </w:rPr>
          <w:tab/>
        </w:r>
        <w:r w:rsidRPr="00114A3B">
          <w:rPr>
            <w:rFonts w:ascii="標楷體" w:hAnsi="標楷體"/>
            <w:noProof/>
            <w:webHidden/>
          </w:rPr>
          <w:fldChar w:fldCharType="begin"/>
        </w:r>
        <w:r w:rsidR="00114A3B" w:rsidRPr="00114A3B">
          <w:rPr>
            <w:rFonts w:ascii="標楷體" w:hAnsi="標楷體"/>
            <w:noProof/>
            <w:webHidden/>
          </w:rPr>
          <w:instrText xml:space="preserve"> PAGEREF _Toc401909952 \h </w:instrText>
        </w:r>
        <w:r w:rsidRPr="00114A3B">
          <w:rPr>
            <w:rFonts w:ascii="標楷體" w:hAnsi="標楷體"/>
            <w:noProof/>
            <w:webHidden/>
          </w:rPr>
        </w:r>
        <w:r w:rsidRPr="00114A3B">
          <w:rPr>
            <w:rFonts w:ascii="標楷體" w:hAnsi="標楷體"/>
            <w:noProof/>
            <w:webHidden/>
          </w:rPr>
          <w:fldChar w:fldCharType="separate"/>
        </w:r>
        <w:r w:rsidR="006A0FC5">
          <w:rPr>
            <w:rFonts w:ascii="標楷體" w:hAnsi="標楷體"/>
            <w:noProof/>
            <w:webHidden/>
          </w:rPr>
          <w:t>3</w:t>
        </w:r>
        <w:r w:rsidRPr="00114A3B">
          <w:rPr>
            <w:rFonts w:ascii="標楷體" w:hAnsi="標楷體"/>
            <w:noProof/>
            <w:webHidden/>
          </w:rPr>
          <w:fldChar w:fldCharType="end"/>
        </w:r>
      </w:hyperlink>
    </w:p>
    <w:p w:rsidR="00114A3B" w:rsidRPr="00114A3B" w:rsidRDefault="006E051E" w:rsidP="007E58BF">
      <w:pPr>
        <w:pStyle w:val="af6"/>
        <w:tabs>
          <w:tab w:val="right" w:leader="dot" w:pos="8296"/>
        </w:tabs>
        <w:ind w:leftChars="0" w:left="480" w:hanging="480"/>
        <w:jc w:val="center"/>
        <w:rPr>
          <w:rFonts w:ascii="標楷體" w:hAnsi="標楷體"/>
          <w:noProof/>
        </w:rPr>
      </w:pPr>
      <w:hyperlink w:anchor="_Toc401909953" w:history="1">
        <w:r w:rsidR="00114A3B" w:rsidRPr="00114A3B">
          <w:rPr>
            <w:rStyle w:val="af4"/>
            <w:rFonts w:ascii="標楷體" w:hAnsi="標楷體" w:cs="Times New Roman" w:hint="eastAsia"/>
            <w:noProof/>
          </w:rPr>
          <w:t>表</w:t>
        </w:r>
        <w:r w:rsidR="00114A3B" w:rsidRPr="00114A3B">
          <w:rPr>
            <w:rStyle w:val="af4"/>
            <w:rFonts w:ascii="標楷體" w:hAnsi="標楷體" w:cs="Times New Roman"/>
            <w:noProof/>
          </w:rPr>
          <w:t>2-2</w:t>
        </w:r>
        <w:r w:rsidR="00114A3B" w:rsidRPr="00114A3B">
          <w:rPr>
            <w:rStyle w:val="af4"/>
            <w:rFonts w:ascii="標楷體" w:hAnsi="標楷體" w:cs="Times New Roman" w:hint="eastAsia"/>
            <w:noProof/>
          </w:rPr>
          <w:t>乳酪的種類</w:t>
        </w:r>
        <w:r w:rsidR="00114A3B" w:rsidRPr="00114A3B">
          <w:rPr>
            <w:rFonts w:ascii="標楷體" w:hAnsi="標楷體"/>
            <w:noProof/>
            <w:webHidden/>
          </w:rPr>
          <w:tab/>
        </w:r>
        <w:r w:rsidRPr="00114A3B">
          <w:rPr>
            <w:rFonts w:ascii="標楷體" w:hAnsi="標楷體"/>
            <w:noProof/>
            <w:webHidden/>
          </w:rPr>
          <w:fldChar w:fldCharType="begin"/>
        </w:r>
        <w:r w:rsidR="00114A3B" w:rsidRPr="00114A3B">
          <w:rPr>
            <w:rFonts w:ascii="標楷體" w:hAnsi="標楷體"/>
            <w:noProof/>
            <w:webHidden/>
          </w:rPr>
          <w:instrText xml:space="preserve"> PAGEREF _Toc401909953 \h </w:instrText>
        </w:r>
        <w:r w:rsidRPr="00114A3B">
          <w:rPr>
            <w:rFonts w:ascii="標楷體" w:hAnsi="標楷體"/>
            <w:noProof/>
            <w:webHidden/>
          </w:rPr>
        </w:r>
        <w:r w:rsidRPr="00114A3B">
          <w:rPr>
            <w:rFonts w:ascii="標楷體" w:hAnsi="標楷體"/>
            <w:noProof/>
            <w:webHidden/>
          </w:rPr>
          <w:fldChar w:fldCharType="separate"/>
        </w:r>
        <w:r w:rsidR="006A0FC5">
          <w:rPr>
            <w:rFonts w:ascii="標楷體" w:hAnsi="標楷體"/>
            <w:noProof/>
            <w:webHidden/>
          </w:rPr>
          <w:t>4</w:t>
        </w:r>
        <w:r w:rsidRPr="00114A3B">
          <w:rPr>
            <w:rFonts w:ascii="標楷體" w:hAnsi="標楷體"/>
            <w:noProof/>
            <w:webHidden/>
          </w:rPr>
          <w:fldChar w:fldCharType="end"/>
        </w:r>
      </w:hyperlink>
    </w:p>
    <w:p w:rsidR="00114A3B" w:rsidRPr="00114A3B" w:rsidRDefault="006E051E" w:rsidP="007E58BF">
      <w:pPr>
        <w:pStyle w:val="af6"/>
        <w:tabs>
          <w:tab w:val="right" w:leader="dot" w:pos="8296"/>
        </w:tabs>
        <w:ind w:leftChars="0" w:left="480" w:hanging="480"/>
        <w:jc w:val="center"/>
        <w:rPr>
          <w:rFonts w:ascii="標楷體" w:hAnsi="標楷體"/>
          <w:noProof/>
        </w:rPr>
      </w:pPr>
      <w:hyperlink w:anchor="_Toc401909954" w:history="1">
        <w:r w:rsidR="00114A3B" w:rsidRPr="00114A3B">
          <w:rPr>
            <w:rStyle w:val="af4"/>
            <w:rFonts w:ascii="標楷體" w:hAnsi="標楷體" w:cs="Times New Roman" w:hint="eastAsia"/>
            <w:noProof/>
          </w:rPr>
          <w:t>表</w:t>
        </w:r>
        <w:r w:rsidR="00114A3B" w:rsidRPr="00114A3B">
          <w:rPr>
            <w:rStyle w:val="af4"/>
            <w:rFonts w:ascii="標楷體" w:hAnsi="標楷體" w:cs="Times New Roman"/>
            <w:noProof/>
          </w:rPr>
          <w:t>3-1</w:t>
        </w:r>
        <w:r w:rsidR="00114A3B" w:rsidRPr="00114A3B">
          <w:rPr>
            <w:rStyle w:val="af4"/>
            <w:rFonts w:ascii="標楷體" w:hAnsi="標楷體" w:cs="Times New Roman" w:hint="eastAsia"/>
            <w:noProof/>
          </w:rPr>
          <w:t>專題實作使用器具</w:t>
        </w:r>
        <w:r w:rsidR="00114A3B" w:rsidRPr="00114A3B">
          <w:rPr>
            <w:rStyle w:val="af4"/>
            <w:rFonts w:ascii="標楷體" w:hAnsi="標楷體" w:cs="Times New Roman"/>
            <w:noProof/>
          </w:rPr>
          <w:t>/</w:t>
        </w:r>
        <w:r w:rsidR="00114A3B" w:rsidRPr="00114A3B">
          <w:rPr>
            <w:rStyle w:val="af4"/>
            <w:rFonts w:ascii="標楷體" w:hAnsi="標楷體" w:cs="Times New Roman" w:hint="eastAsia"/>
            <w:noProof/>
          </w:rPr>
          <w:t>設備</w:t>
        </w:r>
        <w:r w:rsidR="00114A3B" w:rsidRPr="00114A3B">
          <w:rPr>
            <w:rFonts w:ascii="標楷體" w:hAnsi="標楷體"/>
            <w:noProof/>
            <w:webHidden/>
          </w:rPr>
          <w:tab/>
        </w:r>
        <w:r w:rsidRPr="00114A3B">
          <w:rPr>
            <w:rFonts w:ascii="標楷體" w:hAnsi="標楷體"/>
            <w:noProof/>
            <w:webHidden/>
          </w:rPr>
          <w:fldChar w:fldCharType="begin"/>
        </w:r>
        <w:r w:rsidR="00114A3B" w:rsidRPr="00114A3B">
          <w:rPr>
            <w:rFonts w:ascii="標楷體" w:hAnsi="標楷體"/>
            <w:noProof/>
            <w:webHidden/>
          </w:rPr>
          <w:instrText xml:space="preserve"> PAGEREF _Toc401909954 \h </w:instrText>
        </w:r>
        <w:r w:rsidRPr="00114A3B">
          <w:rPr>
            <w:rFonts w:ascii="標楷體" w:hAnsi="標楷體"/>
            <w:noProof/>
            <w:webHidden/>
          </w:rPr>
        </w:r>
        <w:r w:rsidRPr="00114A3B">
          <w:rPr>
            <w:rFonts w:ascii="標楷體" w:hAnsi="標楷體"/>
            <w:noProof/>
            <w:webHidden/>
          </w:rPr>
          <w:fldChar w:fldCharType="separate"/>
        </w:r>
        <w:r w:rsidR="006A0FC5">
          <w:rPr>
            <w:rFonts w:ascii="標楷體" w:hAnsi="標楷體"/>
            <w:noProof/>
            <w:webHidden/>
          </w:rPr>
          <w:t>8</w:t>
        </w:r>
        <w:r w:rsidRPr="00114A3B">
          <w:rPr>
            <w:rFonts w:ascii="標楷體" w:hAnsi="標楷體"/>
            <w:noProof/>
            <w:webHidden/>
          </w:rPr>
          <w:fldChar w:fldCharType="end"/>
        </w:r>
      </w:hyperlink>
    </w:p>
    <w:p w:rsidR="00114A3B" w:rsidRPr="00114A3B" w:rsidRDefault="006E051E" w:rsidP="007E58BF">
      <w:pPr>
        <w:pStyle w:val="af6"/>
        <w:tabs>
          <w:tab w:val="right" w:leader="dot" w:pos="8296"/>
        </w:tabs>
        <w:ind w:leftChars="0" w:left="480" w:hanging="480"/>
        <w:jc w:val="center"/>
        <w:rPr>
          <w:rFonts w:ascii="標楷體" w:hAnsi="標楷體"/>
          <w:noProof/>
        </w:rPr>
      </w:pPr>
      <w:hyperlink w:anchor="_Toc401909955" w:history="1">
        <w:r w:rsidR="00114A3B" w:rsidRPr="00114A3B">
          <w:rPr>
            <w:rStyle w:val="af4"/>
            <w:rFonts w:ascii="標楷體" w:hAnsi="標楷體" w:cs="Times New Roman" w:hint="eastAsia"/>
            <w:noProof/>
          </w:rPr>
          <w:t>表</w:t>
        </w:r>
        <w:r w:rsidR="00114A3B" w:rsidRPr="00114A3B">
          <w:rPr>
            <w:rStyle w:val="af4"/>
            <w:rFonts w:ascii="標楷體" w:hAnsi="標楷體" w:cs="Times New Roman"/>
            <w:noProof/>
          </w:rPr>
          <w:t>3-2</w:t>
        </w:r>
        <w:r w:rsidR="00114A3B" w:rsidRPr="00114A3B">
          <w:rPr>
            <w:rStyle w:val="af4"/>
            <w:rFonts w:ascii="標楷體" w:hAnsi="標楷體" w:cs="Times New Roman" w:hint="eastAsia"/>
            <w:noProof/>
          </w:rPr>
          <w:t>專題實作材料</w:t>
        </w:r>
        <w:r w:rsidR="00114A3B" w:rsidRPr="00114A3B">
          <w:rPr>
            <w:rFonts w:ascii="標楷體" w:hAnsi="標楷體"/>
            <w:noProof/>
            <w:webHidden/>
          </w:rPr>
          <w:tab/>
        </w:r>
        <w:r w:rsidRPr="00114A3B">
          <w:rPr>
            <w:rFonts w:ascii="標楷體" w:hAnsi="標楷體"/>
            <w:noProof/>
            <w:webHidden/>
          </w:rPr>
          <w:fldChar w:fldCharType="begin"/>
        </w:r>
        <w:r w:rsidR="00114A3B" w:rsidRPr="00114A3B">
          <w:rPr>
            <w:rFonts w:ascii="標楷體" w:hAnsi="標楷體"/>
            <w:noProof/>
            <w:webHidden/>
          </w:rPr>
          <w:instrText xml:space="preserve"> PAGEREF _Toc401909955 \h </w:instrText>
        </w:r>
        <w:r w:rsidRPr="00114A3B">
          <w:rPr>
            <w:rFonts w:ascii="標楷體" w:hAnsi="標楷體"/>
            <w:noProof/>
            <w:webHidden/>
          </w:rPr>
        </w:r>
        <w:r w:rsidRPr="00114A3B">
          <w:rPr>
            <w:rFonts w:ascii="標楷體" w:hAnsi="標楷體"/>
            <w:noProof/>
            <w:webHidden/>
          </w:rPr>
          <w:fldChar w:fldCharType="separate"/>
        </w:r>
        <w:r w:rsidR="006A0FC5">
          <w:rPr>
            <w:rFonts w:ascii="標楷體" w:hAnsi="標楷體"/>
            <w:noProof/>
            <w:webHidden/>
          </w:rPr>
          <w:t>9</w:t>
        </w:r>
        <w:r w:rsidRPr="00114A3B">
          <w:rPr>
            <w:rFonts w:ascii="標楷體" w:hAnsi="標楷體"/>
            <w:noProof/>
            <w:webHidden/>
          </w:rPr>
          <w:fldChar w:fldCharType="end"/>
        </w:r>
      </w:hyperlink>
    </w:p>
    <w:p w:rsidR="00114A3B" w:rsidRPr="00114A3B" w:rsidRDefault="006E051E" w:rsidP="007E58BF">
      <w:pPr>
        <w:pStyle w:val="af6"/>
        <w:tabs>
          <w:tab w:val="right" w:leader="dot" w:pos="8296"/>
        </w:tabs>
        <w:ind w:leftChars="0" w:left="480" w:hanging="480"/>
        <w:jc w:val="center"/>
        <w:rPr>
          <w:rFonts w:ascii="標楷體" w:hAnsi="標楷體"/>
          <w:noProof/>
        </w:rPr>
      </w:pPr>
      <w:hyperlink w:anchor="_Toc401909956" w:history="1">
        <w:r w:rsidR="00114A3B" w:rsidRPr="00114A3B">
          <w:rPr>
            <w:rStyle w:val="af4"/>
            <w:rFonts w:ascii="標楷體" w:hAnsi="標楷體" w:hint="eastAsia"/>
            <w:noProof/>
          </w:rPr>
          <w:t>表</w:t>
        </w:r>
        <w:r w:rsidR="00114A3B" w:rsidRPr="00114A3B">
          <w:rPr>
            <w:rStyle w:val="af4"/>
            <w:rFonts w:ascii="標楷體" w:hAnsi="標楷體"/>
            <w:noProof/>
          </w:rPr>
          <w:t>3-3</w:t>
        </w:r>
        <w:r w:rsidR="00CB2139">
          <w:rPr>
            <w:rStyle w:val="af4"/>
            <w:rFonts w:ascii="標楷體" w:hAnsi="標楷體" w:hint="eastAsia"/>
            <w:noProof/>
          </w:rPr>
          <w:t>辣椒牛蒡、辣椒山藥餐</w:t>
        </w:r>
        <w:r w:rsidR="00114A3B" w:rsidRPr="00114A3B">
          <w:rPr>
            <w:rStyle w:val="af4"/>
            <w:rFonts w:ascii="標楷體" w:hAnsi="標楷體" w:hint="eastAsia"/>
            <w:noProof/>
          </w:rPr>
          <w:t>包實作過程</w:t>
        </w:r>
        <w:r w:rsidR="00114A3B" w:rsidRPr="00114A3B">
          <w:rPr>
            <w:rFonts w:ascii="標楷體" w:hAnsi="標楷體"/>
            <w:noProof/>
            <w:webHidden/>
          </w:rPr>
          <w:tab/>
        </w:r>
        <w:r w:rsidRPr="00114A3B">
          <w:rPr>
            <w:rFonts w:ascii="標楷體" w:hAnsi="標楷體"/>
            <w:noProof/>
            <w:webHidden/>
          </w:rPr>
          <w:fldChar w:fldCharType="begin"/>
        </w:r>
        <w:r w:rsidR="00114A3B" w:rsidRPr="00114A3B">
          <w:rPr>
            <w:rFonts w:ascii="標楷體" w:hAnsi="標楷體"/>
            <w:noProof/>
            <w:webHidden/>
          </w:rPr>
          <w:instrText xml:space="preserve"> PAGEREF _Toc401909956 \h </w:instrText>
        </w:r>
        <w:r w:rsidRPr="00114A3B">
          <w:rPr>
            <w:rFonts w:ascii="標楷體" w:hAnsi="標楷體"/>
            <w:noProof/>
            <w:webHidden/>
          </w:rPr>
        </w:r>
        <w:r w:rsidRPr="00114A3B">
          <w:rPr>
            <w:rFonts w:ascii="標楷體" w:hAnsi="標楷體"/>
            <w:noProof/>
            <w:webHidden/>
          </w:rPr>
          <w:fldChar w:fldCharType="separate"/>
        </w:r>
        <w:r w:rsidR="006A0FC5">
          <w:rPr>
            <w:rFonts w:ascii="標楷體" w:hAnsi="標楷體"/>
            <w:noProof/>
            <w:webHidden/>
          </w:rPr>
          <w:t>10</w:t>
        </w:r>
        <w:r w:rsidRPr="00114A3B">
          <w:rPr>
            <w:rFonts w:ascii="標楷體" w:hAnsi="標楷體"/>
            <w:noProof/>
            <w:webHidden/>
          </w:rPr>
          <w:fldChar w:fldCharType="end"/>
        </w:r>
      </w:hyperlink>
    </w:p>
    <w:p w:rsidR="00114A3B" w:rsidRPr="00114A3B" w:rsidRDefault="006E051E" w:rsidP="007E58BF">
      <w:pPr>
        <w:pStyle w:val="af6"/>
        <w:tabs>
          <w:tab w:val="right" w:leader="dot" w:pos="8296"/>
        </w:tabs>
        <w:ind w:leftChars="0" w:left="480" w:hanging="480"/>
        <w:jc w:val="center"/>
        <w:rPr>
          <w:rFonts w:ascii="標楷體" w:hAnsi="標楷體"/>
          <w:noProof/>
        </w:rPr>
      </w:pPr>
      <w:hyperlink w:anchor="_Toc401909957" w:history="1">
        <w:r w:rsidR="00114A3B" w:rsidRPr="00114A3B">
          <w:rPr>
            <w:rStyle w:val="af4"/>
            <w:rFonts w:ascii="標楷體" w:hAnsi="標楷體" w:hint="eastAsia"/>
            <w:noProof/>
          </w:rPr>
          <w:t>表</w:t>
        </w:r>
        <w:r w:rsidR="00114A3B" w:rsidRPr="00114A3B">
          <w:rPr>
            <w:rStyle w:val="af4"/>
            <w:rFonts w:ascii="標楷體" w:hAnsi="標楷體"/>
            <w:noProof/>
          </w:rPr>
          <w:t>3-4</w:t>
        </w:r>
        <w:r w:rsidR="00CB2139" w:rsidRPr="00CB2139">
          <w:rPr>
            <w:rStyle w:val="af4"/>
            <w:rFonts w:ascii="標楷體" w:hAnsi="標楷體" w:hint="eastAsia"/>
            <w:noProof/>
          </w:rPr>
          <w:t>辣椒牛蒡、辣椒山藥</w:t>
        </w:r>
        <w:r w:rsidR="00CB2139">
          <w:rPr>
            <w:rStyle w:val="af4"/>
            <w:rFonts w:ascii="標楷體" w:hAnsi="標楷體" w:hint="eastAsia"/>
            <w:noProof/>
          </w:rPr>
          <w:t>餐包</w:t>
        </w:r>
        <w:r w:rsidR="00114A3B" w:rsidRPr="00114A3B">
          <w:rPr>
            <w:rStyle w:val="af4"/>
            <w:rFonts w:ascii="標楷體" w:hAnsi="標楷體" w:hint="eastAsia"/>
            <w:noProof/>
          </w:rPr>
          <w:t>實作配方表</w:t>
        </w:r>
        <w:r w:rsidR="00114A3B" w:rsidRPr="00114A3B">
          <w:rPr>
            <w:rFonts w:ascii="標楷體" w:hAnsi="標楷體"/>
            <w:noProof/>
            <w:webHidden/>
          </w:rPr>
          <w:tab/>
        </w:r>
        <w:r w:rsidRPr="00114A3B">
          <w:rPr>
            <w:rFonts w:ascii="標楷體" w:hAnsi="標楷體"/>
            <w:noProof/>
            <w:webHidden/>
          </w:rPr>
          <w:fldChar w:fldCharType="begin"/>
        </w:r>
        <w:r w:rsidR="00114A3B" w:rsidRPr="00114A3B">
          <w:rPr>
            <w:rFonts w:ascii="標楷體" w:hAnsi="標楷體"/>
            <w:noProof/>
            <w:webHidden/>
          </w:rPr>
          <w:instrText xml:space="preserve"> PAGEREF _Toc401909957 \h </w:instrText>
        </w:r>
        <w:r w:rsidRPr="00114A3B">
          <w:rPr>
            <w:rFonts w:ascii="標楷體" w:hAnsi="標楷體"/>
            <w:noProof/>
            <w:webHidden/>
          </w:rPr>
        </w:r>
        <w:r w:rsidRPr="00114A3B">
          <w:rPr>
            <w:rFonts w:ascii="標楷體" w:hAnsi="標楷體"/>
            <w:noProof/>
            <w:webHidden/>
          </w:rPr>
          <w:fldChar w:fldCharType="separate"/>
        </w:r>
        <w:r w:rsidR="006A0FC5">
          <w:rPr>
            <w:rFonts w:ascii="標楷體" w:hAnsi="標楷體"/>
            <w:noProof/>
            <w:webHidden/>
          </w:rPr>
          <w:t>12</w:t>
        </w:r>
        <w:r w:rsidRPr="00114A3B">
          <w:rPr>
            <w:rFonts w:ascii="標楷體" w:hAnsi="標楷體"/>
            <w:noProof/>
            <w:webHidden/>
          </w:rPr>
          <w:fldChar w:fldCharType="end"/>
        </w:r>
      </w:hyperlink>
    </w:p>
    <w:p w:rsidR="00114A3B" w:rsidRPr="00114A3B" w:rsidRDefault="006E051E" w:rsidP="007E58BF">
      <w:pPr>
        <w:pStyle w:val="af6"/>
        <w:tabs>
          <w:tab w:val="right" w:leader="dot" w:pos="8296"/>
        </w:tabs>
        <w:ind w:leftChars="0" w:left="480" w:hanging="480"/>
        <w:jc w:val="center"/>
        <w:rPr>
          <w:rFonts w:ascii="標楷體" w:hAnsi="標楷體"/>
          <w:noProof/>
        </w:rPr>
      </w:pPr>
      <w:hyperlink w:anchor="_Toc401909958" w:history="1">
        <w:r w:rsidR="00114A3B" w:rsidRPr="00114A3B">
          <w:rPr>
            <w:rStyle w:val="af4"/>
            <w:rFonts w:ascii="標楷體" w:hAnsi="標楷體" w:hint="eastAsia"/>
            <w:noProof/>
          </w:rPr>
          <w:t>表</w:t>
        </w:r>
        <w:r w:rsidR="00114A3B" w:rsidRPr="00114A3B">
          <w:rPr>
            <w:rStyle w:val="af4"/>
            <w:rFonts w:ascii="標楷體" w:hAnsi="標楷體"/>
            <w:noProof/>
          </w:rPr>
          <w:t>3-5</w:t>
        </w:r>
        <w:r w:rsidR="00CB2139" w:rsidRPr="00CB2139">
          <w:rPr>
            <w:rStyle w:val="af4"/>
            <w:rFonts w:ascii="標楷體" w:hAnsi="標楷體" w:hint="eastAsia"/>
            <w:noProof/>
          </w:rPr>
          <w:t>辣椒牛蒡、辣椒山藥餐包</w:t>
        </w:r>
        <w:r w:rsidR="00114A3B" w:rsidRPr="00114A3B">
          <w:rPr>
            <w:rStyle w:val="af4"/>
            <w:rFonts w:ascii="標楷體" w:hAnsi="標楷體" w:hint="eastAsia"/>
            <w:noProof/>
          </w:rPr>
          <w:t>實作</w:t>
        </w:r>
        <w:r w:rsidR="00114A3B" w:rsidRPr="00114A3B">
          <w:rPr>
            <w:rStyle w:val="af4"/>
            <w:rFonts w:ascii="標楷體" w:hAnsi="標楷體"/>
            <w:noProof/>
          </w:rPr>
          <w:t>(</w:t>
        </w:r>
        <w:r w:rsidR="00114A3B" w:rsidRPr="00114A3B">
          <w:rPr>
            <w:rStyle w:val="af4"/>
            <w:rFonts w:ascii="標楷體" w:hAnsi="標楷體" w:hint="eastAsia"/>
            <w:noProof/>
          </w:rPr>
          <w:t>第</w:t>
        </w:r>
        <w:r w:rsidR="00114A3B" w:rsidRPr="00114A3B">
          <w:rPr>
            <w:rStyle w:val="af4"/>
            <w:rFonts w:ascii="標楷體" w:hAnsi="標楷體"/>
            <w:noProof/>
          </w:rPr>
          <w:t>1</w:t>
        </w:r>
        <w:r w:rsidR="00114A3B" w:rsidRPr="00114A3B">
          <w:rPr>
            <w:rStyle w:val="af4"/>
            <w:rFonts w:ascii="標楷體" w:hAnsi="標楷體" w:hint="eastAsia"/>
            <w:noProof/>
          </w:rPr>
          <w:t>～</w:t>
        </w:r>
        <w:r w:rsidR="00114A3B" w:rsidRPr="00114A3B">
          <w:rPr>
            <w:rStyle w:val="af4"/>
            <w:rFonts w:ascii="標楷體" w:hAnsi="標楷體"/>
            <w:noProof/>
          </w:rPr>
          <w:t>8</w:t>
        </w:r>
        <w:r w:rsidR="00114A3B" w:rsidRPr="00114A3B">
          <w:rPr>
            <w:rStyle w:val="af4"/>
            <w:rFonts w:ascii="標楷體" w:hAnsi="標楷體" w:hint="eastAsia"/>
            <w:noProof/>
          </w:rPr>
          <w:t>次實作</w:t>
        </w:r>
        <w:r w:rsidR="00114A3B" w:rsidRPr="00114A3B">
          <w:rPr>
            <w:rStyle w:val="af4"/>
            <w:rFonts w:ascii="標楷體" w:hAnsi="標楷體"/>
            <w:noProof/>
          </w:rPr>
          <w:t>)</w:t>
        </w:r>
        <w:r w:rsidR="00114A3B" w:rsidRPr="00114A3B">
          <w:rPr>
            <w:rStyle w:val="af4"/>
            <w:rFonts w:ascii="標楷體" w:hAnsi="標楷體" w:hint="eastAsia"/>
            <w:noProof/>
          </w:rPr>
          <w:t>配方表</w:t>
        </w:r>
        <w:r w:rsidR="00114A3B" w:rsidRPr="00114A3B">
          <w:rPr>
            <w:rStyle w:val="af4"/>
            <w:rFonts w:ascii="標楷體" w:hAnsi="標楷體"/>
            <w:noProof/>
          </w:rPr>
          <w:t>(</w:t>
        </w:r>
        <w:r w:rsidR="00114A3B" w:rsidRPr="00114A3B">
          <w:rPr>
            <w:rStyle w:val="af4"/>
            <w:rFonts w:ascii="標楷體" w:hAnsi="標楷體" w:hint="eastAsia"/>
            <w:noProof/>
          </w:rPr>
          <w:t>單位：</w:t>
        </w:r>
        <w:r w:rsidR="00114A3B" w:rsidRPr="00114A3B">
          <w:rPr>
            <w:rStyle w:val="af4"/>
            <w:rFonts w:ascii="標楷體" w:hAnsi="標楷體"/>
            <w:noProof/>
          </w:rPr>
          <w:t>g)</w:t>
        </w:r>
        <w:r w:rsidR="00114A3B" w:rsidRPr="00114A3B">
          <w:rPr>
            <w:rFonts w:ascii="標楷體" w:hAnsi="標楷體"/>
            <w:noProof/>
            <w:webHidden/>
          </w:rPr>
          <w:tab/>
        </w:r>
        <w:r w:rsidRPr="00114A3B">
          <w:rPr>
            <w:rFonts w:ascii="標楷體" w:hAnsi="標楷體"/>
            <w:noProof/>
            <w:webHidden/>
          </w:rPr>
          <w:fldChar w:fldCharType="begin"/>
        </w:r>
        <w:r w:rsidR="00114A3B" w:rsidRPr="00114A3B">
          <w:rPr>
            <w:rFonts w:ascii="標楷體" w:hAnsi="標楷體"/>
            <w:noProof/>
            <w:webHidden/>
          </w:rPr>
          <w:instrText xml:space="preserve"> PAGEREF _Toc401909958 \h </w:instrText>
        </w:r>
        <w:r w:rsidRPr="00114A3B">
          <w:rPr>
            <w:rFonts w:ascii="標楷體" w:hAnsi="標楷體"/>
            <w:noProof/>
            <w:webHidden/>
          </w:rPr>
        </w:r>
        <w:r w:rsidRPr="00114A3B">
          <w:rPr>
            <w:rFonts w:ascii="標楷體" w:hAnsi="標楷體"/>
            <w:noProof/>
            <w:webHidden/>
          </w:rPr>
          <w:fldChar w:fldCharType="separate"/>
        </w:r>
        <w:r w:rsidR="006A0FC5">
          <w:rPr>
            <w:rFonts w:ascii="標楷體" w:hAnsi="標楷體"/>
            <w:noProof/>
            <w:webHidden/>
          </w:rPr>
          <w:t>12</w:t>
        </w:r>
        <w:r w:rsidRPr="00114A3B">
          <w:rPr>
            <w:rFonts w:ascii="標楷體" w:hAnsi="標楷體"/>
            <w:noProof/>
            <w:webHidden/>
          </w:rPr>
          <w:fldChar w:fldCharType="end"/>
        </w:r>
      </w:hyperlink>
    </w:p>
    <w:p w:rsidR="00114A3B" w:rsidRPr="00114A3B" w:rsidRDefault="006E051E" w:rsidP="007E58BF">
      <w:pPr>
        <w:pStyle w:val="af6"/>
        <w:tabs>
          <w:tab w:val="right" w:leader="dot" w:pos="8296"/>
        </w:tabs>
        <w:ind w:leftChars="0" w:left="480" w:hanging="480"/>
        <w:jc w:val="center"/>
        <w:rPr>
          <w:rFonts w:ascii="標楷體" w:hAnsi="標楷體"/>
          <w:noProof/>
        </w:rPr>
      </w:pPr>
      <w:hyperlink w:anchor="_Toc401909959" w:history="1">
        <w:r w:rsidR="00114A3B" w:rsidRPr="00114A3B">
          <w:rPr>
            <w:rStyle w:val="af4"/>
            <w:rFonts w:ascii="標楷體" w:hAnsi="標楷體" w:hint="eastAsia"/>
            <w:noProof/>
          </w:rPr>
          <w:t>表</w:t>
        </w:r>
        <w:r w:rsidR="00114A3B" w:rsidRPr="00114A3B">
          <w:rPr>
            <w:rStyle w:val="af4"/>
            <w:rFonts w:ascii="標楷體" w:hAnsi="標楷體"/>
            <w:noProof/>
          </w:rPr>
          <w:t>3-6</w:t>
        </w:r>
        <w:r w:rsidR="00CB2139" w:rsidRPr="00CB2139">
          <w:rPr>
            <w:rStyle w:val="af4"/>
            <w:rFonts w:ascii="標楷體" w:hAnsi="標楷體" w:hint="eastAsia"/>
            <w:noProof/>
          </w:rPr>
          <w:t>辣椒牛蒡、辣椒山藥餐包</w:t>
        </w:r>
        <w:r w:rsidR="00114A3B" w:rsidRPr="00114A3B">
          <w:rPr>
            <w:rStyle w:val="af4"/>
            <w:rFonts w:ascii="標楷體" w:hAnsi="標楷體" w:hint="eastAsia"/>
            <w:noProof/>
          </w:rPr>
          <w:t>實作結果與討論表</w:t>
        </w:r>
        <w:r w:rsidR="00114A3B" w:rsidRPr="00114A3B">
          <w:rPr>
            <w:rFonts w:ascii="標楷體" w:hAnsi="標楷體"/>
            <w:noProof/>
            <w:webHidden/>
          </w:rPr>
          <w:tab/>
        </w:r>
        <w:r w:rsidRPr="00114A3B">
          <w:rPr>
            <w:rFonts w:ascii="標楷體" w:hAnsi="標楷體"/>
            <w:noProof/>
            <w:webHidden/>
          </w:rPr>
          <w:fldChar w:fldCharType="begin"/>
        </w:r>
        <w:r w:rsidR="00114A3B" w:rsidRPr="00114A3B">
          <w:rPr>
            <w:rFonts w:ascii="標楷體" w:hAnsi="標楷體"/>
            <w:noProof/>
            <w:webHidden/>
          </w:rPr>
          <w:instrText xml:space="preserve"> PAGEREF _Toc401909959 \h </w:instrText>
        </w:r>
        <w:r w:rsidRPr="00114A3B">
          <w:rPr>
            <w:rFonts w:ascii="標楷體" w:hAnsi="標楷體"/>
            <w:noProof/>
            <w:webHidden/>
          </w:rPr>
        </w:r>
        <w:r w:rsidRPr="00114A3B">
          <w:rPr>
            <w:rFonts w:ascii="標楷體" w:hAnsi="標楷體"/>
            <w:noProof/>
            <w:webHidden/>
          </w:rPr>
          <w:fldChar w:fldCharType="separate"/>
        </w:r>
        <w:r w:rsidR="006A0FC5">
          <w:rPr>
            <w:rFonts w:ascii="標楷體" w:hAnsi="標楷體"/>
            <w:noProof/>
            <w:webHidden/>
          </w:rPr>
          <w:t>12</w:t>
        </w:r>
        <w:r w:rsidRPr="00114A3B">
          <w:rPr>
            <w:rFonts w:ascii="標楷體" w:hAnsi="標楷體"/>
            <w:noProof/>
            <w:webHidden/>
          </w:rPr>
          <w:fldChar w:fldCharType="end"/>
        </w:r>
      </w:hyperlink>
    </w:p>
    <w:p w:rsidR="00114A3B" w:rsidRPr="00114A3B" w:rsidRDefault="006E051E" w:rsidP="007E58BF">
      <w:pPr>
        <w:pStyle w:val="af6"/>
        <w:tabs>
          <w:tab w:val="right" w:leader="dot" w:pos="8296"/>
        </w:tabs>
        <w:ind w:leftChars="0" w:left="480" w:hanging="480"/>
        <w:jc w:val="center"/>
        <w:rPr>
          <w:rFonts w:ascii="標楷體" w:hAnsi="標楷體"/>
          <w:noProof/>
        </w:rPr>
      </w:pPr>
      <w:hyperlink w:anchor="_Toc401909960" w:history="1">
        <w:r w:rsidR="00114A3B" w:rsidRPr="00114A3B">
          <w:rPr>
            <w:rStyle w:val="af4"/>
            <w:rFonts w:ascii="標楷體" w:hAnsi="標楷體" w:hint="eastAsia"/>
            <w:noProof/>
          </w:rPr>
          <w:t>表</w:t>
        </w:r>
        <w:r w:rsidR="00114A3B" w:rsidRPr="00114A3B">
          <w:rPr>
            <w:rStyle w:val="af4"/>
            <w:rFonts w:ascii="標楷體" w:hAnsi="標楷體"/>
            <w:noProof/>
          </w:rPr>
          <w:t>3-7</w:t>
        </w:r>
        <w:r w:rsidR="00CB2139" w:rsidRPr="00CB2139">
          <w:rPr>
            <w:rStyle w:val="af4"/>
            <w:rFonts w:ascii="標楷體" w:hAnsi="標楷體" w:hint="eastAsia"/>
            <w:noProof/>
          </w:rPr>
          <w:t>辣椒牛蒡、辣椒山藥餐包</w:t>
        </w:r>
        <w:r w:rsidR="00114A3B" w:rsidRPr="00114A3B">
          <w:rPr>
            <w:rStyle w:val="af4"/>
            <w:rFonts w:ascii="標楷體" w:hAnsi="標楷體" w:hint="eastAsia"/>
            <w:noProof/>
          </w:rPr>
          <w:t>實作</w:t>
        </w:r>
        <w:r w:rsidR="00114A3B" w:rsidRPr="00114A3B">
          <w:rPr>
            <w:rStyle w:val="af4"/>
            <w:rFonts w:ascii="標楷體" w:hAnsi="標楷體"/>
            <w:noProof/>
          </w:rPr>
          <w:t>(</w:t>
        </w:r>
        <w:r w:rsidR="00114A3B" w:rsidRPr="00114A3B">
          <w:rPr>
            <w:rStyle w:val="af4"/>
            <w:rFonts w:ascii="標楷體" w:hAnsi="標楷體" w:hint="eastAsia"/>
            <w:noProof/>
          </w:rPr>
          <w:t>第</w:t>
        </w:r>
        <w:r w:rsidR="00114A3B" w:rsidRPr="00114A3B">
          <w:rPr>
            <w:rStyle w:val="af4"/>
            <w:rFonts w:ascii="標楷體" w:hAnsi="標楷體"/>
            <w:noProof/>
          </w:rPr>
          <w:t>1</w:t>
        </w:r>
        <w:r w:rsidR="00114A3B" w:rsidRPr="00114A3B">
          <w:rPr>
            <w:rStyle w:val="af4"/>
            <w:rFonts w:ascii="標楷體" w:hAnsi="標楷體" w:hint="eastAsia"/>
            <w:noProof/>
          </w:rPr>
          <w:t>～</w:t>
        </w:r>
        <w:r w:rsidR="00114A3B" w:rsidRPr="00114A3B">
          <w:rPr>
            <w:rStyle w:val="af4"/>
            <w:rFonts w:ascii="標楷體" w:hAnsi="標楷體"/>
            <w:noProof/>
          </w:rPr>
          <w:t>8</w:t>
        </w:r>
        <w:r w:rsidR="00114A3B" w:rsidRPr="00114A3B">
          <w:rPr>
            <w:rStyle w:val="af4"/>
            <w:rFonts w:ascii="標楷體" w:hAnsi="標楷體" w:hint="eastAsia"/>
            <w:noProof/>
          </w:rPr>
          <w:t>次實作</w:t>
        </w:r>
        <w:r w:rsidR="00114A3B" w:rsidRPr="00114A3B">
          <w:rPr>
            <w:rStyle w:val="af4"/>
            <w:rFonts w:ascii="標楷體" w:hAnsi="標楷體"/>
            <w:noProof/>
          </w:rPr>
          <w:t>)</w:t>
        </w:r>
        <w:r w:rsidR="00114A3B" w:rsidRPr="00114A3B">
          <w:rPr>
            <w:rStyle w:val="af4"/>
            <w:rFonts w:ascii="標楷體" w:hAnsi="標楷體" w:hint="eastAsia"/>
            <w:noProof/>
          </w:rPr>
          <w:t>配方表</w:t>
        </w:r>
        <w:r w:rsidR="00114A3B" w:rsidRPr="00114A3B">
          <w:rPr>
            <w:rStyle w:val="af4"/>
            <w:rFonts w:ascii="標楷體" w:hAnsi="標楷體"/>
            <w:noProof/>
          </w:rPr>
          <w:t>(</w:t>
        </w:r>
        <w:r w:rsidR="00114A3B" w:rsidRPr="00114A3B">
          <w:rPr>
            <w:rStyle w:val="af4"/>
            <w:rFonts w:ascii="標楷體" w:hAnsi="標楷體" w:hint="eastAsia"/>
            <w:noProof/>
          </w:rPr>
          <w:t>單位：</w:t>
        </w:r>
        <w:r w:rsidR="00114A3B" w:rsidRPr="00114A3B">
          <w:rPr>
            <w:rStyle w:val="af4"/>
            <w:rFonts w:ascii="標楷體" w:hAnsi="標楷體"/>
            <w:noProof/>
          </w:rPr>
          <w:t>g)</w:t>
        </w:r>
        <w:r w:rsidR="00114A3B" w:rsidRPr="00114A3B">
          <w:rPr>
            <w:rFonts w:ascii="標楷體" w:hAnsi="標楷體"/>
            <w:noProof/>
            <w:webHidden/>
          </w:rPr>
          <w:tab/>
        </w:r>
        <w:r w:rsidRPr="00114A3B">
          <w:rPr>
            <w:rFonts w:ascii="標楷體" w:hAnsi="標楷體"/>
            <w:noProof/>
            <w:webHidden/>
          </w:rPr>
          <w:fldChar w:fldCharType="begin"/>
        </w:r>
        <w:r w:rsidR="00114A3B" w:rsidRPr="00114A3B">
          <w:rPr>
            <w:rFonts w:ascii="標楷體" w:hAnsi="標楷體"/>
            <w:noProof/>
            <w:webHidden/>
          </w:rPr>
          <w:instrText xml:space="preserve"> PAGEREF _Toc401909960 \h </w:instrText>
        </w:r>
        <w:r w:rsidRPr="00114A3B">
          <w:rPr>
            <w:rFonts w:ascii="標楷體" w:hAnsi="標楷體"/>
            <w:noProof/>
            <w:webHidden/>
          </w:rPr>
        </w:r>
        <w:r w:rsidRPr="00114A3B">
          <w:rPr>
            <w:rFonts w:ascii="標楷體" w:hAnsi="標楷體"/>
            <w:noProof/>
            <w:webHidden/>
          </w:rPr>
          <w:fldChar w:fldCharType="separate"/>
        </w:r>
        <w:r w:rsidR="006A0FC5">
          <w:rPr>
            <w:rFonts w:ascii="標楷體" w:hAnsi="標楷體"/>
            <w:noProof/>
            <w:webHidden/>
          </w:rPr>
          <w:t>13</w:t>
        </w:r>
        <w:r w:rsidRPr="00114A3B">
          <w:rPr>
            <w:rFonts w:ascii="標楷體" w:hAnsi="標楷體"/>
            <w:noProof/>
            <w:webHidden/>
          </w:rPr>
          <w:fldChar w:fldCharType="end"/>
        </w:r>
      </w:hyperlink>
    </w:p>
    <w:p w:rsidR="00114A3B" w:rsidRPr="00114A3B" w:rsidRDefault="006E051E" w:rsidP="007E58BF">
      <w:pPr>
        <w:pStyle w:val="af6"/>
        <w:tabs>
          <w:tab w:val="right" w:leader="dot" w:pos="8296"/>
        </w:tabs>
        <w:ind w:leftChars="0" w:left="480" w:hanging="480"/>
        <w:jc w:val="center"/>
        <w:rPr>
          <w:rFonts w:ascii="標楷體" w:hAnsi="標楷體"/>
          <w:noProof/>
        </w:rPr>
      </w:pPr>
      <w:hyperlink w:anchor="_Toc401909961" w:history="1">
        <w:r w:rsidR="00114A3B" w:rsidRPr="00114A3B">
          <w:rPr>
            <w:rStyle w:val="af4"/>
            <w:rFonts w:ascii="標楷體" w:hAnsi="標楷體" w:hint="eastAsia"/>
            <w:noProof/>
          </w:rPr>
          <w:t>表</w:t>
        </w:r>
        <w:r w:rsidR="00114A3B" w:rsidRPr="00114A3B">
          <w:rPr>
            <w:rStyle w:val="af4"/>
            <w:rFonts w:ascii="標楷體" w:hAnsi="標楷體"/>
            <w:noProof/>
          </w:rPr>
          <w:t>3-8</w:t>
        </w:r>
        <w:r w:rsidR="00CB2139" w:rsidRPr="00CB2139">
          <w:rPr>
            <w:rStyle w:val="af4"/>
            <w:rFonts w:ascii="標楷體" w:hAnsi="標楷體" w:hint="eastAsia"/>
            <w:noProof/>
          </w:rPr>
          <w:t>辣椒牛蒡、辣椒山藥餐包</w:t>
        </w:r>
        <w:r w:rsidR="00114A3B" w:rsidRPr="00114A3B">
          <w:rPr>
            <w:rStyle w:val="af4"/>
            <w:rFonts w:ascii="標楷體" w:hAnsi="標楷體" w:hint="eastAsia"/>
            <w:noProof/>
          </w:rPr>
          <w:t>實作結果與討論表</w:t>
        </w:r>
        <w:r w:rsidR="00114A3B" w:rsidRPr="00114A3B">
          <w:rPr>
            <w:rFonts w:ascii="標楷體" w:hAnsi="標楷體"/>
            <w:noProof/>
            <w:webHidden/>
          </w:rPr>
          <w:tab/>
        </w:r>
        <w:r w:rsidRPr="00114A3B">
          <w:rPr>
            <w:rFonts w:ascii="標楷體" w:hAnsi="標楷體"/>
            <w:noProof/>
            <w:webHidden/>
          </w:rPr>
          <w:fldChar w:fldCharType="begin"/>
        </w:r>
        <w:r w:rsidR="00114A3B" w:rsidRPr="00114A3B">
          <w:rPr>
            <w:rFonts w:ascii="標楷體" w:hAnsi="標楷體"/>
            <w:noProof/>
            <w:webHidden/>
          </w:rPr>
          <w:instrText xml:space="preserve"> PAGEREF _Toc401909961 \h </w:instrText>
        </w:r>
        <w:r w:rsidRPr="00114A3B">
          <w:rPr>
            <w:rFonts w:ascii="標楷體" w:hAnsi="標楷體"/>
            <w:noProof/>
            <w:webHidden/>
          </w:rPr>
        </w:r>
        <w:r w:rsidRPr="00114A3B">
          <w:rPr>
            <w:rFonts w:ascii="標楷體" w:hAnsi="標楷體"/>
            <w:noProof/>
            <w:webHidden/>
          </w:rPr>
          <w:fldChar w:fldCharType="separate"/>
        </w:r>
        <w:r w:rsidR="006A0FC5">
          <w:rPr>
            <w:rFonts w:ascii="標楷體" w:hAnsi="標楷體"/>
            <w:noProof/>
            <w:webHidden/>
          </w:rPr>
          <w:t>14</w:t>
        </w:r>
        <w:r w:rsidRPr="00114A3B">
          <w:rPr>
            <w:rFonts w:ascii="標楷體" w:hAnsi="標楷體"/>
            <w:noProof/>
            <w:webHidden/>
          </w:rPr>
          <w:fldChar w:fldCharType="end"/>
        </w:r>
      </w:hyperlink>
    </w:p>
    <w:p w:rsidR="0002634E" w:rsidRPr="00172819" w:rsidRDefault="006E051E" w:rsidP="00114A3B">
      <w:pPr>
        <w:widowControl/>
        <w:jc w:val="center"/>
        <w:rPr>
          <w:rFonts w:cs="Times New Roman"/>
          <w:szCs w:val="24"/>
        </w:rPr>
      </w:pPr>
      <w:r w:rsidRPr="00BF6626">
        <w:rPr>
          <w:rFonts w:cs="Times New Roman"/>
          <w:szCs w:val="24"/>
        </w:rPr>
        <w:fldChar w:fldCharType="end"/>
      </w:r>
    </w:p>
    <w:p w:rsidR="00373EAB" w:rsidRPr="00172819" w:rsidRDefault="0002634E" w:rsidP="00172819">
      <w:pPr>
        <w:rPr>
          <w:rFonts w:cs="Times New Roman"/>
        </w:rPr>
      </w:pPr>
      <w:r w:rsidRPr="00172819">
        <w:rPr>
          <w:rFonts w:cs="Times New Roman"/>
        </w:rPr>
        <w:br w:type="page"/>
      </w:r>
    </w:p>
    <w:p w:rsidR="00373EAB" w:rsidRPr="003E404B" w:rsidRDefault="00373EAB" w:rsidP="00D72DAC">
      <w:pPr>
        <w:widowControl/>
        <w:jc w:val="center"/>
        <w:outlineLvl w:val="0"/>
        <w:rPr>
          <w:rFonts w:cs="Times New Roman"/>
          <w:sz w:val="32"/>
          <w:szCs w:val="32"/>
        </w:rPr>
      </w:pPr>
      <w:bookmarkStart w:id="7" w:name="_Toc410741162"/>
      <w:r w:rsidRPr="003E404B">
        <w:rPr>
          <w:rFonts w:cs="Times New Roman"/>
          <w:sz w:val="32"/>
          <w:szCs w:val="32"/>
        </w:rPr>
        <w:lastRenderedPageBreak/>
        <w:t>圖目錄</w:t>
      </w:r>
      <w:bookmarkEnd w:id="7"/>
    </w:p>
    <w:p w:rsidR="00D80BB9" w:rsidRPr="00D80BB9" w:rsidRDefault="006E051E" w:rsidP="00D80BB9">
      <w:pPr>
        <w:pStyle w:val="af6"/>
        <w:tabs>
          <w:tab w:val="right" w:leader="dot" w:pos="8296"/>
        </w:tabs>
        <w:ind w:leftChars="0" w:left="480" w:hanging="480"/>
        <w:rPr>
          <w:rFonts w:cs="Times New Roman"/>
          <w:noProof/>
        </w:rPr>
      </w:pPr>
      <w:r w:rsidRPr="00BF6626">
        <w:rPr>
          <w:rFonts w:cs="Times New Roman"/>
          <w:szCs w:val="24"/>
        </w:rPr>
        <w:fldChar w:fldCharType="begin"/>
      </w:r>
      <w:r w:rsidR="00742E83" w:rsidRPr="00BF6626">
        <w:rPr>
          <w:rFonts w:cs="Times New Roman"/>
          <w:szCs w:val="24"/>
        </w:rPr>
        <w:instrText xml:space="preserve"> TOC \h \z \c "</w:instrText>
      </w:r>
      <w:r w:rsidR="00742E83" w:rsidRPr="00BF6626">
        <w:rPr>
          <w:rFonts w:cs="Times New Roman"/>
          <w:szCs w:val="24"/>
        </w:rPr>
        <w:instrText>圖</w:instrText>
      </w:r>
      <w:r w:rsidR="00742E83" w:rsidRPr="00BF6626">
        <w:rPr>
          <w:rFonts w:cs="Times New Roman"/>
          <w:szCs w:val="24"/>
        </w:rPr>
        <w:instrText xml:space="preserve">" </w:instrText>
      </w:r>
      <w:r w:rsidRPr="00BF6626">
        <w:rPr>
          <w:rFonts w:cs="Times New Roman"/>
          <w:szCs w:val="24"/>
        </w:rPr>
        <w:fldChar w:fldCharType="separate"/>
      </w:r>
      <w:hyperlink w:anchor="_Toc383899282" w:history="1">
        <w:r w:rsidR="00D80BB9" w:rsidRPr="00D80BB9">
          <w:rPr>
            <w:rStyle w:val="af4"/>
            <w:rFonts w:cs="Times New Roman"/>
            <w:noProof/>
          </w:rPr>
          <w:t>圖</w:t>
        </w:r>
        <w:r w:rsidR="00D80BB9" w:rsidRPr="00D80BB9">
          <w:rPr>
            <w:rStyle w:val="af4"/>
            <w:rFonts w:cs="Times New Roman"/>
            <w:noProof/>
          </w:rPr>
          <w:t>1-1</w:t>
        </w:r>
        <w:r w:rsidR="00D80BB9" w:rsidRPr="00D80BB9">
          <w:rPr>
            <w:rStyle w:val="af4"/>
            <w:rFonts w:cs="Times New Roman"/>
            <w:noProof/>
          </w:rPr>
          <w:t>製作流程圖</w:t>
        </w:r>
        <w:r w:rsidR="00D80BB9" w:rsidRPr="00D80BB9">
          <w:rPr>
            <w:rFonts w:cs="Times New Roman"/>
            <w:noProof/>
            <w:webHidden/>
          </w:rPr>
          <w:tab/>
        </w:r>
        <w:r w:rsidRPr="00D80BB9">
          <w:rPr>
            <w:rFonts w:cs="Times New Roman"/>
            <w:noProof/>
            <w:webHidden/>
          </w:rPr>
          <w:fldChar w:fldCharType="begin"/>
        </w:r>
        <w:r w:rsidR="00D80BB9" w:rsidRPr="00D80BB9">
          <w:rPr>
            <w:rFonts w:cs="Times New Roman"/>
            <w:noProof/>
            <w:webHidden/>
          </w:rPr>
          <w:instrText xml:space="preserve"> PAGEREF _Toc383899282 \h </w:instrText>
        </w:r>
        <w:r w:rsidRPr="00D80BB9">
          <w:rPr>
            <w:rFonts w:cs="Times New Roman"/>
            <w:noProof/>
            <w:webHidden/>
          </w:rPr>
        </w:r>
        <w:r w:rsidRPr="00D80BB9">
          <w:rPr>
            <w:rFonts w:cs="Times New Roman"/>
            <w:noProof/>
            <w:webHidden/>
          </w:rPr>
          <w:fldChar w:fldCharType="separate"/>
        </w:r>
        <w:r w:rsidR="006A0FC5">
          <w:rPr>
            <w:rFonts w:cs="Times New Roman"/>
            <w:noProof/>
            <w:webHidden/>
          </w:rPr>
          <w:t>2</w:t>
        </w:r>
        <w:r w:rsidRPr="00D80BB9">
          <w:rPr>
            <w:rFonts w:cs="Times New Roman"/>
            <w:noProof/>
            <w:webHidden/>
          </w:rPr>
          <w:fldChar w:fldCharType="end"/>
        </w:r>
      </w:hyperlink>
    </w:p>
    <w:p w:rsidR="00D80BB9" w:rsidRPr="00D80BB9" w:rsidRDefault="006E051E" w:rsidP="00D80BB9">
      <w:pPr>
        <w:pStyle w:val="af6"/>
        <w:tabs>
          <w:tab w:val="right" w:leader="dot" w:pos="8296"/>
        </w:tabs>
        <w:ind w:leftChars="0" w:left="480" w:hanging="480"/>
        <w:rPr>
          <w:rFonts w:cs="Times New Roman"/>
          <w:noProof/>
        </w:rPr>
      </w:pPr>
      <w:hyperlink w:anchor="_Toc383899283" w:history="1">
        <w:r w:rsidR="00D80BB9" w:rsidRPr="00D80BB9">
          <w:rPr>
            <w:rStyle w:val="af4"/>
            <w:rFonts w:cs="Times New Roman"/>
            <w:noProof/>
          </w:rPr>
          <w:t>圖</w:t>
        </w:r>
        <w:r w:rsidR="00D80BB9" w:rsidRPr="00D80BB9">
          <w:rPr>
            <w:rStyle w:val="af4"/>
            <w:rFonts w:cs="Times New Roman"/>
            <w:noProof/>
          </w:rPr>
          <w:t>3-1</w:t>
        </w:r>
        <w:r w:rsidR="00D80BB9" w:rsidRPr="00D80BB9">
          <w:rPr>
            <w:rStyle w:val="af4"/>
            <w:rFonts w:cs="Times New Roman"/>
            <w:noProof/>
          </w:rPr>
          <w:t>製作架構圖</w:t>
        </w:r>
        <w:r w:rsidR="00D80BB9" w:rsidRPr="00D80BB9">
          <w:rPr>
            <w:rFonts w:cs="Times New Roman"/>
            <w:noProof/>
            <w:webHidden/>
          </w:rPr>
          <w:tab/>
        </w:r>
        <w:r w:rsidRPr="00D80BB9">
          <w:rPr>
            <w:rFonts w:cs="Times New Roman"/>
            <w:noProof/>
            <w:webHidden/>
          </w:rPr>
          <w:fldChar w:fldCharType="begin"/>
        </w:r>
        <w:r w:rsidR="00D80BB9" w:rsidRPr="00D80BB9">
          <w:rPr>
            <w:rFonts w:cs="Times New Roman"/>
            <w:noProof/>
            <w:webHidden/>
          </w:rPr>
          <w:instrText xml:space="preserve"> PAGEREF _Toc383899283 \h </w:instrText>
        </w:r>
        <w:r w:rsidRPr="00D80BB9">
          <w:rPr>
            <w:rFonts w:cs="Times New Roman"/>
            <w:noProof/>
            <w:webHidden/>
          </w:rPr>
        </w:r>
        <w:r w:rsidRPr="00D80BB9">
          <w:rPr>
            <w:rFonts w:cs="Times New Roman"/>
            <w:noProof/>
            <w:webHidden/>
          </w:rPr>
          <w:fldChar w:fldCharType="separate"/>
        </w:r>
        <w:r w:rsidR="006A0FC5">
          <w:rPr>
            <w:rFonts w:cs="Times New Roman"/>
            <w:noProof/>
            <w:webHidden/>
          </w:rPr>
          <w:t>8</w:t>
        </w:r>
        <w:r w:rsidRPr="00D80BB9">
          <w:rPr>
            <w:rFonts w:cs="Times New Roman"/>
            <w:noProof/>
            <w:webHidden/>
          </w:rPr>
          <w:fldChar w:fldCharType="end"/>
        </w:r>
      </w:hyperlink>
    </w:p>
    <w:p w:rsidR="00373EAB" w:rsidRPr="003E404B" w:rsidRDefault="006E051E" w:rsidP="00BF6626">
      <w:pPr>
        <w:widowControl/>
        <w:rPr>
          <w:rFonts w:cs="Times New Roman"/>
          <w:szCs w:val="24"/>
        </w:rPr>
      </w:pPr>
      <w:r w:rsidRPr="00BF6626">
        <w:rPr>
          <w:rFonts w:cs="Times New Roman"/>
          <w:szCs w:val="24"/>
        </w:rPr>
        <w:fldChar w:fldCharType="end"/>
      </w:r>
    </w:p>
    <w:p w:rsidR="00373EAB" w:rsidRPr="003E404B" w:rsidRDefault="00373EAB" w:rsidP="00F36AE1">
      <w:pPr>
        <w:widowControl/>
        <w:rPr>
          <w:rFonts w:cs="Times New Roman"/>
          <w:szCs w:val="24"/>
        </w:rPr>
      </w:pPr>
    </w:p>
    <w:p w:rsidR="004E6D30" w:rsidRPr="003E404B" w:rsidRDefault="004E6D30" w:rsidP="00F36AE1">
      <w:pPr>
        <w:outlineLvl w:val="0"/>
        <w:rPr>
          <w:rFonts w:cs="Times New Roman"/>
          <w:sz w:val="32"/>
          <w:szCs w:val="32"/>
        </w:rPr>
        <w:sectPr w:rsidR="004E6D30" w:rsidRPr="003E404B" w:rsidSect="006B2468">
          <w:footerReference w:type="default" r:id="rId10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60"/>
        </w:sectPr>
      </w:pPr>
    </w:p>
    <w:p w:rsidR="00C435E6" w:rsidRPr="003E404B" w:rsidRDefault="00C435E6" w:rsidP="00F36AE1">
      <w:pPr>
        <w:outlineLvl w:val="0"/>
        <w:rPr>
          <w:rFonts w:cs="Times New Roman"/>
          <w:sz w:val="32"/>
          <w:szCs w:val="32"/>
        </w:rPr>
      </w:pPr>
      <w:bookmarkStart w:id="8" w:name="_Toc410741163"/>
      <w:r w:rsidRPr="003E404B">
        <w:rPr>
          <w:rFonts w:cs="Times New Roman"/>
          <w:sz w:val="32"/>
          <w:szCs w:val="32"/>
        </w:rPr>
        <w:lastRenderedPageBreak/>
        <w:t>壹、前言</w:t>
      </w:r>
      <w:bookmarkEnd w:id="8"/>
    </w:p>
    <w:p w:rsidR="00C435E6" w:rsidRPr="003E404B" w:rsidRDefault="00C435E6" w:rsidP="00F36AE1">
      <w:pPr>
        <w:spacing w:line="0" w:lineRule="atLeast"/>
        <w:outlineLvl w:val="1"/>
        <w:rPr>
          <w:rFonts w:cs="Times New Roman"/>
          <w:sz w:val="28"/>
          <w:szCs w:val="28"/>
        </w:rPr>
      </w:pPr>
      <w:bookmarkStart w:id="9" w:name="_Toc410741164"/>
      <w:r w:rsidRPr="003E404B">
        <w:rPr>
          <w:rFonts w:cs="Times New Roman"/>
          <w:sz w:val="28"/>
          <w:szCs w:val="28"/>
        </w:rPr>
        <w:t>一、製作動機</w:t>
      </w:r>
      <w:bookmarkEnd w:id="9"/>
    </w:p>
    <w:p w:rsidR="00CE309C" w:rsidRPr="000E093B" w:rsidRDefault="00CE309C" w:rsidP="008844D0">
      <w:pPr>
        <w:ind w:firstLineChars="200" w:firstLine="480"/>
        <w:rPr>
          <w:rFonts w:ascii="標楷體" w:hAnsi="標楷體"/>
          <w:color w:val="000000"/>
        </w:rPr>
      </w:pPr>
      <w:r w:rsidRPr="005B646F">
        <w:rPr>
          <w:rFonts w:ascii="標楷體" w:hAnsi="標楷體"/>
          <w:color w:val="000000"/>
        </w:rPr>
        <w:t>辣椒最普遍的用途就是用來</w:t>
      </w:r>
      <w:r w:rsidRPr="005B646F">
        <w:rPr>
          <w:rFonts w:ascii="標楷體" w:hAnsi="標楷體" w:hint="eastAsia"/>
          <w:color w:val="000000"/>
        </w:rPr>
        <w:t>做</w:t>
      </w:r>
      <w:r w:rsidRPr="005B646F">
        <w:rPr>
          <w:rFonts w:ascii="標楷體" w:hAnsi="標楷體"/>
          <w:color w:val="000000"/>
        </w:rPr>
        <w:t>調味，除了對健康有</w:t>
      </w:r>
      <w:r w:rsidRPr="005B646F">
        <w:rPr>
          <w:rFonts w:ascii="標楷體" w:hAnsi="標楷體" w:hint="eastAsia"/>
          <w:color w:val="000000"/>
        </w:rPr>
        <w:t>許</w:t>
      </w:r>
      <w:r w:rsidRPr="005B646F">
        <w:rPr>
          <w:rFonts w:ascii="標楷體" w:hAnsi="標楷體"/>
          <w:color w:val="000000"/>
        </w:rPr>
        <w:t>多好處之外，也有許多用途</w:t>
      </w:r>
      <w:r w:rsidRPr="005B646F">
        <w:rPr>
          <w:rFonts w:ascii="標楷體" w:hAnsi="標楷體" w:hint="eastAsia"/>
          <w:color w:val="000000"/>
        </w:rPr>
        <w:t>。</w:t>
      </w:r>
      <w:r w:rsidR="000E093B">
        <w:rPr>
          <w:rFonts w:ascii="標楷體" w:hAnsi="標楷體" w:hint="eastAsia"/>
          <w:color w:val="000000"/>
        </w:rPr>
        <w:t>但由於少部分的人不吃辣，我們將辣椒與麵包融合，以降低辣椒的麻辣感。</w:t>
      </w:r>
      <w:r>
        <w:t>現代人非常強烈積極追求</w:t>
      </w:r>
      <w:r w:rsidRPr="009954BE">
        <w:rPr>
          <w:color w:val="FF0000"/>
        </w:rPr>
        <w:t>養生</w:t>
      </w:r>
      <w:r w:rsidRPr="009954BE">
        <w:rPr>
          <w:rFonts w:hint="eastAsia"/>
          <w:color w:val="FF0000"/>
        </w:rPr>
        <w:t>及</w:t>
      </w:r>
      <w:r w:rsidRPr="009954BE">
        <w:rPr>
          <w:color w:val="FF0000"/>
        </w:rPr>
        <w:t>環保</w:t>
      </w:r>
      <w:r w:rsidRPr="00490779">
        <w:t>，且追求健康與天然飲食，</w:t>
      </w:r>
      <w:r w:rsidR="00CD2057">
        <w:rPr>
          <w:rFonts w:ascii="標楷體" w:hAnsi="標楷體"/>
          <w:color w:val="000000"/>
        </w:rPr>
        <w:t>並從蔬菜中攝取更多的營養素來維持身體健康，已經是現代國人的生活重心了。</w:t>
      </w:r>
    </w:p>
    <w:p w:rsidR="00CE309C" w:rsidRDefault="00CE309C" w:rsidP="008844D0">
      <w:pPr>
        <w:ind w:firstLineChars="200" w:firstLine="480"/>
        <w:rPr>
          <w:rFonts w:ascii="標楷體" w:hAnsi="標楷體" w:cs="Times New Roman"/>
          <w:color w:val="000000"/>
          <w:sz w:val="15"/>
          <w:szCs w:val="15"/>
        </w:rPr>
      </w:pPr>
      <w:r w:rsidRPr="000427D7">
        <w:rPr>
          <w:rFonts w:ascii="標楷體" w:hAnsi="標楷體" w:hint="eastAsia"/>
          <w:color w:val="000000"/>
        </w:rPr>
        <w:t>辣椒的營養價值很高，含有豐富的維生素</w:t>
      </w:r>
      <w:r w:rsidR="000427D7" w:rsidRPr="00F107DF">
        <w:rPr>
          <w:rFonts w:cs="Times New Roman"/>
          <w:color w:val="000000"/>
          <w:szCs w:val="24"/>
        </w:rPr>
        <w:t>A</w:t>
      </w:r>
      <w:r w:rsidR="000427D7" w:rsidRPr="000427D7">
        <w:rPr>
          <w:rFonts w:ascii="標楷體" w:hAnsi="標楷體" w:cs="Times New Roman"/>
          <w:color w:val="000000"/>
          <w:szCs w:val="24"/>
        </w:rPr>
        <w:t>、</w:t>
      </w:r>
      <w:r w:rsidRPr="00F107DF">
        <w:rPr>
          <w:rFonts w:cs="Times New Roman"/>
          <w:color w:val="000000" w:themeColor="text1"/>
        </w:rPr>
        <w:t>B</w:t>
      </w:r>
      <w:r w:rsidRPr="000427D7">
        <w:rPr>
          <w:rFonts w:ascii="標楷體" w:hAnsi="標楷體" w:hint="eastAsia"/>
          <w:color w:val="000000" w:themeColor="text1"/>
          <w:vertAlign w:val="subscript"/>
        </w:rPr>
        <w:t>1</w:t>
      </w:r>
      <w:r w:rsidRPr="000427D7">
        <w:rPr>
          <w:rFonts w:ascii="標楷體" w:hAnsi="標楷體" w:hint="eastAsia"/>
          <w:color w:val="000000" w:themeColor="text1"/>
        </w:rPr>
        <w:t>、</w:t>
      </w:r>
      <w:r w:rsidRPr="00F107DF">
        <w:rPr>
          <w:rFonts w:cs="Times New Roman"/>
          <w:color w:val="000000" w:themeColor="text1"/>
        </w:rPr>
        <w:t>B</w:t>
      </w:r>
      <w:r w:rsidRPr="000427D7">
        <w:rPr>
          <w:rFonts w:ascii="標楷體" w:hAnsi="標楷體" w:hint="eastAsia"/>
          <w:color w:val="000000" w:themeColor="text1"/>
          <w:vertAlign w:val="subscript"/>
        </w:rPr>
        <w:t>2</w:t>
      </w:r>
      <w:r w:rsidR="000427D7" w:rsidRPr="000427D7">
        <w:rPr>
          <w:rFonts w:ascii="標楷體" w:hAnsi="標楷體" w:cs="Times New Roman"/>
          <w:color w:val="000000"/>
          <w:szCs w:val="24"/>
        </w:rPr>
        <w:t>、</w:t>
      </w:r>
      <w:r w:rsidR="000427D7" w:rsidRPr="00F107DF">
        <w:rPr>
          <w:rFonts w:cs="Times New Roman"/>
          <w:color w:val="000000"/>
          <w:szCs w:val="24"/>
        </w:rPr>
        <w:t>C</w:t>
      </w:r>
      <w:r w:rsidRPr="000427D7">
        <w:rPr>
          <w:rFonts w:ascii="標楷體" w:hAnsi="標楷體" w:hint="eastAsia"/>
          <w:color w:val="000000"/>
        </w:rPr>
        <w:t>及胡蘿蔔素、礦物質等</w:t>
      </w:r>
      <w:r w:rsidR="000427D7" w:rsidRPr="000427D7">
        <w:rPr>
          <w:rFonts w:ascii="標楷體" w:hAnsi="標楷體" w:cs="Times New Roman"/>
          <w:color w:val="000000"/>
          <w:szCs w:val="24"/>
        </w:rPr>
        <w:t>，它的辣椒鹼</w:t>
      </w:r>
      <w:r w:rsidR="000427D7" w:rsidRPr="00F107DF">
        <w:rPr>
          <w:rFonts w:cs="Times New Roman"/>
          <w:color w:val="000000"/>
          <w:szCs w:val="24"/>
        </w:rPr>
        <w:t>Capsaicin</w:t>
      </w:r>
      <w:r w:rsidR="000427D7" w:rsidRPr="000427D7">
        <w:rPr>
          <w:rFonts w:ascii="標楷體" w:hAnsi="標楷體" w:cs="Times New Roman"/>
          <w:color w:val="000000"/>
          <w:szCs w:val="24"/>
        </w:rPr>
        <w:t>和辣椒紅素</w:t>
      </w:r>
      <w:r w:rsidR="000427D7" w:rsidRPr="00F107DF">
        <w:rPr>
          <w:rFonts w:cs="Times New Roman"/>
          <w:color w:val="000000"/>
          <w:szCs w:val="24"/>
        </w:rPr>
        <w:t>Capsanthin</w:t>
      </w:r>
      <w:r w:rsidR="000427D7" w:rsidRPr="000427D7">
        <w:rPr>
          <w:rFonts w:ascii="標楷體" w:hAnsi="標楷體" w:cs="Times New Roman"/>
          <w:color w:val="000000"/>
          <w:szCs w:val="24"/>
        </w:rPr>
        <w:t>，是有益身體的抗氧化成分</w:t>
      </w:r>
      <w:r w:rsidR="00210DBD">
        <w:rPr>
          <w:rFonts w:ascii="標楷體" w:hAnsi="標楷體" w:hint="eastAsia"/>
          <w:color w:val="000000"/>
        </w:rPr>
        <w:t>。居各種蔬菜之冠，常食辣椒能促進食慾</w:t>
      </w:r>
      <w:r w:rsidRPr="000427D7">
        <w:rPr>
          <w:rFonts w:ascii="標楷體" w:hAnsi="標楷體" w:hint="eastAsia"/>
          <w:color w:val="000000"/>
        </w:rPr>
        <w:t>，促進胃腸蠕動，幫助消化。</w:t>
      </w:r>
      <w:r w:rsidR="000E093B" w:rsidRPr="000427D7">
        <w:rPr>
          <w:rFonts w:ascii="標楷體" w:hAnsi="標楷體" w:hint="eastAsia"/>
          <w:color w:val="000000"/>
        </w:rPr>
        <w:t>塗擦皮膚，使局部血管反射性擴張，促進血液循環</w:t>
      </w:r>
      <w:r w:rsidRPr="000427D7">
        <w:rPr>
          <w:rFonts w:ascii="標楷體" w:hAnsi="標楷體" w:hint="eastAsia"/>
          <w:color w:val="000000"/>
        </w:rPr>
        <w:t>，</w:t>
      </w:r>
      <w:r w:rsidR="000427D7" w:rsidRPr="000427D7">
        <w:rPr>
          <w:rFonts w:ascii="標楷體" w:hAnsi="標楷體" w:cs="Times New Roman"/>
          <w:color w:val="000000"/>
          <w:szCs w:val="24"/>
        </w:rPr>
        <w:t>在寒冷之地有祛寒之功效</w:t>
      </w:r>
      <w:r w:rsidR="000427D7" w:rsidRPr="000427D7">
        <w:rPr>
          <w:rFonts w:ascii="標楷體" w:hAnsi="標楷體" w:cs="Times New Roman" w:hint="eastAsia"/>
          <w:color w:val="000000"/>
          <w:szCs w:val="24"/>
        </w:rPr>
        <w:t>；</w:t>
      </w:r>
      <w:r w:rsidR="000427D7" w:rsidRPr="000427D7">
        <w:rPr>
          <w:rFonts w:ascii="標楷體" w:hAnsi="標楷體" w:cs="Times New Roman"/>
          <w:color w:val="000000"/>
          <w:szCs w:val="24"/>
        </w:rPr>
        <w:t>在悶熱潮濕之地則有去濕及醒脾之效</w:t>
      </w:r>
      <w:r w:rsidR="002B5C64" w:rsidRPr="000427D7">
        <w:rPr>
          <w:rFonts w:ascii="標楷體" w:hAnsi="標楷體" w:cs="Times New Roman"/>
          <w:szCs w:val="24"/>
        </w:rPr>
        <w:t>。</w:t>
      </w:r>
    </w:p>
    <w:p w:rsidR="00CE309C" w:rsidRPr="00DD1E48" w:rsidRDefault="00CE309C" w:rsidP="008844D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ind w:firstLineChars="200" w:firstLine="480"/>
        <w:rPr>
          <w:rFonts w:ascii="標楷體" w:cs="標楷體"/>
          <w:szCs w:val="24"/>
          <w:lang w:val="zh-TW"/>
        </w:rPr>
      </w:pPr>
      <w:r>
        <w:rPr>
          <w:rFonts w:cs="Times New Roman" w:hint="eastAsia"/>
          <w:szCs w:val="24"/>
        </w:rPr>
        <w:t>我們這組利用二年級所上的烘焙課，將普通的餐包與辣椒做結合。</w:t>
      </w:r>
      <w:r w:rsidR="00DD1E48">
        <w:rPr>
          <w:rFonts w:cs="Times New Roman" w:hint="eastAsia"/>
          <w:szCs w:val="24"/>
        </w:rPr>
        <w:t>並在辣椒餐包</w:t>
      </w:r>
      <w:r w:rsidR="008844D0">
        <w:rPr>
          <w:rFonts w:cs="Times New Roman" w:hint="eastAsia"/>
          <w:szCs w:val="24"/>
        </w:rPr>
        <w:t>加</w:t>
      </w:r>
      <w:r w:rsidR="00DD1E48">
        <w:rPr>
          <w:rFonts w:cs="Times New Roman" w:hint="eastAsia"/>
          <w:szCs w:val="24"/>
        </w:rPr>
        <w:t>入了乳酪，</w:t>
      </w:r>
      <w:r w:rsidR="00DD1E48" w:rsidRPr="00DD1E48">
        <w:rPr>
          <w:rFonts w:ascii="標楷體" w:hAnsi="標楷體" w:hint="eastAsia"/>
          <w:color w:val="000000" w:themeColor="text1"/>
          <w:spacing w:val="10"/>
          <w:szCs w:val="24"/>
        </w:rPr>
        <w:t>除含有優質蛋白質外，乳酪還含豐富的鈣、鐵、鋅等多種礦物元素，以及胡蘿蔔素，維生素、生物素等。這些物質都是人體不可或缺的元素，豐富的維生素能增強人體抵抗疾病的能力。保持眼睛明亮和肌膚健美族維生素可增進機體新陳代謝，加強活力，美化肌膚。</w:t>
      </w:r>
      <w:r w:rsidR="00DD1E48">
        <w:rPr>
          <w:rFonts w:ascii="標楷體" w:hAnsi="標楷體" w:hint="eastAsia"/>
          <w:color w:val="000000" w:themeColor="text1"/>
          <w:spacing w:val="10"/>
          <w:szCs w:val="24"/>
        </w:rPr>
        <w:t>讓人吃得安心又健康，</w:t>
      </w:r>
      <w:r w:rsidR="00DD1E48">
        <w:rPr>
          <w:rFonts w:ascii="標楷體" w:cs="標楷體" w:hint="eastAsia"/>
          <w:szCs w:val="24"/>
          <w:lang w:val="zh-TW"/>
        </w:rPr>
        <w:t>研發出最具創意且令大家喜愛的新產品。</w:t>
      </w:r>
    </w:p>
    <w:p w:rsidR="0083173F" w:rsidRDefault="00C435E6" w:rsidP="008844D0">
      <w:pPr>
        <w:spacing w:before="240" w:line="0" w:lineRule="atLeast"/>
        <w:outlineLvl w:val="1"/>
        <w:rPr>
          <w:rFonts w:cs="Times New Roman"/>
          <w:sz w:val="28"/>
          <w:szCs w:val="28"/>
        </w:rPr>
      </w:pPr>
      <w:bookmarkStart w:id="10" w:name="_Toc410741165"/>
      <w:r w:rsidRPr="003E404B">
        <w:rPr>
          <w:rFonts w:cs="Times New Roman"/>
          <w:sz w:val="28"/>
          <w:szCs w:val="28"/>
        </w:rPr>
        <w:t>二、製作目的</w:t>
      </w:r>
      <w:bookmarkEnd w:id="10"/>
    </w:p>
    <w:p w:rsidR="007E58BF" w:rsidRPr="00F02CBC" w:rsidRDefault="007E58BF" w:rsidP="007E58BF">
      <w:pPr>
        <w:ind w:leftChars="200" w:left="480"/>
        <w:rPr>
          <w:color w:val="000000" w:themeColor="text1"/>
        </w:rPr>
      </w:pPr>
      <w:r w:rsidRPr="00F02CBC">
        <w:rPr>
          <w:rFonts w:hint="eastAsia"/>
          <w:color w:val="000000" w:themeColor="text1"/>
        </w:rPr>
        <w:t>（一）</w:t>
      </w:r>
      <w:r w:rsidRPr="00F02CBC">
        <w:rPr>
          <w:color w:val="000000" w:themeColor="text1"/>
        </w:rPr>
        <w:t>暸解</w:t>
      </w:r>
      <w:r w:rsidRPr="00F02CBC">
        <w:rPr>
          <w:rFonts w:hAnsi="標楷體" w:hint="eastAsia"/>
          <w:color w:val="000000" w:themeColor="text1"/>
          <w:szCs w:val="24"/>
        </w:rPr>
        <w:t>辣椒</w:t>
      </w:r>
      <w:r w:rsidRPr="00F02CBC">
        <w:rPr>
          <w:rFonts w:hAnsi="標楷體" w:hint="eastAsia"/>
          <w:color w:val="000000" w:themeColor="text1"/>
          <w:kern w:val="0"/>
          <w:szCs w:val="24"/>
        </w:rPr>
        <w:t>及乳酪、山藥、牛蒡</w:t>
      </w:r>
      <w:r w:rsidRPr="00F02CBC">
        <w:rPr>
          <w:color w:val="000000" w:themeColor="text1"/>
        </w:rPr>
        <w:t>的歷史、</w:t>
      </w:r>
      <w:r w:rsidRPr="00F02CBC">
        <w:rPr>
          <w:rFonts w:hint="eastAsia"/>
          <w:color w:val="000000" w:themeColor="text1"/>
        </w:rPr>
        <w:t>種類</w:t>
      </w:r>
      <w:r w:rsidRPr="00F02CBC">
        <w:rPr>
          <w:color w:val="000000" w:themeColor="text1"/>
        </w:rPr>
        <w:t>、營養成份與功效。</w:t>
      </w:r>
    </w:p>
    <w:p w:rsidR="007E58BF" w:rsidRPr="00F02CBC" w:rsidRDefault="007E58BF" w:rsidP="007E58BF">
      <w:pPr>
        <w:ind w:leftChars="200" w:left="480"/>
        <w:rPr>
          <w:color w:val="000000" w:themeColor="text1"/>
        </w:rPr>
      </w:pPr>
      <w:r w:rsidRPr="00F02CBC">
        <w:rPr>
          <w:rFonts w:hint="eastAsia"/>
          <w:color w:val="000000" w:themeColor="text1"/>
        </w:rPr>
        <w:t>（二）</w:t>
      </w:r>
      <w:r w:rsidR="002651EB">
        <w:rPr>
          <w:rFonts w:hint="eastAsia"/>
          <w:color w:val="000000" w:themeColor="text1"/>
        </w:rPr>
        <w:t>運用台灣在地農產品</w:t>
      </w:r>
      <w:r w:rsidRPr="00F02CBC">
        <w:rPr>
          <w:color w:val="000000" w:themeColor="text1"/>
        </w:rPr>
        <w:t>研發創新並製作出獨特風味的產品。</w:t>
      </w:r>
    </w:p>
    <w:p w:rsidR="007E58BF" w:rsidRPr="00F02CBC" w:rsidRDefault="007E58BF" w:rsidP="007E58BF">
      <w:pPr>
        <w:ind w:leftChars="200" w:left="480"/>
        <w:rPr>
          <w:color w:val="000000" w:themeColor="text1"/>
        </w:rPr>
      </w:pPr>
      <w:r w:rsidRPr="00F02CBC">
        <w:rPr>
          <w:rFonts w:hint="eastAsia"/>
          <w:color w:val="000000" w:themeColor="text1"/>
        </w:rPr>
        <w:t>（三）</w:t>
      </w:r>
      <w:r w:rsidRPr="00F02CBC">
        <w:rPr>
          <w:color w:val="000000" w:themeColor="text1"/>
        </w:rPr>
        <w:t>探討</w:t>
      </w:r>
      <w:r w:rsidRPr="00F02CBC">
        <w:rPr>
          <w:rFonts w:hAnsi="標楷體" w:hint="eastAsia"/>
          <w:color w:val="000000" w:themeColor="text1"/>
          <w:szCs w:val="24"/>
        </w:rPr>
        <w:t>辣椒</w:t>
      </w:r>
      <w:r w:rsidRPr="00F02CBC">
        <w:rPr>
          <w:rFonts w:hAnsi="標楷體" w:hint="eastAsia"/>
          <w:color w:val="000000" w:themeColor="text1"/>
          <w:kern w:val="0"/>
          <w:szCs w:val="24"/>
        </w:rPr>
        <w:t>及乳酪、山藥、牛蒡</w:t>
      </w:r>
      <w:r w:rsidRPr="00F02CBC">
        <w:rPr>
          <w:color w:val="000000" w:themeColor="text1"/>
        </w:rPr>
        <w:t>融入</w:t>
      </w:r>
      <w:r w:rsidRPr="00F02CBC">
        <w:rPr>
          <w:rFonts w:hint="eastAsia"/>
          <w:color w:val="000000" w:themeColor="text1"/>
        </w:rPr>
        <w:t>麵包</w:t>
      </w:r>
      <w:r w:rsidRPr="00F02CBC">
        <w:rPr>
          <w:color w:val="000000" w:themeColor="text1"/>
        </w:rPr>
        <w:t>製作之可行性。</w:t>
      </w:r>
    </w:p>
    <w:p w:rsidR="007E58BF" w:rsidRDefault="007E58BF" w:rsidP="007E58BF">
      <w:pPr>
        <w:ind w:leftChars="200" w:left="480"/>
        <w:rPr>
          <w:color w:val="000000" w:themeColor="text1"/>
        </w:rPr>
      </w:pPr>
      <w:r w:rsidRPr="00F02CBC">
        <w:rPr>
          <w:rFonts w:hint="eastAsia"/>
          <w:color w:val="000000" w:themeColor="text1"/>
        </w:rPr>
        <w:t>（四）</w:t>
      </w:r>
      <w:r w:rsidRPr="00F02CBC">
        <w:rPr>
          <w:color w:val="000000" w:themeColor="text1"/>
        </w:rPr>
        <w:t>透過</w:t>
      </w:r>
      <w:r w:rsidRPr="00F02CBC">
        <w:rPr>
          <w:rFonts w:hint="eastAsia"/>
          <w:color w:val="000000" w:themeColor="text1"/>
        </w:rPr>
        <w:t>天然食材所製作的麵包</w:t>
      </w:r>
      <w:r w:rsidRPr="00F02CBC">
        <w:rPr>
          <w:color w:val="000000" w:themeColor="text1"/>
        </w:rPr>
        <w:t>使產品提高價值感</w:t>
      </w:r>
      <w:r w:rsidRPr="00F02CBC">
        <w:rPr>
          <w:rFonts w:hint="eastAsia"/>
          <w:color w:val="000000" w:themeColor="text1"/>
        </w:rPr>
        <w:t>，</w:t>
      </w:r>
      <w:r w:rsidRPr="00F02CBC">
        <w:rPr>
          <w:color w:val="000000" w:themeColor="text1"/>
        </w:rPr>
        <w:t>且希望產品廣為眾人</w:t>
      </w:r>
    </w:p>
    <w:p w:rsidR="007E58BF" w:rsidRPr="007E58BF" w:rsidRDefault="007E58BF" w:rsidP="007E58BF">
      <w:pPr>
        <w:ind w:leftChars="500" w:left="1200"/>
        <w:rPr>
          <w:color w:val="000000" w:themeColor="text1"/>
        </w:rPr>
      </w:pPr>
      <w:r w:rsidRPr="00F02CBC">
        <w:rPr>
          <w:color w:val="000000" w:themeColor="text1"/>
        </w:rPr>
        <w:t>喜愛。</w:t>
      </w:r>
    </w:p>
    <w:p w:rsidR="00955702" w:rsidRPr="003E404B" w:rsidRDefault="00955702" w:rsidP="007E58BF">
      <w:pPr>
        <w:spacing w:before="240" w:line="0" w:lineRule="atLeast"/>
        <w:outlineLvl w:val="1"/>
        <w:rPr>
          <w:rFonts w:cs="Times New Roman"/>
          <w:sz w:val="28"/>
          <w:szCs w:val="28"/>
        </w:rPr>
      </w:pPr>
      <w:bookmarkStart w:id="11" w:name="_Toc380856220"/>
      <w:bookmarkStart w:id="12" w:name="_Toc410741166"/>
      <w:r w:rsidRPr="003E404B">
        <w:rPr>
          <w:rFonts w:cs="Times New Roman"/>
          <w:sz w:val="28"/>
          <w:szCs w:val="28"/>
        </w:rPr>
        <w:t>三、預期成效</w:t>
      </w:r>
      <w:bookmarkEnd w:id="11"/>
      <w:bookmarkEnd w:id="12"/>
    </w:p>
    <w:p w:rsidR="00955702" w:rsidRPr="003E404B" w:rsidRDefault="007E58BF" w:rsidP="007E58BF">
      <w:pPr>
        <w:ind w:leftChars="200" w:left="480"/>
        <w:rPr>
          <w:rFonts w:cs="Times New Roman"/>
        </w:rPr>
      </w:pPr>
      <w:r w:rsidRPr="00F02CBC">
        <w:rPr>
          <w:rFonts w:hint="eastAsia"/>
          <w:color w:val="000000" w:themeColor="text1"/>
        </w:rPr>
        <w:t>（一）</w:t>
      </w:r>
      <w:r w:rsidR="00B04223" w:rsidRPr="00B04223">
        <w:rPr>
          <w:rFonts w:hAnsi="標楷體" w:hint="eastAsia"/>
          <w:szCs w:val="24"/>
        </w:rPr>
        <w:t>辣椒</w:t>
      </w:r>
      <w:r w:rsidR="00B04223" w:rsidRPr="00B04223">
        <w:rPr>
          <w:rFonts w:hAnsi="標楷體" w:hint="eastAsia"/>
          <w:kern w:val="0"/>
          <w:szCs w:val="24"/>
        </w:rPr>
        <w:t>及乳酪、山藥、牛蒡</w:t>
      </w:r>
      <w:r w:rsidR="00955702" w:rsidRPr="003E404B">
        <w:rPr>
          <w:rFonts w:cs="Times New Roman"/>
        </w:rPr>
        <w:t>的利用價值高。</w:t>
      </w:r>
    </w:p>
    <w:p w:rsidR="00955702" w:rsidRPr="003E404B" w:rsidRDefault="007E58BF" w:rsidP="008844D0">
      <w:pPr>
        <w:ind w:leftChars="200" w:left="480"/>
        <w:rPr>
          <w:rFonts w:cs="Times New Roman"/>
        </w:rPr>
      </w:pPr>
      <w:r>
        <w:rPr>
          <w:rFonts w:hint="eastAsia"/>
          <w:color w:val="000000" w:themeColor="text1"/>
        </w:rPr>
        <w:t>（二</w:t>
      </w:r>
      <w:r w:rsidRPr="00F02CBC">
        <w:rPr>
          <w:rFonts w:hint="eastAsia"/>
          <w:color w:val="000000" w:themeColor="text1"/>
        </w:rPr>
        <w:t>）</w:t>
      </w:r>
      <w:r w:rsidR="00A20E9F" w:rsidRPr="00072D11">
        <w:rPr>
          <w:rFonts w:ascii="標楷體" w:hAnsi="標楷體" w:hint="eastAsia"/>
          <w:szCs w:val="24"/>
        </w:rPr>
        <w:t>辣椒</w:t>
      </w:r>
      <w:r w:rsidR="00A20E9F" w:rsidRPr="00072D11">
        <w:rPr>
          <w:rFonts w:ascii="標楷體" w:hAnsi="標楷體" w:hint="eastAsia"/>
          <w:kern w:val="0"/>
          <w:szCs w:val="24"/>
        </w:rPr>
        <w:t>山藥餐包、辣椒牛蒡</w:t>
      </w:r>
      <w:r w:rsidR="00A20E9F" w:rsidRPr="00072D11">
        <w:rPr>
          <w:rFonts w:ascii="標楷體" w:hAnsi="標楷體" w:cs="Times New Roman" w:hint="eastAsia"/>
        </w:rPr>
        <w:t>餐包</w:t>
      </w:r>
      <w:r w:rsidR="00955702" w:rsidRPr="003E404B">
        <w:rPr>
          <w:rFonts w:cs="Times New Roman"/>
        </w:rPr>
        <w:t>的商品價值高。</w:t>
      </w:r>
    </w:p>
    <w:p w:rsidR="00955702" w:rsidRPr="003E404B" w:rsidRDefault="007E58BF" w:rsidP="008844D0">
      <w:pPr>
        <w:ind w:leftChars="200" w:left="480"/>
        <w:rPr>
          <w:rFonts w:cs="Times New Roman"/>
        </w:rPr>
      </w:pPr>
      <w:r>
        <w:rPr>
          <w:rFonts w:hint="eastAsia"/>
          <w:color w:val="000000" w:themeColor="text1"/>
        </w:rPr>
        <w:t>（三</w:t>
      </w:r>
      <w:r w:rsidRPr="00F02CBC">
        <w:rPr>
          <w:rFonts w:hint="eastAsia"/>
          <w:color w:val="000000" w:themeColor="text1"/>
        </w:rPr>
        <w:t>）</w:t>
      </w:r>
      <w:r w:rsidR="00A20E9F" w:rsidRPr="00072D11">
        <w:rPr>
          <w:rFonts w:ascii="標楷體" w:hAnsi="標楷體" w:hint="eastAsia"/>
          <w:szCs w:val="24"/>
        </w:rPr>
        <w:t>辣椒</w:t>
      </w:r>
      <w:r w:rsidR="00A20E9F" w:rsidRPr="00072D11">
        <w:rPr>
          <w:rFonts w:ascii="標楷體" w:hAnsi="標楷體" w:hint="eastAsia"/>
          <w:kern w:val="0"/>
          <w:szCs w:val="24"/>
        </w:rPr>
        <w:t>山藥餐包、辣椒牛蒡</w:t>
      </w:r>
      <w:r w:rsidR="00A20E9F" w:rsidRPr="00072D11">
        <w:rPr>
          <w:rFonts w:ascii="標楷體" w:hAnsi="標楷體" w:cs="Times New Roman" w:hint="eastAsia"/>
        </w:rPr>
        <w:t>餐包</w:t>
      </w:r>
      <w:r w:rsidR="00955702" w:rsidRPr="003E404B">
        <w:rPr>
          <w:rFonts w:cs="Times New Roman"/>
        </w:rPr>
        <w:t>滿意度及接受度皆高。</w:t>
      </w:r>
    </w:p>
    <w:p w:rsidR="00955702" w:rsidRPr="003E404B" w:rsidRDefault="007E58BF" w:rsidP="008844D0">
      <w:pPr>
        <w:ind w:leftChars="200" w:left="480"/>
        <w:rPr>
          <w:rFonts w:cs="Times New Roman"/>
        </w:rPr>
      </w:pPr>
      <w:r>
        <w:rPr>
          <w:rFonts w:hint="eastAsia"/>
          <w:color w:val="000000" w:themeColor="text1"/>
        </w:rPr>
        <w:t>（四</w:t>
      </w:r>
      <w:r w:rsidRPr="00F02CBC">
        <w:rPr>
          <w:rFonts w:hint="eastAsia"/>
          <w:color w:val="000000" w:themeColor="text1"/>
        </w:rPr>
        <w:t>）</w:t>
      </w:r>
      <w:r w:rsidR="00A20E9F" w:rsidRPr="00072D11">
        <w:rPr>
          <w:rFonts w:ascii="標楷體" w:hAnsi="標楷體" w:hint="eastAsia"/>
          <w:szCs w:val="24"/>
        </w:rPr>
        <w:t>辣椒</w:t>
      </w:r>
      <w:r w:rsidR="00A20E9F" w:rsidRPr="00072D11">
        <w:rPr>
          <w:rFonts w:ascii="標楷體" w:hAnsi="標楷體" w:hint="eastAsia"/>
          <w:kern w:val="0"/>
          <w:szCs w:val="24"/>
        </w:rPr>
        <w:t>山藥餐包、辣椒牛蒡</w:t>
      </w:r>
      <w:r w:rsidR="00A20E9F" w:rsidRPr="00072D11">
        <w:rPr>
          <w:rFonts w:ascii="標楷體" w:hAnsi="標楷體" w:cs="Times New Roman" w:hint="eastAsia"/>
        </w:rPr>
        <w:t>餐包</w:t>
      </w:r>
      <w:r w:rsidR="00955702" w:rsidRPr="003E404B">
        <w:rPr>
          <w:rFonts w:cs="Times New Roman"/>
        </w:rPr>
        <w:t>的外觀色澤及口味接受度高。</w:t>
      </w:r>
    </w:p>
    <w:p w:rsidR="00C435E6" w:rsidRPr="003E404B" w:rsidRDefault="00932876" w:rsidP="008844D0">
      <w:pPr>
        <w:spacing w:before="240" w:line="0" w:lineRule="atLeast"/>
        <w:outlineLvl w:val="1"/>
        <w:rPr>
          <w:rFonts w:cs="Times New Roman"/>
          <w:sz w:val="28"/>
          <w:szCs w:val="28"/>
        </w:rPr>
      </w:pPr>
      <w:bookmarkStart w:id="13" w:name="_Toc410741167"/>
      <w:r w:rsidRPr="003E404B">
        <w:rPr>
          <w:rFonts w:cs="Times New Roman"/>
          <w:sz w:val="28"/>
          <w:szCs w:val="28"/>
        </w:rPr>
        <w:t>四</w:t>
      </w:r>
      <w:r w:rsidR="00C435E6" w:rsidRPr="003E404B">
        <w:rPr>
          <w:rFonts w:cs="Times New Roman"/>
          <w:sz w:val="28"/>
          <w:szCs w:val="28"/>
        </w:rPr>
        <w:t>、專題製作流程</w:t>
      </w:r>
      <w:bookmarkEnd w:id="13"/>
    </w:p>
    <w:p w:rsidR="00696556" w:rsidRPr="003E404B" w:rsidRDefault="00DB1D3E" w:rsidP="008844D0">
      <w:pPr>
        <w:ind w:firstLineChars="200" w:firstLine="480"/>
        <w:rPr>
          <w:rFonts w:cs="Times New Roman"/>
          <w:szCs w:val="24"/>
        </w:rPr>
      </w:pPr>
      <w:r w:rsidRPr="00DB1D3E">
        <w:rPr>
          <w:rFonts w:cs="Times New Roman"/>
          <w:szCs w:val="24"/>
        </w:rPr>
        <w:t>本專題</w:t>
      </w:r>
      <w:r>
        <w:rPr>
          <w:rFonts w:cs="Times New Roman"/>
          <w:szCs w:val="24"/>
        </w:rPr>
        <w:t>製作</w:t>
      </w:r>
      <w:r>
        <w:rPr>
          <w:rFonts w:cs="Times New Roman" w:hint="eastAsia"/>
          <w:szCs w:val="24"/>
        </w:rPr>
        <w:t>流程</w:t>
      </w:r>
      <w:r w:rsidRPr="00DB1D3E">
        <w:rPr>
          <w:rFonts w:cs="Times New Roman"/>
          <w:szCs w:val="24"/>
        </w:rPr>
        <w:t>是經由本組師生共同討論及</w:t>
      </w:r>
      <w:r w:rsidRPr="00DB1D3E">
        <w:rPr>
          <w:rFonts w:cs="Times New Roman" w:hint="eastAsia"/>
          <w:szCs w:val="24"/>
        </w:rPr>
        <w:t>整理出，</w:t>
      </w:r>
      <w:r w:rsidR="0083173F">
        <w:rPr>
          <w:rFonts w:cs="Times New Roman" w:hint="eastAsia"/>
          <w:szCs w:val="24"/>
        </w:rPr>
        <w:t>及將二年級烘焙課所學製作麵包</w:t>
      </w:r>
      <w:r w:rsidRPr="00DB1D3E">
        <w:rPr>
          <w:rFonts w:cs="Times New Roman" w:hint="eastAsia"/>
          <w:szCs w:val="24"/>
        </w:rPr>
        <w:t>技巧學以致用</w:t>
      </w:r>
      <w:r w:rsidRPr="00DB1D3E">
        <w:rPr>
          <w:rFonts w:cs="Times New Roman"/>
          <w:szCs w:val="24"/>
        </w:rPr>
        <w:t>。本組研究加入台灣具特色的農產品</w:t>
      </w:r>
      <w:r w:rsidRPr="00DB1D3E">
        <w:rPr>
          <w:rFonts w:cs="Times New Roman" w:hint="eastAsia"/>
          <w:szCs w:val="24"/>
        </w:rPr>
        <w:t>－</w:t>
      </w:r>
      <w:r w:rsidR="00CE3ED0">
        <w:rPr>
          <w:rFonts w:cs="Times New Roman" w:hint="eastAsia"/>
          <w:szCs w:val="24"/>
        </w:rPr>
        <w:t>辣椒</w:t>
      </w:r>
      <w:r w:rsidR="00A74D9A">
        <w:rPr>
          <w:rFonts w:hint="eastAsia"/>
          <w:szCs w:val="24"/>
        </w:rPr>
        <w:t>、牛蒡、山藥餐包</w:t>
      </w:r>
      <w:r w:rsidRPr="00DB1D3E">
        <w:rPr>
          <w:rFonts w:cs="Times New Roman"/>
          <w:szCs w:val="24"/>
        </w:rPr>
        <w:t>，製作出</w:t>
      </w:r>
      <w:r w:rsidR="00CE3ED0">
        <w:rPr>
          <w:rFonts w:cs="Times New Roman" w:hint="eastAsia"/>
          <w:szCs w:val="24"/>
        </w:rPr>
        <w:t>二</w:t>
      </w:r>
      <w:r w:rsidR="00057166">
        <w:rPr>
          <w:rFonts w:cs="Times New Roman" w:hint="eastAsia"/>
          <w:szCs w:val="24"/>
        </w:rPr>
        <w:t>種不同</w:t>
      </w:r>
      <w:r w:rsidR="00CE3ED0">
        <w:rPr>
          <w:rFonts w:cs="Times New Roman" w:hint="eastAsia"/>
          <w:szCs w:val="24"/>
        </w:rPr>
        <w:t>餡料</w:t>
      </w:r>
      <w:r w:rsidR="00057166">
        <w:rPr>
          <w:rFonts w:cs="Times New Roman" w:hint="eastAsia"/>
          <w:szCs w:val="24"/>
        </w:rPr>
        <w:t>口味的</w:t>
      </w:r>
      <w:r w:rsidR="00CE3ED0">
        <w:rPr>
          <w:rFonts w:cs="Times New Roman" w:hint="eastAsia"/>
          <w:szCs w:val="24"/>
        </w:rPr>
        <w:t>辣椒餐包</w:t>
      </w:r>
      <w:r w:rsidRPr="00DB1D3E">
        <w:rPr>
          <w:rFonts w:cs="Times New Roman"/>
          <w:szCs w:val="24"/>
        </w:rPr>
        <w:t>，</w:t>
      </w:r>
      <w:r w:rsidR="00057166">
        <w:rPr>
          <w:rFonts w:cs="Times New Roman" w:hint="eastAsia"/>
          <w:szCs w:val="24"/>
        </w:rPr>
        <w:t>經由問卷施測、回收及分析資料，所得結論。</w:t>
      </w:r>
    </w:p>
    <w:bookmarkStart w:id="14" w:name="_Toc382650831"/>
    <w:p w:rsidR="00C061DD" w:rsidRPr="003E404B" w:rsidRDefault="00C135F0" w:rsidP="008E7032">
      <w:pPr>
        <w:jc w:val="center"/>
        <w:rPr>
          <w:rFonts w:cs="Times New Roman"/>
          <w:szCs w:val="24"/>
        </w:rPr>
      </w:pPr>
      <w:r>
        <w:object w:dxaOrig="13415" w:dyaOrig="83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22.75pt" o:ole="">
            <v:imagedata r:id="rId11" o:title="" croptop="9120f" cropleft="10532f"/>
          </v:shape>
          <o:OLEObject Type="Embed" ProgID="Visio.Drawing.11" ShapeID="_x0000_i1025" DrawAspect="Content" ObjectID="_1484938357" r:id="rId12"/>
        </w:object>
      </w:r>
    </w:p>
    <w:p w:rsidR="00D508EC" w:rsidRDefault="00D508EC" w:rsidP="00A65ACC">
      <w:pPr>
        <w:pStyle w:val="af"/>
        <w:rPr>
          <w:szCs w:val="24"/>
        </w:rPr>
      </w:pPr>
      <w:bookmarkStart w:id="15" w:name="_Toc383899282"/>
      <w:r w:rsidRPr="00490779">
        <w:t>圖</w:t>
      </w:r>
      <w:r w:rsidRPr="00490779">
        <w:t>1-</w:t>
      </w:r>
      <w:r w:rsidR="006E051E" w:rsidRPr="00490779">
        <w:fldChar w:fldCharType="begin"/>
      </w:r>
      <w:r w:rsidRPr="00490779">
        <w:instrText xml:space="preserve"> SEQ </w:instrText>
      </w:r>
      <w:r w:rsidRPr="00490779">
        <w:instrText>圖</w:instrText>
      </w:r>
      <w:r w:rsidRPr="00490779">
        <w:instrText xml:space="preserve"> \* ARABIC </w:instrText>
      </w:r>
      <w:r w:rsidR="006E051E" w:rsidRPr="00490779">
        <w:fldChar w:fldCharType="separate"/>
      </w:r>
      <w:r w:rsidR="006A0FC5">
        <w:rPr>
          <w:noProof/>
        </w:rPr>
        <w:t>1</w:t>
      </w:r>
      <w:r w:rsidR="006E051E" w:rsidRPr="00490779">
        <w:fldChar w:fldCharType="end"/>
      </w:r>
      <w:r w:rsidRPr="00490779">
        <w:rPr>
          <w:szCs w:val="24"/>
        </w:rPr>
        <w:t>製作流程圖</w:t>
      </w:r>
      <w:bookmarkEnd w:id="14"/>
      <w:bookmarkEnd w:id="15"/>
    </w:p>
    <w:p w:rsidR="003966F2" w:rsidRPr="003966F2" w:rsidRDefault="003966F2" w:rsidP="003966F2">
      <w:pPr>
        <w:jc w:val="center"/>
      </w:pPr>
      <w:r>
        <w:rPr>
          <w:rFonts w:hint="eastAsia"/>
        </w:rPr>
        <w:t>資料來源：本專題整理</w:t>
      </w:r>
    </w:p>
    <w:p w:rsidR="00C435E6" w:rsidRDefault="00C435E6" w:rsidP="00F36AE1">
      <w:pPr>
        <w:outlineLvl w:val="0"/>
        <w:rPr>
          <w:rFonts w:cs="Times New Roman"/>
          <w:sz w:val="32"/>
          <w:szCs w:val="32"/>
        </w:rPr>
      </w:pPr>
      <w:bookmarkStart w:id="16" w:name="_Toc410741168"/>
      <w:r w:rsidRPr="003E404B">
        <w:rPr>
          <w:rFonts w:cs="Times New Roman"/>
          <w:sz w:val="32"/>
          <w:szCs w:val="32"/>
        </w:rPr>
        <w:t>貳、理論探討</w:t>
      </w:r>
      <w:bookmarkEnd w:id="16"/>
    </w:p>
    <w:p w:rsidR="006F41A5" w:rsidRPr="006F41A5" w:rsidRDefault="006F41A5" w:rsidP="006F41A5">
      <w:pPr>
        <w:spacing w:line="0" w:lineRule="atLeast"/>
        <w:outlineLvl w:val="1"/>
        <w:rPr>
          <w:rFonts w:ascii="標楷體" w:hAnsi="標楷體"/>
          <w:sz w:val="28"/>
          <w:szCs w:val="28"/>
        </w:rPr>
      </w:pPr>
      <w:bookmarkStart w:id="17" w:name="_Toc410741169"/>
      <w:r w:rsidRPr="006F41A5">
        <w:rPr>
          <w:rFonts w:ascii="標楷體" w:hAnsi="標楷體"/>
          <w:sz w:val="28"/>
          <w:szCs w:val="28"/>
        </w:rPr>
        <w:t>一、</w:t>
      </w:r>
      <w:r>
        <w:rPr>
          <w:rFonts w:ascii="標楷體" w:hAnsi="標楷體" w:hint="eastAsia"/>
          <w:sz w:val="28"/>
          <w:szCs w:val="28"/>
        </w:rPr>
        <w:t>辣椒</w:t>
      </w:r>
      <w:r w:rsidRPr="006F41A5">
        <w:rPr>
          <w:rFonts w:ascii="標楷體" w:hAnsi="標楷體"/>
          <w:sz w:val="28"/>
          <w:szCs w:val="28"/>
        </w:rPr>
        <w:t>相關文獻探討</w:t>
      </w:r>
      <w:bookmarkEnd w:id="17"/>
    </w:p>
    <w:p w:rsidR="006F41A5" w:rsidRDefault="006F41A5" w:rsidP="008D5512">
      <w:pPr>
        <w:tabs>
          <w:tab w:val="center" w:pos="4153"/>
        </w:tabs>
        <w:ind w:leftChars="200" w:left="480"/>
        <w:outlineLvl w:val="2"/>
        <w:rPr>
          <w:rFonts w:ascii="標楷體" w:hAnsi="標楷體"/>
        </w:rPr>
      </w:pPr>
      <w:bookmarkStart w:id="18" w:name="_Toc410741170"/>
      <w:r w:rsidRPr="006F41A5">
        <w:rPr>
          <w:rFonts w:ascii="標楷體" w:hAnsi="標楷體"/>
        </w:rPr>
        <w:t>(一)</w:t>
      </w:r>
      <w:r>
        <w:rPr>
          <w:rFonts w:ascii="標楷體" w:hAnsi="標楷體" w:hint="eastAsia"/>
        </w:rPr>
        <w:t>辣椒</w:t>
      </w:r>
      <w:r w:rsidRPr="006F41A5">
        <w:rPr>
          <w:rFonts w:ascii="標楷體" w:hAnsi="標楷體"/>
        </w:rPr>
        <w:t>的由來</w:t>
      </w:r>
      <w:bookmarkEnd w:id="18"/>
    </w:p>
    <w:p w:rsidR="009E31DB" w:rsidRDefault="006F41A5" w:rsidP="007E58BF">
      <w:pPr>
        <w:ind w:leftChars="400" w:left="960" w:firstLineChars="200" w:firstLine="480"/>
        <w:rPr>
          <w:lang w:val="zh-TW"/>
        </w:rPr>
      </w:pPr>
      <w:r w:rsidRPr="006F41A5">
        <w:rPr>
          <w:rFonts w:hint="eastAsia"/>
          <w:lang w:val="zh-TW"/>
        </w:rPr>
        <w:t>辣椒原產於中南美洲熱帶地區。從墨西哥到秘魯，古印第安人在不同地域紛紛馴化了這種作物，早於公元前</w:t>
      </w:r>
      <w:r w:rsidRPr="006F41A5">
        <w:rPr>
          <w:lang w:val="zh-TW"/>
        </w:rPr>
        <w:t>7500</w:t>
      </w:r>
      <w:r w:rsidRPr="006F41A5">
        <w:rPr>
          <w:rFonts w:hint="eastAsia"/>
          <w:lang w:val="zh-TW"/>
        </w:rPr>
        <w:t>已用作烹調食品。厄瓜多出土的一系列考古證據指出美洲人在公元前</w:t>
      </w:r>
      <w:r w:rsidRPr="006F41A5">
        <w:rPr>
          <w:lang w:val="zh-TW"/>
        </w:rPr>
        <w:t>6000</w:t>
      </w:r>
      <w:r w:rsidRPr="006F41A5">
        <w:rPr>
          <w:rFonts w:hint="eastAsia"/>
          <w:lang w:val="zh-TW"/>
        </w:rPr>
        <w:t>年已懂得種植辣椒，其耕作縱影遍及美洲中、南、北部，從秘魯到墨西哥皆留有古人培植辣椒的資料。</w:t>
      </w:r>
    </w:p>
    <w:p w:rsidR="009E31DB" w:rsidRDefault="006F41A5" w:rsidP="007E58BF">
      <w:pPr>
        <w:ind w:leftChars="400" w:left="960" w:firstLineChars="200" w:firstLine="480"/>
        <w:rPr>
          <w:lang w:val="zh-TW"/>
        </w:rPr>
      </w:pPr>
      <w:r w:rsidRPr="006F41A5">
        <w:rPr>
          <w:rFonts w:hint="eastAsia"/>
          <w:lang w:val="zh-TW"/>
        </w:rPr>
        <w:t>古羅馬詩人</w:t>
      </w:r>
      <w:r w:rsidRPr="006F41A5">
        <w:rPr>
          <w:lang w:val="zh-TW"/>
        </w:rPr>
        <w:t>Martialis</w:t>
      </w:r>
      <w:r w:rsidRPr="006F41A5">
        <w:rPr>
          <w:rFonts w:hint="eastAsia"/>
          <w:lang w:val="zh-TW"/>
        </w:rPr>
        <w:t>形容的一種帶核的「生椒」</w:t>
      </w:r>
      <w:r w:rsidR="00D65C0C">
        <w:rPr>
          <w:rFonts w:hint="eastAsia"/>
          <w:lang w:val="zh-TW"/>
        </w:rPr>
        <w:t>(</w:t>
      </w:r>
      <w:r w:rsidRPr="006F41A5">
        <w:rPr>
          <w:lang w:val="zh-TW"/>
        </w:rPr>
        <w:t>Pipervee crudum</w:t>
      </w:r>
      <w:r w:rsidR="000B4975">
        <w:rPr>
          <w:rFonts w:hint="eastAsia"/>
          <w:lang w:val="zh-TW"/>
        </w:rPr>
        <w:t>)</w:t>
      </w:r>
      <w:r w:rsidRPr="006F41A5">
        <w:rPr>
          <w:rFonts w:hint="eastAsia"/>
          <w:lang w:val="zh-TW"/>
        </w:rPr>
        <w:t>，但學術界仍公認辣椒並不適合在歐洲的自然環境生長。直至</w:t>
      </w:r>
      <w:r w:rsidRPr="006F41A5">
        <w:rPr>
          <w:lang w:val="zh-TW"/>
        </w:rPr>
        <w:t>15</w:t>
      </w:r>
      <w:r w:rsidRPr="006F41A5">
        <w:rPr>
          <w:rFonts w:hint="eastAsia"/>
          <w:lang w:val="zh-TW"/>
        </w:rPr>
        <w:t>世紀末，哥倫布到達美洲之後，在加勒比海發現辣椒後，把辣椒帶回歐洲，並由此傳播到世界其他地方，這種香料始為世界所識。因為哥倫布等人一開始認為辣椒是胡椒的一種，辣椒因此得名。</w:t>
      </w:r>
    </w:p>
    <w:p w:rsidR="0071480D" w:rsidRDefault="006F41A5" w:rsidP="0071480D">
      <w:pPr>
        <w:ind w:leftChars="400" w:left="960" w:firstLineChars="200" w:firstLine="480"/>
        <w:rPr>
          <w:lang w:val="zh-TW"/>
        </w:rPr>
      </w:pPr>
      <w:r w:rsidRPr="006F41A5">
        <w:rPr>
          <w:lang w:val="zh-TW"/>
        </w:rPr>
        <w:t>1493</w:t>
      </w:r>
      <w:r w:rsidRPr="006F41A5">
        <w:rPr>
          <w:rFonts w:hint="eastAsia"/>
          <w:lang w:val="zh-TW"/>
        </w:rPr>
        <w:t>年哥倫布第二次橫渡美洲時，船上的醫生</w:t>
      </w:r>
      <w:r w:rsidRPr="006F41A5">
        <w:rPr>
          <w:lang w:val="zh-TW"/>
        </w:rPr>
        <w:t xml:space="preserve">Diego </w:t>
      </w:r>
      <w:r w:rsidRPr="006F41A5">
        <w:rPr>
          <w:rFonts w:hint="eastAsia"/>
          <w:lang w:val="zh-TW"/>
        </w:rPr>
        <w:t>Á</w:t>
      </w:r>
      <w:r w:rsidRPr="006F41A5">
        <w:rPr>
          <w:lang w:val="zh-TW"/>
        </w:rPr>
        <w:t>lvarez Chanca</w:t>
      </w:r>
      <w:r w:rsidRPr="006F41A5">
        <w:rPr>
          <w:rFonts w:hint="eastAsia"/>
          <w:lang w:val="zh-TW"/>
        </w:rPr>
        <w:t>首次從墨西哥把辣椒帶入西班牙，並在</w:t>
      </w:r>
      <w:r w:rsidRPr="006F41A5">
        <w:rPr>
          <w:lang w:val="zh-TW"/>
        </w:rPr>
        <w:t>1494</w:t>
      </w:r>
      <w:r w:rsidRPr="006F41A5">
        <w:rPr>
          <w:rFonts w:hint="eastAsia"/>
          <w:lang w:val="zh-TW"/>
        </w:rPr>
        <w:t>年論說它的藥用效果。此時西班牙已將墨西哥收歸為殖民地，辣椒也隨著西班牙的貿易船隊流入其亞洲的殖民地菲律賓，辣椒再流入中國、印度和日韓等地。</w:t>
      </w:r>
    </w:p>
    <w:p w:rsidR="0071480D" w:rsidRDefault="0071480D" w:rsidP="008D5512">
      <w:pPr>
        <w:ind w:firstLineChars="200" w:firstLine="480"/>
        <w:jc w:val="left"/>
        <w:outlineLvl w:val="2"/>
        <w:rPr>
          <w:lang w:val="zh-TW"/>
        </w:rPr>
      </w:pPr>
      <w:bookmarkStart w:id="19" w:name="_Toc410741171"/>
      <w:r>
        <w:rPr>
          <w:rFonts w:hint="eastAsia"/>
          <w:lang w:val="zh-TW"/>
        </w:rPr>
        <w:t>(</w:t>
      </w:r>
      <w:r>
        <w:rPr>
          <w:rFonts w:hint="eastAsia"/>
          <w:lang w:val="zh-TW"/>
        </w:rPr>
        <w:t>二</w:t>
      </w:r>
      <w:r>
        <w:rPr>
          <w:rFonts w:hint="eastAsia"/>
          <w:lang w:val="zh-TW"/>
        </w:rPr>
        <w:t>)</w:t>
      </w:r>
      <w:r>
        <w:rPr>
          <w:rFonts w:hint="eastAsia"/>
          <w:lang w:val="zh-TW"/>
        </w:rPr>
        <w:t>辣椒的營養價值</w:t>
      </w:r>
      <w:bookmarkEnd w:id="19"/>
    </w:p>
    <w:p w:rsidR="0071480D" w:rsidRPr="0071480D" w:rsidRDefault="0071480D" w:rsidP="006C7EAA">
      <w:pPr>
        <w:kinsoku/>
        <w:overflowPunct/>
        <w:adjustRightInd/>
        <w:snapToGrid/>
        <w:ind w:leftChars="400" w:left="1200" w:hangingChars="100" w:hanging="240"/>
        <w:rPr>
          <w:rFonts w:ascii="標楷體" w:hAnsi="標楷體"/>
        </w:rPr>
      </w:pPr>
      <w:r w:rsidRPr="0071480D">
        <w:rPr>
          <w:rFonts w:ascii="標楷體" w:hAnsi="標楷體" w:hint="eastAsia"/>
        </w:rPr>
        <w:t>1.促進食慾:辣椒的辣味成分是辣椒素，可促進腸胃蠕動與食慾，幫助消化。</w:t>
      </w:r>
    </w:p>
    <w:p w:rsidR="0071480D" w:rsidRPr="0071480D" w:rsidRDefault="0071480D" w:rsidP="006C7EAA">
      <w:pPr>
        <w:kinsoku/>
        <w:overflowPunct/>
        <w:adjustRightInd/>
        <w:snapToGrid/>
        <w:ind w:leftChars="400" w:left="1200" w:hangingChars="100" w:hanging="240"/>
        <w:rPr>
          <w:rFonts w:ascii="標楷體" w:hAnsi="標楷體"/>
        </w:rPr>
      </w:pPr>
      <w:r>
        <w:rPr>
          <w:rFonts w:ascii="標楷體" w:hAnsi="標楷體" w:hint="eastAsia"/>
        </w:rPr>
        <w:t>2.</w:t>
      </w:r>
      <w:r w:rsidRPr="0071480D">
        <w:rPr>
          <w:rFonts w:ascii="標楷體" w:hAnsi="標楷體" w:hint="eastAsia"/>
        </w:rPr>
        <w:t>預防肥胖:辣椒的辣味可分解體內脂肪，將體內有害物質排出，有效預防肥胖。</w:t>
      </w:r>
    </w:p>
    <w:p w:rsidR="0071480D" w:rsidRPr="0071480D" w:rsidRDefault="0071480D" w:rsidP="006C7EAA">
      <w:pPr>
        <w:kinsoku/>
        <w:overflowPunct/>
        <w:adjustRightInd/>
        <w:snapToGrid/>
        <w:ind w:leftChars="400" w:left="1200" w:hangingChars="100" w:hanging="240"/>
        <w:rPr>
          <w:rFonts w:ascii="標楷體" w:hAnsi="標楷體"/>
        </w:rPr>
      </w:pPr>
      <w:r w:rsidRPr="0071480D">
        <w:rPr>
          <w:rFonts w:ascii="標楷體" w:hAnsi="標楷體" w:hint="eastAsia"/>
          <w:highlight w:val="lightGray"/>
        </w:rPr>
        <w:t>3.</w:t>
      </w:r>
      <w:r w:rsidRPr="0071480D">
        <w:rPr>
          <w:rFonts w:ascii="標楷體" w:hAnsi="標楷體" w:hint="eastAsia"/>
        </w:rPr>
        <w:t>維生素C豐富:辣椒所含的維生素C是蘋果的20倍，青椒的含量又比紅辣椒、辣椒葉更高</w:t>
      </w:r>
    </w:p>
    <w:p w:rsidR="0071480D" w:rsidRPr="0071480D" w:rsidRDefault="0071480D" w:rsidP="006C7EAA">
      <w:pPr>
        <w:kinsoku/>
        <w:overflowPunct/>
        <w:adjustRightInd/>
        <w:snapToGrid/>
        <w:ind w:leftChars="400" w:left="1200" w:hangingChars="100" w:hanging="240"/>
        <w:rPr>
          <w:rFonts w:ascii="標楷體" w:hAnsi="標楷體"/>
        </w:rPr>
      </w:pPr>
      <w:r w:rsidRPr="0071480D">
        <w:rPr>
          <w:rFonts w:ascii="標楷體" w:hAnsi="標楷體" w:hint="eastAsia"/>
        </w:rPr>
        <w:t>4.促進循環:辣椒性質又辣又熱，可溫軟身體、有效預防感冒，促進血液循環。</w:t>
      </w:r>
    </w:p>
    <w:p w:rsidR="00C435E6" w:rsidRPr="003E404B" w:rsidRDefault="0071480D" w:rsidP="00210DBD">
      <w:pPr>
        <w:spacing w:beforeLines="50"/>
        <w:ind w:leftChars="100" w:left="240"/>
        <w:outlineLvl w:val="2"/>
        <w:rPr>
          <w:rFonts w:cs="Times New Roman"/>
          <w:szCs w:val="24"/>
        </w:rPr>
      </w:pPr>
      <w:bookmarkStart w:id="20" w:name="_Toc410741172"/>
      <w:r>
        <w:rPr>
          <w:rFonts w:hint="eastAsia"/>
          <w:color w:val="000000" w:themeColor="text1"/>
        </w:rPr>
        <w:lastRenderedPageBreak/>
        <w:t>（三</w:t>
      </w:r>
      <w:r w:rsidR="007E58BF" w:rsidRPr="00F02CBC">
        <w:rPr>
          <w:rFonts w:hint="eastAsia"/>
          <w:color w:val="000000" w:themeColor="text1"/>
        </w:rPr>
        <w:t>）</w:t>
      </w:r>
      <w:r w:rsidR="006F41A5">
        <w:rPr>
          <w:rFonts w:cs="Times New Roman" w:hint="eastAsia"/>
          <w:szCs w:val="24"/>
        </w:rPr>
        <w:t>辣椒</w:t>
      </w:r>
      <w:r w:rsidR="00C435E6" w:rsidRPr="003E404B">
        <w:rPr>
          <w:rFonts w:cs="Times New Roman"/>
          <w:szCs w:val="24"/>
        </w:rPr>
        <w:t>的種類</w:t>
      </w:r>
      <w:bookmarkEnd w:id="20"/>
    </w:p>
    <w:p w:rsidR="00F03B25" w:rsidRPr="006F41A5" w:rsidRDefault="006F41A5" w:rsidP="007E58BF">
      <w:pPr>
        <w:ind w:leftChars="400" w:left="960" w:firstLineChars="200" w:firstLine="480"/>
      </w:pPr>
      <w:r>
        <w:rPr>
          <w:rFonts w:hint="eastAsia"/>
        </w:rPr>
        <w:t>辣椒</w:t>
      </w:r>
      <w:r w:rsidR="00C435E6" w:rsidRPr="003E404B">
        <w:t>分類方法很多，</w:t>
      </w:r>
      <w:r w:rsidRPr="006F41A5">
        <w:t>可以依</w:t>
      </w:r>
      <w:r w:rsidRPr="006F41A5">
        <w:rPr>
          <w:rFonts w:hint="eastAsia"/>
        </w:rPr>
        <w:t>產地</w:t>
      </w:r>
      <w:r w:rsidRPr="006F41A5">
        <w:t>、質地、口味、</w:t>
      </w:r>
      <w:r w:rsidRPr="006F41A5">
        <w:rPr>
          <w:rFonts w:hint="eastAsia"/>
        </w:rPr>
        <w:t>種植</w:t>
      </w:r>
      <w:r w:rsidRPr="006F41A5">
        <w:t>方法等來分類</w:t>
      </w:r>
      <w:r w:rsidR="00C435E6" w:rsidRPr="006F41A5">
        <w:t>，依質地分為以下幾種</w:t>
      </w:r>
      <w:r w:rsidR="00C435E6" w:rsidRPr="006F41A5">
        <w:t>(</w:t>
      </w:r>
      <w:r w:rsidR="00C435E6" w:rsidRPr="006F41A5">
        <w:t>表</w:t>
      </w:r>
      <w:r w:rsidR="00C435E6" w:rsidRPr="006F41A5">
        <w:t>2-1)</w:t>
      </w:r>
      <w:r w:rsidR="00C435E6" w:rsidRPr="006F41A5">
        <w:t>：</w:t>
      </w:r>
    </w:p>
    <w:p w:rsidR="00C435E6" w:rsidRPr="003E404B" w:rsidRDefault="00D508EC" w:rsidP="009E31DB">
      <w:pPr>
        <w:pStyle w:val="af"/>
        <w:keepNext/>
        <w:rPr>
          <w:szCs w:val="24"/>
        </w:rPr>
      </w:pPr>
      <w:bookmarkStart w:id="21" w:name="_Toc382650798"/>
      <w:bookmarkStart w:id="22" w:name="_Toc401909952"/>
      <w:r w:rsidRPr="00490779">
        <w:t>表</w:t>
      </w:r>
      <w:r w:rsidRPr="00490779">
        <w:t>2-</w:t>
      </w:r>
      <w:r w:rsidR="006E051E">
        <w:fldChar w:fldCharType="begin"/>
      </w:r>
      <w:r w:rsidR="005D790A">
        <w:instrText xml:space="preserve"> SEQ </w:instrText>
      </w:r>
      <w:r w:rsidR="005D790A">
        <w:instrText>表</w:instrText>
      </w:r>
      <w:r w:rsidR="005D790A">
        <w:instrText xml:space="preserve"> \* ARABIC </w:instrText>
      </w:r>
      <w:r w:rsidR="006E051E">
        <w:fldChar w:fldCharType="separate"/>
      </w:r>
      <w:r w:rsidR="006A0FC5">
        <w:rPr>
          <w:noProof/>
        </w:rPr>
        <w:t>1</w:t>
      </w:r>
      <w:r w:rsidR="006E051E">
        <w:fldChar w:fldCharType="end"/>
      </w:r>
      <w:r w:rsidR="006F41A5">
        <w:rPr>
          <w:rFonts w:hint="eastAsia"/>
          <w:szCs w:val="24"/>
        </w:rPr>
        <w:t>辣椒</w:t>
      </w:r>
      <w:r w:rsidRPr="00490779">
        <w:rPr>
          <w:szCs w:val="24"/>
        </w:rPr>
        <w:t>種類</w:t>
      </w:r>
      <w:bookmarkEnd w:id="21"/>
      <w:bookmarkEnd w:id="2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24"/>
        <w:gridCol w:w="1304"/>
        <w:gridCol w:w="6124"/>
      </w:tblGrid>
      <w:tr w:rsidR="00C77FBD" w:rsidRPr="003E404B" w:rsidTr="00AA0AE6">
        <w:trPr>
          <w:cantSplit/>
          <w:trHeight w:val="339"/>
          <w:tblHeader/>
          <w:jc w:val="center"/>
        </w:trPr>
        <w:tc>
          <w:tcPr>
            <w:tcW w:w="624" w:type="dxa"/>
            <w:shd w:val="clear" w:color="auto" w:fill="DAEEF3" w:themeFill="accent5" w:themeFillTint="33"/>
            <w:vAlign w:val="center"/>
          </w:tcPr>
          <w:p w:rsidR="00C77FBD" w:rsidRPr="003E404B" w:rsidRDefault="00C77FBD" w:rsidP="00AA0AE6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名稱</w:t>
            </w:r>
          </w:p>
        </w:tc>
        <w:tc>
          <w:tcPr>
            <w:tcW w:w="1304" w:type="dxa"/>
            <w:shd w:val="clear" w:color="auto" w:fill="DAEEF3" w:themeFill="accent5" w:themeFillTint="33"/>
            <w:vAlign w:val="center"/>
          </w:tcPr>
          <w:p w:rsidR="00C77FBD" w:rsidRPr="003E404B" w:rsidRDefault="00C77FBD" w:rsidP="00AA0AE6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圖片</w:t>
            </w:r>
          </w:p>
        </w:tc>
        <w:tc>
          <w:tcPr>
            <w:tcW w:w="6124" w:type="dxa"/>
            <w:shd w:val="clear" w:color="auto" w:fill="DAEEF3" w:themeFill="accent5" w:themeFillTint="33"/>
            <w:vAlign w:val="center"/>
          </w:tcPr>
          <w:p w:rsidR="00C77FBD" w:rsidRPr="003E404B" w:rsidRDefault="00C77FBD" w:rsidP="00AA0AE6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說明</w:t>
            </w:r>
          </w:p>
        </w:tc>
      </w:tr>
      <w:tr w:rsidR="00C77FBD" w:rsidRPr="003E404B" w:rsidTr="00AA0AE6">
        <w:trPr>
          <w:cantSplit/>
          <w:trHeight w:val="20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C77FBD" w:rsidRPr="003E404B" w:rsidRDefault="006F41A5" w:rsidP="00AA0AE6">
            <w:pPr>
              <w:ind w:leftChars="50" w:left="120" w:rightChars="50" w:right="12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長椒類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77FBD" w:rsidRPr="003E404B" w:rsidRDefault="00C77FBD" w:rsidP="00DA291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  <w:noProof/>
              </w:rPr>
              <w:drawing>
                <wp:inline distT="0" distB="0" distL="0" distR="0">
                  <wp:extent cx="687070" cy="712470"/>
                  <wp:effectExtent l="0" t="0" r="0" b="0"/>
                  <wp:docPr id="2" name="圖片 9" descr="描述: 21009043454798_373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描述: 21009043454798_373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7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C77FBD" w:rsidRPr="00D65C0C" w:rsidRDefault="000665D3" w:rsidP="00AA0AE6">
            <w:pPr>
              <w:rPr>
                <w:rFonts w:cs="Times New Roman"/>
              </w:rPr>
            </w:pPr>
            <w:r w:rsidRPr="00D65C0C">
              <w:t>多為中早熟，植株、葉片中等，分枝性強，果多下垂</w:t>
            </w:r>
            <w:r w:rsidR="00735F95" w:rsidRPr="00D65C0C">
              <w:t>，長角形，向先端尖銳，常稍彎曲，辣味強</w:t>
            </w:r>
            <w:r w:rsidR="00735F95" w:rsidRPr="00D65C0C">
              <w:rPr>
                <w:rFonts w:cs="Times New Roman"/>
                <w:color w:val="000000" w:themeColor="text1"/>
                <w:szCs w:val="24"/>
              </w:rPr>
              <w:t>，要產地為花蓮、南投、嘉義、高雄</w:t>
            </w:r>
            <w:r w:rsidR="00D65C0C" w:rsidRPr="00D65C0C">
              <w:rPr>
                <w:rFonts w:cs="Times New Roman"/>
                <w:color w:val="000000" w:themeColor="text1"/>
                <w:szCs w:val="24"/>
              </w:rPr>
              <w:t>(</w:t>
            </w:r>
            <w:r w:rsidR="00735F95" w:rsidRPr="00D65C0C">
              <w:rPr>
                <w:rFonts w:cs="Times New Roman"/>
                <w:color w:val="000000" w:themeColor="text1"/>
                <w:szCs w:val="24"/>
              </w:rPr>
              <w:t>美濃</w:t>
            </w:r>
            <w:r w:rsidR="000B4975">
              <w:rPr>
                <w:rFonts w:cs="Times New Roman"/>
                <w:color w:val="000000" w:themeColor="text1"/>
                <w:szCs w:val="24"/>
              </w:rPr>
              <w:t>)</w:t>
            </w:r>
            <w:r w:rsidR="00735F95" w:rsidRPr="00D65C0C">
              <w:rPr>
                <w:rFonts w:cs="Times New Roman"/>
                <w:color w:val="000000" w:themeColor="text1"/>
                <w:szCs w:val="24"/>
              </w:rPr>
              <w:t>、屏東等地</w:t>
            </w:r>
            <w:r w:rsidR="00CD2057" w:rsidRPr="00D65C0C">
              <w:rPr>
                <w:rFonts w:cs="Times New Roman"/>
                <w:color w:val="000000" w:themeColor="text1"/>
                <w:szCs w:val="24"/>
              </w:rPr>
              <w:t>，</w:t>
            </w:r>
            <w:r w:rsidR="00CD2057" w:rsidRPr="00D65C0C">
              <w:rPr>
                <w:rFonts w:cs="Tahoma"/>
                <w:bCs/>
                <w:color w:val="333333"/>
                <w:spacing w:val="10"/>
                <w:szCs w:val="24"/>
                <w:shd w:val="clear" w:color="auto" w:fill="FFFFFF"/>
              </w:rPr>
              <w:t>產期</w:t>
            </w:r>
            <w:r w:rsidR="00CD2057" w:rsidRPr="00D65C0C">
              <w:rPr>
                <w:rFonts w:cs="Tahoma"/>
                <w:color w:val="333333"/>
                <w:spacing w:val="10"/>
                <w:szCs w:val="24"/>
                <w:shd w:val="clear" w:color="auto" w:fill="FFFFFF"/>
              </w:rPr>
              <w:t>12</w:t>
            </w:r>
            <w:r w:rsidR="00CD2057" w:rsidRPr="00D65C0C">
              <w:rPr>
                <w:rFonts w:cs="Tahoma"/>
                <w:color w:val="333333"/>
                <w:spacing w:val="10"/>
                <w:szCs w:val="24"/>
                <w:shd w:val="clear" w:color="auto" w:fill="FFFFFF"/>
              </w:rPr>
              <w:t>～</w:t>
            </w:r>
            <w:r w:rsidR="00CD2057" w:rsidRPr="00D65C0C">
              <w:rPr>
                <w:rFonts w:cs="Tahoma"/>
                <w:color w:val="333333"/>
                <w:spacing w:val="10"/>
                <w:szCs w:val="24"/>
                <w:shd w:val="clear" w:color="auto" w:fill="FFFFFF"/>
              </w:rPr>
              <w:t>6</w:t>
            </w:r>
            <w:r w:rsidR="00CD2057" w:rsidRPr="00D65C0C">
              <w:rPr>
                <w:rFonts w:cs="Tahoma"/>
                <w:color w:val="333333"/>
                <w:spacing w:val="10"/>
                <w:szCs w:val="24"/>
                <w:shd w:val="clear" w:color="auto" w:fill="FFFFFF"/>
              </w:rPr>
              <w:t>月為盛產期</w:t>
            </w:r>
            <w:r w:rsidR="00AC2871" w:rsidRPr="00D65C0C">
              <w:rPr>
                <w:rFonts w:cs="Times New Roman" w:hint="eastAsia"/>
              </w:rPr>
              <w:t>，</w:t>
            </w:r>
            <w:r w:rsidR="00AC2871" w:rsidRPr="00D65C0C">
              <w:rPr>
                <w:rFonts w:cs="Times New Roman" w:hint="eastAsia"/>
              </w:rPr>
              <w:t>7-11</w:t>
            </w:r>
            <w:r w:rsidR="00AC2871" w:rsidRPr="00D65C0C">
              <w:rPr>
                <w:rFonts w:cs="Times New Roman" w:hint="eastAsia"/>
              </w:rPr>
              <w:t>月淡產</w:t>
            </w:r>
            <w:r w:rsidR="00735F95" w:rsidRPr="00D65C0C">
              <w:rPr>
                <w:rFonts w:cs="Times New Roman"/>
                <w:color w:val="000000" w:themeColor="text1"/>
                <w:szCs w:val="24"/>
              </w:rPr>
              <w:t>。</w:t>
            </w:r>
          </w:p>
        </w:tc>
      </w:tr>
      <w:tr w:rsidR="003B65C5" w:rsidRPr="003E404B" w:rsidTr="00AA0AE6">
        <w:trPr>
          <w:cantSplit/>
          <w:trHeight w:val="20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3B65C5" w:rsidRPr="003E404B" w:rsidRDefault="000665D3" w:rsidP="00AA0AE6">
            <w:pPr>
              <w:ind w:leftChars="50" w:left="120" w:rightChars="50" w:right="12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甜柿椒類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3B65C5" w:rsidRPr="003E404B" w:rsidRDefault="003B65C5" w:rsidP="00EB13E8">
            <w:pPr>
              <w:tabs>
                <w:tab w:val="left" w:pos="720"/>
              </w:tabs>
              <w:jc w:val="center"/>
              <w:rPr>
                <w:rFonts w:cs="Times New Roman"/>
                <w:noProof/>
              </w:rPr>
            </w:pPr>
            <w:r w:rsidRPr="003B65C5">
              <w:rPr>
                <w:rFonts w:cs="Times New Roman"/>
                <w:noProof/>
              </w:rPr>
              <w:drawing>
                <wp:inline distT="0" distB="0" distL="0" distR="0">
                  <wp:extent cx="692785" cy="666750"/>
                  <wp:effectExtent l="0" t="0" r="0" b="0"/>
                  <wp:docPr id="57" name="圖片 8" descr="描述: 1267212_00_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描述: 1267212_00_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3B65C5" w:rsidRPr="00D65C0C" w:rsidRDefault="00B0253E" w:rsidP="00AA0AE6">
            <w:pPr>
              <w:rPr>
                <w:rFonts w:cs="Times New Roman"/>
                <w:szCs w:val="24"/>
              </w:rPr>
            </w:pPr>
            <w:r w:rsidRPr="00D65C0C">
              <w:t>植株中等、粗壯，葉片肥厚，長卵圓形或橢圓形，果實肥大，果肉肥厚</w:t>
            </w:r>
            <w:r w:rsidR="00735F95" w:rsidRPr="00D65C0C">
              <w:t>，</w:t>
            </w:r>
            <w:r w:rsidR="00735F95" w:rsidRPr="00D65C0C">
              <w:rPr>
                <w:rFonts w:cs="Arial"/>
                <w:bCs/>
                <w:color w:val="000000" w:themeColor="text1"/>
                <w:szCs w:val="24"/>
                <w:shd w:val="clear" w:color="auto" w:fill="FFFFFF"/>
              </w:rPr>
              <w:t>產期</w:t>
            </w:r>
            <w:r w:rsidR="00735F95" w:rsidRPr="00D65C0C">
              <w:rPr>
                <w:rFonts w:cs="Arial"/>
                <w:bCs/>
                <w:color w:val="000000" w:themeColor="text1"/>
                <w:szCs w:val="24"/>
                <w:shd w:val="clear" w:color="auto" w:fill="FFFFFF"/>
              </w:rPr>
              <w:t>10</w:t>
            </w:r>
            <w:r w:rsidR="00735F95" w:rsidRPr="00D65C0C">
              <w:rPr>
                <w:rFonts w:cs="Arial"/>
                <w:bCs/>
                <w:color w:val="000000" w:themeColor="text1"/>
                <w:szCs w:val="24"/>
                <w:shd w:val="clear" w:color="auto" w:fill="FFFFFF"/>
              </w:rPr>
              <w:t>月至次年</w:t>
            </w:r>
            <w:r w:rsidR="00735F95" w:rsidRPr="00D65C0C">
              <w:rPr>
                <w:rFonts w:cs="Arial"/>
                <w:bCs/>
                <w:color w:val="000000" w:themeColor="text1"/>
                <w:szCs w:val="24"/>
                <w:shd w:val="clear" w:color="auto" w:fill="FFFFFF"/>
              </w:rPr>
              <w:t>5</w:t>
            </w:r>
            <w:r w:rsidR="00735F95" w:rsidRPr="00D65C0C">
              <w:rPr>
                <w:rFonts w:cs="Arial"/>
                <w:bCs/>
                <w:color w:val="000000" w:themeColor="text1"/>
                <w:szCs w:val="24"/>
                <w:shd w:val="clear" w:color="auto" w:fill="FFFFFF"/>
              </w:rPr>
              <w:t>月</w:t>
            </w:r>
            <w:r w:rsidR="00AC2871" w:rsidRPr="00D65C0C">
              <w:t>，</w:t>
            </w:r>
            <w:r w:rsidR="00AC2871" w:rsidRPr="00D65C0C">
              <w:rPr>
                <w:color w:val="000000" w:themeColor="text1"/>
              </w:rPr>
              <w:t>產地為</w:t>
            </w:r>
            <w:r w:rsidR="00AC2871" w:rsidRPr="00D65C0C">
              <w:rPr>
                <w:rFonts w:cs="Arial"/>
                <w:color w:val="000000" w:themeColor="text1"/>
                <w:szCs w:val="24"/>
                <w:shd w:val="clear" w:color="auto" w:fill="FFFFFF"/>
              </w:rPr>
              <w:t>目前新竹縣彩色甜椒的種植「雙園休閒採果農園」最具代表性</w:t>
            </w:r>
            <w:r w:rsidR="00AC2871" w:rsidRPr="00D65C0C">
              <w:rPr>
                <w:szCs w:val="24"/>
              </w:rPr>
              <w:t>。</w:t>
            </w:r>
          </w:p>
        </w:tc>
      </w:tr>
      <w:tr w:rsidR="00EB13E8" w:rsidRPr="003E404B" w:rsidTr="00AA0AE6">
        <w:trPr>
          <w:cantSplit/>
          <w:trHeight w:val="20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EB13E8" w:rsidRPr="003E404B" w:rsidRDefault="000665D3" w:rsidP="00AA0AE6">
            <w:pPr>
              <w:ind w:leftChars="50" w:left="120" w:rightChars="50" w:right="12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櫻桃椒類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EB13E8" w:rsidRPr="003E404B" w:rsidRDefault="00B0253E" w:rsidP="00EB13E8">
            <w:pPr>
              <w:tabs>
                <w:tab w:val="left" w:pos="720"/>
              </w:tabs>
              <w:jc w:val="center"/>
              <w:rPr>
                <w:rFonts w:cs="Times New Roman"/>
                <w:noProof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689797" cy="564414"/>
                  <wp:effectExtent l="0" t="0" r="0" b="7620"/>
                  <wp:docPr id="69" name="圖片 20" descr="th8W8ZZHZ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8W8ZZHZD.jpg"/>
                          <pic:cNvPicPr/>
                        </pic:nvPicPr>
                        <pic:blipFill rotWithShape="1">
                          <a:blip r:embed="rId15" cstate="print"/>
                          <a:srcRect l="6279" t="-1586" r="13202" b="1762"/>
                          <a:stretch/>
                        </pic:blipFill>
                        <pic:spPr bwMode="auto">
                          <a:xfrm>
                            <a:off x="0" y="0"/>
                            <a:ext cx="690247" cy="56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EB13E8" w:rsidRPr="00D65C0C" w:rsidRDefault="00B0253E" w:rsidP="00AA0AE6">
            <w:pPr>
              <w:rPr>
                <w:rFonts w:cs="Times New Roman"/>
              </w:rPr>
            </w:pPr>
            <w:r w:rsidRPr="00D65C0C">
              <w:t>植株中等或較矮小，分枝性強；葉片較小，圓形或橢圓形，先端較尖；果實朝上或斜生，呈櫻桃形，果色有紅、黃、紫，極辣</w:t>
            </w:r>
            <w:r w:rsidR="00735F95" w:rsidRPr="00D65C0C">
              <w:t>，</w:t>
            </w:r>
            <w:r w:rsidR="00735F95" w:rsidRPr="00D65C0C">
              <w:rPr>
                <w:rFonts w:hint="eastAsia"/>
                <w:color w:val="000000"/>
                <w:szCs w:val="24"/>
              </w:rPr>
              <w:t>目前主要作為觀果花卉用</w:t>
            </w:r>
            <w:r w:rsidRPr="00D65C0C">
              <w:rPr>
                <w:szCs w:val="24"/>
              </w:rPr>
              <w:t>。</w:t>
            </w:r>
          </w:p>
        </w:tc>
      </w:tr>
      <w:tr w:rsidR="00C77FBD" w:rsidRPr="003E404B" w:rsidTr="00AA0AE6">
        <w:trPr>
          <w:cantSplit/>
          <w:trHeight w:val="20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C77FBD" w:rsidRPr="00B0253E" w:rsidRDefault="00B0253E" w:rsidP="00AA0AE6">
            <w:pPr>
              <w:ind w:leftChars="50" w:left="120" w:rightChars="50" w:right="120"/>
              <w:jc w:val="center"/>
              <w:rPr>
                <w:rFonts w:cs="Times New Roman"/>
                <w:color w:val="000000" w:themeColor="text1"/>
              </w:rPr>
            </w:pPr>
            <w:r w:rsidRPr="00B0253E">
              <w:rPr>
                <w:rFonts w:cs="Times New Roman" w:hint="eastAsia"/>
                <w:color w:val="000000" w:themeColor="text1"/>
              </w:rPr>
              <w:t>圓錐椒類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77FBD" w:rsidRPr="003E404B" w:rsidRDefault="00C77FBD" w:rsidP="003B65C5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  <w:noProof/>
              </w:rPr>
              <w:drawing>
                <wp:inline distT="0" distB="0" distL="0" distR="0">
                  <wp:extent cx="739028" cy="564365"/>
                  <wp:effectExtent l="0" t="0" r="4445" b="7620"/>
                  <wp:docPr id="5" name="圖片 6" descr="描述: 120615132621CE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描述: 120615132621CEI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351" t="6924" r="4330" b="5882"/>
                          <a:stretch/>
                        </pic:blipFill>
                        <pic:spPr bwMode="auto">
                          <a:xfrm>
                            <a:off x="0" y="0"/>
                            <a:ext cx="739528" cy="564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C77FBD" w:rsidRPr="00B0253E" w:rsidRDefault="00B0253E" w:rsidP="00AA0AE6">
            <w:pPr>
              <w:rPr>
                <w:rFonts w:ascii="標楷體" w:hAnsi="標楷體" w:cs="Times New Roman"/>
              </w:rPr>
            </w:pPr>
            <w:r w:rsidRPr="00B0253E">
              <w:rPr>
                <w:rFonts w:ascii="標楷體" w:hAnsi="標楷體"/>
              </w:rPr>
              <w:t>植株與櫻桃椒相似；果實為圓錐形或圓筒形，多向上生長，也有下垂的，果肉較厚，辣味中等。</w:t>
            </w:r>
          </w:p>
        </w:tc>
      </w:tr>
      <w:tr w:rsidR="00C77FBD" w:rsidRPr="003E404B" w:rsidTr="00AA0AE6">
        <w:trPr>
          <w:cantSplit/>
          <w:trHeight w:val="20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C77FBD" w:rsidRPr="003E404B" w:rsidRDefault="00B0253E" w:rsidP="00AA0AE6">
            <w:pPr>
              <w:ind w:leftChars="50" w:left="120" w:rightChars="50" w:right="12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簇生椒類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C77FBD" w:rsidRPr="003E404B" w:rsidRDefault="00C77FBD" w:rsidP="00EB13E8">
            <w:pPr>
              <w:tabs>
                <w:tab w:val="left" w:pos="720"/>
              </w:tabs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  <w:noProof/>
              </w:rPr>
              <w:drawing>
                <wp:inline distT="0" distB="0" distL="0" distR="0">
                  <wp:extent cx="720725" cy="657225"/>
                  <wp:effectExtent l="0" t="0" r="3175" b="9525"/>
                  <wp:docPr id="6" name="圖片 5" descr="描述: 20120606110644163_435_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描述: 20120606110644163_435_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4" w:type="dxa"/>
            <w:shd w:val="clear" w:color="auto" w:fill="auto"/>
            <w:vAlign w:val="center"/>
          </w:tcPr>
          <w:p w:rsidR="00C77FBD" w:rsidRPr="00B0253E" w:rsidRDefault="00B0253E" w:rsidP="00AA0AE6">
            <w:pPr>
              <w:rPr>
                <w:rFonts w:ascii="標楷體" w:hAnsi="標楷體" w:cs="Times New Roman"/>
              </w:rPr>
            </w:pPr>
            <w:r w:rsidRPr="00B0253E">
              <w:rPr>
                <w:rFonts w:ascii="標楷體" w:hAnsi="標楷體"/>
              </w:rPr>
              <w:t>枝條密生，葉狹長，分枝性強；晚熟，耐熱，抗病毒；果實簇生而向上直立，細長紅色，果色深紅，果肉薄，辣味甚強，油分含量高。多做干椒栽培。耐熱、晚熟、抗病性強</w:t>
            </w:r>
            <w:r w:rsidR="00735F95" w:rsidRPr="00B0253E">
              <w:rPr>
                <w:rFonts w:ascii="標楷體" w:hAnsi="標楷體"/>
              </w:rPr>
              <w:t>，</w:t>
            </w:r>
            <w:r w:rsidR="00735F95" w:rsidRPr="00735F95">
              <w:rPr>
                <w:rFonts w:ascii="標楷體" w:hAnsi="標楷體" w:cs="Times New Roman"/>
                <w:color w:val="000000" w:themeColor="text1"/>
                <w:szCs w:val="24"/>
              </w:rPr>
              <w:t>產地為桃園觀音及新屋、高雄及屏東等地。</w:t>
            </w:r>
          </w:p>
        </w:tc>
      </w:tr>
    </w:tbl>
    <w:p w:rsidR="00AC2FD1" w:rsidRDefault="00AC2FD1" w:rsidP="00AC2FD1">
      <w:pPr>
        <w:spacing w:line="0" w:lineRule="atLeast"/>
        <w:ind w:firstLineChars="200" w:firstLine="480"/>
        <w:jc w:val="center"/>
        <w:rPr>
          <w:rFonts w:cs="Times New Roman"/>
          <w:color w:val="FF0000"/>
          <w:szCs w:val="24"/>
        </w:rPr>
      </w:pPr>
      <w:r>
        <w:rPr>
          <w:rFonts w:hint="eastAsia"/>
        </w:rPr>
        <w:t>資料來源：本專題整理</w:t>
      </w:r>
    </w:p>
    <w:p w:rsidR="004006F2" w:rsidRPr="00392468" w:rsidRDefault="004006F2" w:rsidP="00AC2FD1">
      <w:pPr>
        <w:spacing w:before="240" w:line="0" w:lineRule="atLeast"/>
        <w:ind w:leftChars="400" w:left="960" w:firstLineChars="200" w:firstLine="480"/>
        <w:rPr>
          <w:rFonts w:cs="Times New Roman"/>
          <w:color w:val="FF0000"/>
          <w:szCs w:val="24"/>
        </w:rPr>
      </w:pPr>
      <w:r w:rsidRPr="00392468">
        <w:rPr>
          <w:rFonts w:cs="Times New Roman" w:hint="eastAsia"/>
          <w:color w:val="FF0000"/>
          <w:szCs w:val="24"/>
        </w:rPr>
        <w:t>本組專題</w:t>
      </w:r>
      <w:r w:rsidR="00392468">
        <w:rPr>
          <w:rFonts w:cs="Times New Roman" w:hint="eastAsia"/>
          <w:color w:val="FF0000"/>
          <w:szCs w:val="24"/>
        </w:rPr>
        <w:t>所</w:t>
      </w:r>
      <w:r w:rsidRPr="00392468">
        <w:rPr>
          <w:rFonts w:cs="Times New Roman" w:hint="eastAsia"/>
          <w:color w:val="FF0000"/>
          <w:szCs w:val="24"/>
        </w:rPr>
        <w:t>製作</w:t>
      </w:r>
      <w:r w:rsidR="00392468">
        <w:rPr>
          <w:rFonts w:cs="Times New Roman" w:hint="eastAsia"/>
          <w:color w:val="FF0000"/>
          <w:szCs w:val="24"/>
        </w:rPr>
        <w:t>的</w:t>
      </w:r>
      <w:r w:rsidR="00B0253E">
        <w:rPr>
          <w:rFonts w:cs="Times New Roman" w:hint="eastAsia"/>
          <w:color w:val="FF0000"/>
          <w:szCs w:val="24"/>
        </w:rPr>
        <w:t>辣椒麵包是屬於「長椒類</w:t>
      </w:r>
      <w:r w:rsidRPr="00392468">
        <w:rPr>
          <w:rFonts w:cs="Times New Roman" w:hint="eastAsia"/>
          <w:color w:val="FF0000"/>
          <w:szCs w:val="24"/>
        </w:rPr>
        <w:t>」。</w:t>
      </w:r>
    </w:p>
    <w:p w:rsidR="00C435E6" w:rsidRPr="003E404B" w:rsidRDefault="00175FE3" w:rsidP="00121332">
      <w:pPr>
        <w:spacing w:before="240" w:line="0" w:lineRule="atLeast"/>
        <w:outlineLvl w:val="1"/>
        <w:rPr>
          <w:rFonts w:cs="Times New Roman"/>
          <w:sz w:val="28"/>
          <w:szCs w:val="28"/>
        </w:rPr>
      </w:pPr>
      <w:bookmarkStart w:id="23" w:name="_Toc410741173"/>
      <w:r>
        <w:rPr>
          <w:rFonts w:cs="Times New Roman"/>
          <w:sz w:val="28"/>
          <w:szCs w:val="28"/>
        </w:rPr>
        <w:t>二、</w:t>
      </w:r>
      <w:r>
        <w:rPr>
          <w:rFonts w:cs="Times New Roman" w:hint="eastAsia"/>
          <w:sz w:val="28"/>
          <w:szCs w:val="28"/>
        </w:rPr>
        <w:t>乾酪</w:t>
      </w:r>
      <w:r w:rsidR="00C435E6" w:rsidRPr="003E404B">
        <w:rPr>
          <w:rFonts w:cs="Times New Roman"/>
          <w:sz w:val="28"/>
          <w:szCs w:val="28"/>
        </w:rPr>
        <w:t>相關文獻探討</w:t>
      </w:r>
      <w:bookmarkEnd w:id="23"/>
    </w:p>
    <w:p w:rsidR="00C435E6" w:rsidRPr="003E404B" w:rsidRDefault="007E58BF" w:rsidP="007E58BF">
      <w:pPr>
        <w:spacing w:line="240" w:lineRule="atLeast"/>
        <w:ind w:leftChars="200" w:left="480"/>
        <w:outlineLvl w:val="2"/>
        <w:rPr>
          <w:rFonts w:cs="Times New Roman"/>
          <w:szCs w:val="24"/>
        </w:rPr>
      </w:pPr>
      <w:bookmarkStart w:id="24" w:name="_Toc410741174"/>
      <w:r w:rsidRPr="00F02CBC">
        <w:rPr>
          <w:rFonts w:hint="eastAsia"/>
          <w:color w:val="000000" w:themeColor="text1"/>
        </w:rPr>
        <w:t>（一）</w:t>
      </w:r>
      <w:r w:rsidR="00175FE3">
        <w:rPr>
          <w:rFonts w:cs="Times New Roman" w:hint="eastAsia"/>
          <w:szCs w:val="24"/>
        </w:rPr>
        <w:t>乾酪</w:t>
      </w:r>
      <w:r w:rsidR="00C435E6" w:rsidRPr="003E404B">
        <w:rPr>
          <w:rFonts w:cs="Times New Roman"/>
          <w:szCs w:val="24"/>
        </w:rPr>
        <w:t>的介紹</w:t>
      </w:r>
      <w:bookmarkEnd w:id="24"/>
    </w:p>
    <w:p w:rsidR="00275FF9" w:rsidRDefault="00175FE3" w:rsidP="007E58BF">
      <w:pPr>
        <w:ind w:leftChars="500" w:left="1200" w:firstLineChars="200" w:firstLine="480"/>
      </w:pPr>
      <w:r w:rsidRPr="00175FE3">
        <w:rPr>
          <w:rFonts w:hint="eastAsia"/>
          <w:color w:val="000000" w:themeColor="text1"/>
        </w:rPr>
        <w:t>相傳起司是起源於阿拉伯。約在六千年前，</w:t>
      </w:r>
      <w:hyperlink r:id="rId18" w:tooltip="阿拉伯" w:history="1">
        <w:r w:rsidRPr="00175FE3">
          <w:rPr>
            <w:rStyle w:val="af4"/>
            <w:rFonts w:ascii="標楷體" w:hAnsi="標楷體" w:hint="eastAsia"/>
            <w:color w:val="000000" w:themeColor="text1"/>
            <w:u w:val="none"/>
          </w:rPr>
          <w:t>阿拉伯</w:t>
        </w:r>
      </w:hyperlink>
      <w:r w:rsidRPr="00175FE3">
        <w:rPr>
          <w:rFonts w:hint="eastAsia"/>
          <w:color w:val="000000" w:themeColor="text1"/>
        </w:rPr>
        <w:t>人將</w:t>
      </w:r>
      <w:hyperlink r:id="rId19" w:tooltip="牛奶" w:history="1">
        <w:r w:rsidRPr="00175FE3">
          <w:rPr>
            <w:rStyle w:val="af4"/>
            <w:rFonts w:ascii="標楷體" w:hAnsi="標楷體" w:hint="eastAsia"/>
            <w:color w:val="000000" w:themeColor="text1"/>
            <w:u w:val="none"/>
          </w:rPr>
          <w:t>牛奶</w:t>
        </w:r>
      </w:hyperlink>
      <w:r w:rsidRPr="00175FE3">
        <w:rPr>
          <w:rFonts w:hint="eastAsia"/>
          <w:color w:val="000000" w:themeColor="text1"/>
        </w:rPr>
        <w:t>和羊奶放入皮革器皿中，作旅途解渴之用，繫於</w:t>
      </w:r>
      <w:hyperlink r:id="rId20" w:tooltip="駱駝" w:history="1">
        <w:r w:rsidRPr="00175FE3">
          <w:rPr>
            <w:rStyle w:val="af4"/>
            <w:rFonts w:ascii="標楷體" w:hAnsi="標楷體" w:hint="eastAsia"/>
            <w:color w:val="000000" w:themeColor="text1"/>
            <w:u w:val="none"/>
          </w:rPr>
          <w:t>駱駝</w:t>
        </w:r>
      </w:hyperlink>
      <w:r w:rsidRPr="00175FE3">
        <w:rPr>
          <w:rFonts w:hint="eastAsia"/>
          <w:color w:val="000000" w:themeColor="text1"/>
        </w:rPr>
        <w:t>側。怎料經過漫長而酷熱的旅程之後，乳液產生變化。在艷陽高照的沙漠上顛簸行走數小時後，怎知卻發現袋內的羊奶已分成兩層，一層透明狀的乳清及白塊凝脂。原來皮革器皿中含有類似</w:t>
      </w:r>
      <w:hyperlink r:id="rId21" w:tooltip="凝乳酵素" w:history="1">
        <w:r w:rsidRPr="00175FE3">
          <w:rPr>
            <w:rStyle w:val="af4"/>
            <w:rFonts w:ascii="標楷體" w:hAnsi="標楷體" w:hint="eastAsia"/>
            <w:color w:val="000000" w:themeColor="text1"/>
            <w:u w:val="none"/>
          </w:rPr>
          <w:t>凝乳酵素</w:t>
        </w:r>
      </w:hyperlink>
      <w:r w:rsidRPr="00175FE3">
        <w:rPr>
          <w:rFonts w:hint="eastAsia"/>
          <w:color w:val="000000" w:themeColor="text1"/>
        </w:rPr>
        <w:t>的</w:t>
      </w:r>
      <w:hyperlink r:id="rId22" w:tooltip="酵素" w:history="1">
        <w:r w:rsidRPr="00175FE3">
          <w:rPr>
            <w:rStyle w:val="af4"/>
            <w:rFonts w:ascii="標楷體" w:hAnsi="標楷體" w:hint="eastAsia"/>
            <w:color w:val="000000" w:themeColor="text1"/>
            <w:u w:val="none"/>
          </w:rPr>
          <w:t>酵素</w:t>
        </w:r>
      </w:hyperlink>
      <w:r w:rsidRPr="00175FE3">
        <w:rPr>
          <w:rFonts w:hint="eastAsia"/>
          <w:color w:val="000000" w:themeColor="text1"/>
        </w:rPr>
        <w:t>，加上旅途顛簸搖盪及被太陽高溫照射，乳液隨之發酵，形成半固體狀態，最初的起司就這樣誕生。至於起司的製作方法是由歐洲人最先發明的，目的是為了保存多餘的牛奶，也方便作旅行食物。傳統的起司大多用生牛奶製作。現代對於這種做法的衛生性有不同看法，但是對用消毒奶作出的起司味道好壞也有爭議。</w:t>
      </w:r>
      <w:r w:rsidR="006B21FC" w:rsidRPr="00175FE3">
        <w:rPr>
          <w:color w:val="000000" w:themeColor="text1"/>
        </w:rPr>
        <w:t>，</w:t>
      </w:r>
      <w:r w:rsidR="006B21FC" w:rsidRPr="003E404B">
        <w:t>其常見的有以下幾種</w:t>
      </w:r>
      <w:r w:rsidR="00B57F53">
        <w:rPr>
          <w:rFonts w:hint="eastAsia"/>
        </w:rPr>
        <w:t>，如</w:t>
      </w:r>
      <w:r w:rsidR="006B21FC" w:rsidRPr="003E404B">
        <w:t>表</w:t>
      </w:r>
      <w:r w:rsidR="006B21FC" w:rsidRPr="003E404B">
        <w:t>2-2</w:t>
      </w:r>
      <w:r w:rsidR="006B21FC" w:rsidRPr="003E404B">
        <w:t>：</w:t>
      </w:r>
      <w:bookmarkStart w:id="25" w:name="_Toc377155204"/>
      <w:bookmarkStart w:id="26" w:name="_Toc381609267"/>
    </w:p>
    <w:p w:rsidR="006B21FC" w:rsidRPr="003E404B" w:rsidRDefault="006B21FC" w:rsidP="006C7EAA">
      <w:pPr>
        <w:keepNext/>
        <w:jc w:val="center"/>
        <w:rPr>
          <w:rFonts w:cs="Times New Roman"/>
          <w:szCs w:val="24"/>
        </w:rPr>
      </w:pPr>
      <w:bookmarkStart w:id="27" w:name="_Toc401909953"/>
      <w:r w:rsidRPr="003E404B">
        <w:rPr>
          <w:rFonts w:cs="Times New Roman"/>
          <w:szCs w:val="24"/>
        </w:rPr>
        <w:t>表</w:t>
      </w:r>
      <w:r w:rsidRPr="003E404B">
        <w:rPr>
          <w:rFonts w:cs="Times New Roman"/>
          <w:szCs w:val="24"/>
        </w:rPr>
        <w:t>2-</w:t>
      </w:r>
      <w:r w:rsidR="006E051E">
        <w:rPr>
          <w:rFonts w:cs="Times New Roman"/>
          <w:szCs w:val="24"/>
        </w:rPr>
        <w:fldChar w:fldCharType="begin"/>
      </w:r>
      <w:r w:rsidR="005D790A">
        <w:rPr>
          <w:rFonts w:cs="Times New Roman"/>
          <w:szCs w:val="24"/>
        </w:rPr>
        <w:instrText xml:space="preserve"> SEQ </w:instrText>
      </w:r>
      <w:r w:rsidR="005D790A">
        <w:rPr>
          <w:rFonts w:cs="Times New Roman"/>
          <w:szCs w:val="24"/>
        </w:rPr>
        <w:instrText>表</w:instrText>
      </w:r>
      <w:r w:rsidR="005D790A">
        <w:rPr>
          <w:rFonts w:cs="Times New Roman"/>
          <w:szCs w:val="24"/>
        </w:rPr>
        <w:instrText xml:space="preserve"> \* ARABIC </w:instrText>
      </w:r>
      <w:r w:rsidR="006E051E">
        <w:rPr>
          <w:rFonts w:cs="Times New Roman"/>
          <w:szCs w:val="24"/>
        </w:rPr>
        <w:fldChar w:fldCharType="separate"/>
      </w:r>
      <w:r w:rsidR="006A0FC5">
        <w:rPr>
          <w:rFonts w:cs="Times New Roman"/>
          <w:noProof/>
          <w:szCs w:val="24"/>
        </w:rPr>
        <w:t>2</w:t>
      </w:r>
      <w:r w:rsidR="006E051E">
        <w:rPr>
          <w:rFonts w:cs="Times New Roman"/>
          <w:szCs w:val="24"/>
        </w:rPr>
        <w:fldChar w:fldCharType="end"/>
      </w:r>
      <w:r w:rsidR="00553168">
        <w:rPr>
          <w:rFonts w:cs="Times New Roman" w:hint="eastAsia"/>
          <w:szCs w:val="24"/>
        </w:rPr>
        <w:t>乳酪</w:t>
      </w:r>
      <w:r w:rsidRPr="003E404B">
        <w:rPr>
          <w:rFonts w:cs="Times New Roman"/>
          <w:szCs w:val="24"/>
        </w:rPr>
        <w:t>的種類</w:t>
      </w:r>
      <w:bookmarkEnd w:id="25"/>
      <w:bookmarkEnd w:id="26"/>
      <w:bookmarkEnd w:id="2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496"/>
        <w:gridCol w:w="1316"/>
        <w:gridCol w:w="1016"/>
        <w:gridCol w:w="1390"/>
      </w:tblGrid>
      <w:tr w:rsidR="006B21FC" w:rsidRPr="003E404B" w:rsidTr="00292C9C">
        <w:trPr>
          <w:trHeight w:val="20"/>
          <w:tblHeader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:rsidR="006B21FC" w:rsidRPr="003E404B" w:rsidRDefault="006B21FC" w:rsidP="00DB1D3E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szCs w:val="24"/>
              </w:rPr>
              <w:t>種類名稱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6B21FC" w:rsidRPr="003E404B" w:rsidRDefault="006B21FC" w:rsidP="000D321B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szCs w:val="24"/>
              </w:rPr>
              <w:t>圖片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6B21FC" w:rsidRPr="003E404B" w:rsidRDefault="006B21FC" w:rsidP="00DB1D3E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szCs w:val="24"/>
              </w:rPr>
              <w:t>種類名稱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:rsidR="006B21FC" w:rsidRPr="003E404B" w:rsidRDefault="006B21FC" w:rsidP="000D321B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szCs w:val="24"/>
              </w:rPr>
              <w:t>圖片</w:t>
            </w:r>
          </w:p>
        </w:tc>
      </w:tr>
      <w:tr w:rsidR="006B21FC" w:rsidRPr="003E404B" w:rsidTr="00292C9C">
        <w:trPr>
          <w:trHeight w:val="20"/>
          <w:jc w:val="center"/>
        </w:trPr>
        <w:tc>
          <w:tcPr>
            <w:tcW w:w="0" w:type="auto"/>
            <w:vAlign w:val="center"/>
          </w:tcPr>
          <w:p w:rsidR="006B21FC" w:rsidRPr="003E404B" w:rsidRDefault="00175FE3" w:rsidP="000D321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lastRenderedPageBreak/>
              <w:t>軟質新鮮乳酪</w:t>
            </w:r>
          </w:p>
        </w:tc>
        <w:tc>
          <w:tcPr>
            <w:tcW w:w="0" w:type="auto"/>
            <w:vAlign w:val="center"/>
          </w:tcPr>
          <w:p w:rsidR="006B21FC" w:rsidRPr="003E404B" w:rsidRDefault="006B21FC" w:rsidP="000D321B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75607" cy="619125"/>
                  <wp:effectExtent l="19050" t="0" r="5443" b="0"/>
                  <wp:docPr id="32" name="Picture 10" descr="麗妃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麗妃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18" cy="62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B21FC" w:rsidRPr="003E404B" w:rsidRDefault="00175FE3" w:rsidP="00DB1D3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白黴乳酪</w:t>
            </w:r>
          </w:p>
        </w:tc>
        <w:tc>
          <w:tcPr>
            <w:tcW w:w="0" w:type="auto"/>
            <w:vAlign w:val="center"/>
          </w:tcPr>
          <w:p w:rsidR="006B21FC" w:rsidRPr="003E404B" w:rsidRDefault="006B21FC" w:rsidP="000D321B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827586" cy="720000"/>
                  <wp:effectExtent l="19050" t="0" r="0" b="0"/>
                  <wp:docPr id="33" name="Picture 8" descr="青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青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58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FC" w:rsidRPr="003E404B" w:rsidTr="00292C9C">
        <w:trPr>
          <w:trHeight w:val="20"/>
          <w:jc w:val="center"/>
        </w:trPr>
        <w:tc>
          <w:tcPr>
            <w:tcW w:w="0" w:type="auto"/>
            <w:vAlign w:val="center"/>
          </w:tcPr>
          <w:p w:rsidR="006B21FC" w:rsidRPr="003E404B" w:rsidRDefault="00175FE3" w:rsidP="000D321B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半軟質乳酪</w:t>
            </w:r>
          </w:p>
        </w:tc>
        <w:tc>
          <w:tcPr>
            <w:tcW w:w="0" w:type="auto"/>
            <w:vAlign w:val="center"/>
          </w:tcPr>
          <w:p w:rsidR="006B21FC" w:rsidRPr="003E404B" w:rsidRDefault="006B21FC" w:rsidP="000D321B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27731" cy="727731"/>
                  <wp:effectExtent l="19050" t="0" r="0" b="0"/>
                  <wp:docPr id="34" name="Picture 12" descr="黃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黃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31" cy="727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B21FC" w:rsidRPr="003E404B" w:rsidRDefault="00175FE3" w:rsidP="00DB1D3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藍黴乳酪</w:t>
            </w:r>
          </w:p>
        </w:tc>
        <w:tc>
          <w:tcPr>
            <w:tcW w:w="0" w:type="auto"/>
            <w:vAlign w:val="center"/>
          </w:tcPr>
          <w:p w:rsidR="006B21FC" w:rsidRPr="003E404B" w:rsidRDefault="006B21FC" w:rsidP="000D321B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20000" cy="720000"/>
                  <wp:effectExtent l="19050" t="0" r="3900" b="0"/>
                  <wp:docPr id="35" name="Picture 10" descr="黃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黃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FC" w:rsidRPr="003E404B" w:rsidTr="00292C9C">
        <w:trPr>
          <w:trHeight w:val="20"/>
          <w:jc w:val="center"/>
        </w:trPr>
        <w:tc>
          <w:tcPr>
            <w:tcW w:w="0" w:type="auto"/>
            <w:vAlign w:val="center"/>
          </w:tcPr>
          <w:p w:rsidR="006B21FC" w:rsidRPr="003E404B" w:rsidRDefault="00175FE3" w:rsidP="00DB1D3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紡絲型乳酪</w:t>
            </w:r>
          </w:p>
        </w:tc>
        <w:tc>
          <w:tcPr>
            <w:tcW w:w="0" w:type="auto"/>
            <w:vAlign w:val="center"/>
          </w:tcPr>
          <w:p w:rsidR="006B21FC" w:rsidRPr="003E404B" w:rsidRDefault="006B21FC" w:rsidP="000D321B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569033" cy="692068"/>
                  <wp:effectExtent l="19050" t="0" r="2467" b="0"/>
                  <wp:docPr id="40" name="Picture 9" descr="富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富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33" cy="692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B21FC" w:rsidRPr="003E404B" w:rsidRDefault="00175FE3" w:rsidP="00DB1D3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硬質乳酪</w:t>
            </w:r>
          </w:p>
        </w:tc>
        <w:tc>
          <w:tcPr>
            <w:tcW w:w="0" w:type="auto"/>
            <w:vAlign w:val="center"/>
          </w:tcPr>
          <w:p w:rsidR="006B21FC" w:rsidRPr="003E404B" w:rsidRDefault="006B21FC" w:rsidP="000D321B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82354" cy="682354"/>
                  <wp:effectExtent l="19050" t="0" r="3446" b="0"/>
                  <wp:docPr id="41" name="Picture 11" descr="黃綠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黃綠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354" cy="68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1FC" w:rsidRPr="003E404B" w:rsidTr="00292C9C">
        <w:trPr>
          <w:trHeight w:val="20"/>
          <w:jc w:val="center"/>
        </w:trPr>
        <w:tc>
          <w:tcPr>
            <w:tcW w:w="0" w:type="auto"/>
            <w:vAlign w:val="center"/>
          </w:tcPr>
          <w:p w:rsidR="006B21FC" w:rsidRPr="003E404B" w:rsidRDefault="00175FE3" w:rsidP="00DB1D3E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特硬質乳酪</w:t>
            </w:r>
          </w:p>
        </w:tc>
        <w:tc>
          <w:tcPr>
            <w:tcW w:w="0" w:type="auto"/>
            <w:vAlign w:val="center"/>
          </w:tcPr>
          <w:p w:rsidR="006B21FC" w:rsidRPr="003E404B" w:rsidRDefault="006B21FC" w:rsidP="000D321B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665956" cy="665956"/>
                  <wp:effectExtent l="19050" t="0" r="794" b="0"/>
                  <wp:docPr id="42" name="Picture 7" descr="友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友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56" cy="66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6B21FC" w:rsidRPr="00175FE3" w:rsidRDefault="00175FE3" w:rsidP="000D321B">
            <w:pPr>
              <w:jc w:val="center"/>
              <w:rPr>
                <w:rFonts w:cs="Times New Roman"/>
                <w:color w:val="000000" w:themeColor="text1"/>
                <w:szCs w:val="24"/>
                <w:highlight w:val="yellow"/>
              </w:rPr>
            </w:pPr>
            <w:r w:rsidRPr="00175FE3">
              <w:rPr>
                <w:rFonts w:cs="Times New Roman" w:hint="eastAsia"/>
                <w:color w:val="000000" w:themeColor="text1"/>
                <w:szCs w:val="24"/>
              </w:rPr>
              <w:t>加工乳酪</w:t>
            </w:r>
          </w:p>
        </w:tc>
        <w:tc>
          <w:tcPr>
            <w:tcW w:w="0" w:type="auto"/>
            <w:vAlign w:val="center"/>
          </w:tcPr>
          <w:p w:rsidR="006B21FC" w:rsidRPr="003E404B" w:rsidRDefault="006B21FC" w:rsidP="00DB1D3E">
            <w:pPr>
              <w:jc w:val="center"/>
              <w:rPr>
                <w:rFonts w:cs="Times New Roman"/>
                <w:szCs w:val="24"/>
              </w:rPr>
            </w:pPr>
            <w:r w:rsidRPr="003E404B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720000" cy="720000"/>
                  <wp:effectExtent l="19050" t="0" r="3900" b="0"/>
                  <wp:docPr id="43" name="Picture 11" descr="黃玉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2" name="Picture 11" descr="黃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2FD1" w:rsidRPr="00AC2FD1" w:rsidRDefault="00AC2FD1" w:rsidP="00AC2FD1">
      <w:pPr>
        <w:jc w:val="center"/>
        <w:rPr>
          <w:rFonts w:ascii="標楷體" w:hAnsi="標楷體"/>
        </w:rPr>
      </w:pPr>
      <w:r w:rsidRPr="00AC2FD1">
        <w:rPr>
          <w:rFonts w:ascii="標楷體" w:hAnsi="標楷體" w:hint="eastAsia"/>
        </w:rPr>
        <w:t>資料來源：本專題整理</w:t>
      </w:r>
    </w:p>
    <w:p w:rsidR="00B57F53" w:rsidRPr="00392468" w:rsidRDefault="00F67E60" w:rsidP="00210DBD">
      <w:pPr>
        <w:spacing w:beforeLines="50"/>
        <w:ind w:leftChars="400" w:left="960" w:firstLineChars="200" w:firstLine="480"/>
        <w:rPr>
          <w:rFonts w:cs="Times New Roman"/>
          <w:color w:val="FF0000"/>
          <w:szCs w:val="24"/>
        </w:rPr>
      </w:pPr>
      <w:r>
        <w:rPr>
          <w:rFonts w:cs="Times New Roman" w:hint="eastAsia"/>
          <w:color w:val="FF0000"/>
          <w:szCs w:val="24"/>
        </w:rPr>
        <w:t>本次專題是以「軟</w:t>
      </w:r>
      <w:r w:rsidR="00D67B48">
        <w:rPr>
          <w:rFonts w:cs="Times New Roman" w:hint="eastAsia"/>
          <w:color w:val="FF0000"/>
          <w:szCs w:val="24"/>
        </w:rPr>
        <w:t>質乳酪」品種的乳酪</w:t>
      </w:r>
      <w:r w:rsidR="00B57F53" w:rsidRPr="00392468">
        <w:rPr>
          <w:rFonts w:cs="Times New Roman" w:hint="eastAsia"/>
          <w:color w:val="FF0000"/>
          <w:szCs w:val="24"/>
        </w:rPr>
        <w:t>作為食材製作。</w:t>
      </w:r>
    </w:p>
    <w:p w:rsidR="00C435E6" w:rsidRDefault="007E58BF" w:rsidP="00210DBD">
      <w:pPr>
        <w:spacing w:beforeLines="50"/>
        <w:ind w:leftChars="200" w:left="480"/>
        <w:outlineLvl w:val="2"/>
        <w:rPr>
          <w:rFonts w:cs="Times New Roman"/>
          <w:szCs w:val="24"/>
        </w:rPr>
      </w:pPr>
      <w:bookmarkStart w:id="28" w:name="_Toc410741175"/>
      <w:r>
        <w:rPr>
          <w:rFonts w:hint="eastAsia"/>
          <w:color w:val="000000" w:themeColor="text1"/>
        </w:rPr>
        <w:t>（二</w:t>
      </w:r>
      <w:r w:rsidRPr="00F02CBC">
        <w:rPr>
          <w:rFonts w:hint="eastAsia"/>
          <w:color w:val="000000" w:themeColor="text1"/>
        </w:rPr>
        <w:t>）</w:t>
      </w:r>
      <w:r w:rsidR="00D67B48">
        <w:rPr>
          <w:rFonts w:cs="Times New Roman" w:hint="eastAsia"/>
          <w:szCs w:val="24"/>
        </w:rPr>
        <w:t>乳酪</w:t>
      </w:r>
      <w:r w:rsidR="00B57F53" w:rsidRPr="003E404B">
        <w:rPr>
          <w:rFonts w:cs="Times New Roman"/>
          <w:szCs w:val="24"/>
        </w:rPr>
        <w:t>的營養價值</w:t>
      </w:r>
      <w:bookmarkEnd w:id="28"/>
    </w:p>
    <w:p w:rsidR="00B8293F" w:rsidRDefault="00B8293F" w:rsidP="00890542">
      <w:pPr>
        <w:ind w:leftChars="500" w:left="1200" w:firstLineChars="200" w:firstLine="480"/>
      </w:pPr>
      <w:bookmarkStart w:id="29" w:name="_Toc408686078"/>
      <w:r w:rsidRPr="00B8293F">
        <w:rPr>
          <w:rFonts w:hint="eastAsia"/>
        </w:rPr>
        <w:t>除含有優質蛋白質外，乳酪還含豐富的鈣、鐵、鋅等多種礦物元素，以及胡蘿蔔素，維生素、生物素等。這些物質都是人體不可或缺的元素，豐富的維生素能增強人體抵抗疾病的能力。保持眼睛明亮和肌膚健美族維生素可增進機體新陳代謝，加強活力，美化肌膚。</w:t>
      </w:r>
      <w:bookmarkEnd w:id="29"/>
    </w:p>
    <w:p w:rsidR="00B8293F" w:rsidRPr="00B8293F" w:rsidRDefault="00B8293F" w:rsidP="00890542">
      <w:pPr>
        <w:ind w:leftChars="500" w:left="1200" w:firstLineChars="200" w:firstLine="480"/>
      </w:pPr>
      <w:bookmarkStart w:id="30" w:name="_Toc408686079"/>
      <w:r w:rsidRPr="00B8293F">
        <w:rPr>
          <w:rFonts w:hint="eastAsia"/>
        </w:rPr>
        <w:t>Cheese</w:t>
      </w:r>
      <w:r w:rsidRPr="00B8293F">
        <w:rPr>
          <w:rFonts w:hint="eastAsia"/>
        </w:rPr>
        <w:t>是濃縮的乳汁。每</w:t>
      </w:r>
      <w:r w:rsidRPr="00B8293F">
        <w:rPr>
          <w:rFonts w:hint="eastAsia"/>
        </w:rPr>
        <w:t>10</w:t>
      </w:r>
      <w:r w:rsidRPr="00B8293F">
        <w:rPr>
          <w:rFonts w:hint="eastAsia"/>
        </w:rPr>
        <w:t>公斤的乳汁，才能濃縮生產出</w:t>
      </w:r>
      <w:r w:rsidRPr="00B8293F">
        <w:rPr>
          <w:rFonts w:hint="eastAsia"/>
        </w:rPr>
        <w:t>1</w:t>
      </w:r>
      <w:r w:rsidRPr="00B8293F">
        <w:rPr>
          <w:rFonts w:hint="eastAsia"/>
        </w:rPr>
        <w:t>公斤的</w:t>
      </w:r>
      <w:r w:rsidRPr="00B8293F">
        <w:rPr>
          <w:rFonts w:hint="eastAsia"/>
        </w:rPr>
        <w:t>Cheese</w:t>
      </w:r>
      <w:r w:rsidRPr="00B8293F">
        <w:rPr>
          <w:rFonts w:hint="eastAsia"/>
        </w:rPr>
        <w:t>，完整的保留了乳汁裡蛋白質、鈣、磷、維生素……等寶貴營養成分，</w:t>
      </w:r>
      <w:r w:rsidRPr="00B8293F">
        <w:rPr>
          <w:rFonts w:hint="eastAsia"/>
        </w:rPr>
        <w:t xml:space="preserve"> Cheese</w:t>
      </w:r>
      <w:r w:rsidRPr="00B8293F">
        <w:rPr>
          <w:rFonts w:hint="eastAsia"/>
        </w:rPr>
        <w:t>在人體內的消化率高達</w:t>
      </w:r>
      <w:r w:rsidRPr="00B8293F">
        <w:rPr>
          <w:rFonts w:hint="eastAsia"/>
        </w:rPr>
        <w:t>88%</w:t>
      </w:r>
      <w:r w:rsidRPr="00B8293F">
        <w:rPr>
          <w:rFonts w:hint="eastAsia"/>
        </w:rPr>
        <w:t>～</w:t>
      </w:r>
      <w:r w:rsidRPr="00B8293F">
        <w:rPr>
          <w:rFonts w:hint="eastAsia"/>
        </w:rPr>
        <w:t>94%</w:t>
      </w:r>
      <w:r w:rsidRPr="00B8293F">
        <w:rPr>
          <w:rFonts w:hint="eastAsia"/>
        </w:rPr>
        <w:t>，遠遠超過一般的飲用奶，幾乎被人體完全吸收。這就是</w:t>
      </w:r>
      <w:r w:rsidRPr="00B8293F">
        <w:rPr>
          <w:rFonts w:hint="eastAsia"/>
        </w:rPr>
        <w:t>Cheese</w:t>
      </w:r>
      <w:r w:rsidRPr="00B8293F">
        <w:rPr>
          <w:rFonts w:hint="eastAsia"/>
        </w:rPr>
        <w:t>為何被稱之為〝奶黃金〞的原因。</w:t>
      </w:r>
      <w:bookmarkEnd w:id="30"/>
    </w:p>
    <w:p w:rsidR="00C435E6" w:rsidRPr="003E404B" w:rsidRDefault="00755659" w:rsidP="00F36AE1">
      <w:pPr>
        <w:spacing w:before="240" w:line="0" w:lineRule="atLeast"/>
        <w:outlineLvl w:val="1"/>
        <w:rPr>
          <w:rFonts w:cs="Times New Roman"/>
          <w:sz w:val="28"/>
          <w:szCs w:val="28"/>
        </w:rPr>
      </w:pPr>
      <w:bookmarkStart w:id="31" w:name="_Toc410741176"/>
      <w:r>
        <w:rPr>
          <w:rFonts w:cs="Times New Roman"/>
          <w:sz w:val="28"/>
          <w:szCs w:val="28"/>
        </w:rPr>
        <w:t>三、</w:t>
      </w:r>
      <w:r w:rsidR="00DF5939">
        <w:rPr>
          <w:rFonts w:cs="Times New Roman" w:hint="eastAsia"/>
          <w:sz w:val="28"/>
          <w:szCs w:val="28"/>
        </w:rPr>
        <w:t>山藥</w:t>
      </w:r>
      <w:r w:rsidR="00C435E6" w:rsidRPr="003E404B">
        <w:rPr>
          <w:rFonts w:cs="Times New Roman"/>
          <w:sz w:val="28"/>
          <w:szCs w:val="28"/>
        </w:rPr>
        <w:t>相關文獻探討</w:t>
      </w:r>
      <w:bookmarkEnd w:id="31"/>
    </w:p>
    <w:p w:rsidR="00C435E6" w:rsidRDefault="007E58BF" w:rsidP="007E58BF">
      <w:pPr>
        <w:ind w:leftChars="200" w:left="480"/>
        <w:outlineLvl w:val="2"/>
        <w:rPr>
          <w:rFonts w:cs="Times New Roman"/>
          <w:szCs w:val="24"/>
        </w:rPr>
      </w:pPr>
      <w:bookmarkStart w:id="32" w:name="_Toc410741177"/>
      <w:r w:rsidRPr="00F02CBC">
        <w:rPr>
          <w:rFonts w:hint="eastAsia"/>
          <w:color w:val="000000" w:themeColor="text1"/>
        </w:rPr>
        <w:t>（一）</w:t>
      </w:r>
      <w:r w:rsidR="00DF5939">
        <w:rPr>
          <w:rFonts w:cs="Times New Roman" w:hint="eastAsia"/>
          <w:szCs w:val="24"/>
        </w:rPr>
        <w:t>山藥</w:t>
      </w:r>
      <w:r w:rsidR="00C435E6" w:rsidRPr="003E404B">
        <w:rPr>
          <w:rFonts w:cs="Times New Roman"/>
          <w:szCs w:val="24"/>
        </w:rPr>
        <w:t>的介紹</w:t>
      </w:r>
      <w:bookmarkEnd w:id="32"/>
    </w:p>
    <w:p w:rsidR="00DF5939" w:rsidRDefault="00DF5939" w:rsidP="00890542">
      <w:pPr>
        <w:ind w:leftChars="500" w:left="1200" w:firstLineChars="200" w:firstLine="480"/>
      </w:pPr>
      <w:bookmarkStart w:id="33" w:name="_Toc408686082"/>
      <w:r w:rsidRPr="00DF5939">
        <w:rPr>
          <w:color w:val="000000" w:themeColor="text1"/>
        </w:rPr>
        <w:t>山藥的別名很多，有淮山、懷山的俗名，又有薯蕷、柱薯、長薯等名稱，但不論稱其為何，自古以來皆被推崇為高營養價值的植物之一；早在《神農本草經》與《本草綱目》中便有載明</w:t>
      </w:r>
      <w:r w:rsidR="00D7499E">
        <w:rPr>
          <w:rFonts w:hint="eastAsia"/>
          <w:color w:val="000000" w:themeColor="text1"/>
        </w:rPr>
        <w:t>，</w:t>
      </w:r>
      <w:r w:rsidR="00D7499E" w:rsidRPr="00F56233">
        <w:rPr>
          <w:rFonts w:hint="eastAsia"/>
        </w:rPr>
        <w:t>山藥營養價值極高，具有養血補虛的絕佳效果。因此，日本人雖然把它叫做山芋頭，但中國自古以來卻將它稱為「山『藥』」。它有保護胃壁、促進消化吸收、提升肝腎機能、發揮增強體力、消除疲勞的效果。</w:t>
      </w:r>
      <w:bookmarkEnd w:id="33"/>
    </w:p>
    <w:p w:rsidR="00D7499E" w:rsidRPr="00F56233" w:rsidRDefault="00D7499E" w:rsidP="00890542">
      <w:pPr>
        <w:ind w:leftChars="500" w:left="1200" w:firstLineChars="200" w:firstLine="480"/>
      </w:pPr>
      <w:r w:rsidRPr="00F56233">
        <w:rPr>
          <w:rFonts w:hint="eastAsia"/>
        </w:rPr>
        <w:t>山藥含豐富的消化酵素，山藥生吃的效果比較好，難怪一般人會把它做成黏糊糊的山藥泥來食用。其黏稠的成分，能保護胃部黏膜。另外，山藥能提升蛋白質消化及吸收的效率，對於消除疲勞與回覆體力也很有效。</w:t>
      </w:r>
    </w:p>
    <w:p w:rsidR="00D7499E" w:rsidRPr="00D7499E" w:rsidRDefault="00D7499E" w:rsidP="00890542">
      <w:pPr>
        <w:ind w:leftChars="500" w:left="1200" w:firstLineChars="200" w:firstLine="480"/>
        <w:rPr>
          <w:color w:val="000000" w:themeColor="text1"/>
        </w:rPr>
      </w:pPr>
      <w:bookmarkStart w:id="34" w:name="_Toc408686083"/>
      <w:r w:rsidRPr="00D7499E">
        <w:rPr>
          <w:color w:val="000000" w:themeColor="text1"/>
        </w:rPr>
        <w:t>山藥雖原產於中國大陸，但國內種植山藥也有悠久的歷史，尤其是臺北市的士林陽明山地區，栽培甚多品種，選擇性也多，產量更是</w:t>
      </w:r>
      <w:r w:rsidRPr="00D7499E">
        <w:rPr>
          <w:color w:val="000000" w:themeColor="text1"/>
        </w:rPr>
        <w:lastRenderedPageBreak/>
        <w:t>名列前茅。士林區農會推廣股吳德欽表示，全球的山藥品種雖然約六百多種，常見的品種則約略可分成陽明山原生種、白皮肖、日本寸、花蓮</w:t>
      </w:r>
      <w:r w:rsidRPr="00D7499E">
        <w:rPr>
          <w:color w:val="000000" w:themeColor="text1"/>
        </w:rPr>
        <w:t>3</w:t>
      </w:r>
      <w:r w:rsidRPr="00D7499E">
        <w:rPr>
          <w:color w:val="000000" w:themeColor="text1"/>
        </w:rPr>
        <w:t>號等的白皮白肉種，紅皮白肉的紅皮肖，以及紫紅皮紅色肉的紅薯山藥等。各品種皆有其特色，不論想煮湯熱炒，還是鮮食涼拌，民眾都能找到合適的品種。</w:t>
      </w:r>
      <w:bookmarkEnd w:id="34"/>
    </w:p>
    <w:p w:rsidR="000F661A" w:rsidRDefault="00890542" w:rsidP="00210DBD">
      <w:pPr>
        <w:keepNext/>
        <w:spacing w:beforeLines="50"/>
        <w:ind w:leftChars="200" w:left="480"/>
        <w:outlineLvl w:val="2"/>
        <w:rPr>
          <w:rFonts w:cs="Times New Roman"/>
          <w:szCs w:val="24"/>
        </w:rPr>
      </w:pPr>
      <w:bookmarkStart w:id="35" w:name="_Toc410741178"/>
      <w:r>
        <w:rPr>
          <w:rFonts w:hint="eastAsia"/>
          <w:color w:val="000000" w:themeColor="text1"/>
        </w:rPr>
        <w:t>（二</w:t>
      </w:r>
      <w:r w:rsidRPr="00F02CBC">
        <w:rPr>
          <w:rFonts w:hint="eastAsia"/>
          <w:color w:val="000000" w:themeColor="text1"/>
        </w:rPr>
        <w:t>）</w:t>
      </w:r>
      <w:r w:rsidR="000F661A">
        <w:rPr>
          <w:rFonts w:cs="Times New Roman" w:hint="eastAsia"/>
          <w:szCs w:val="24"/>
        </w:rPr>
        <w:t>山藥</w:t>
      </w:r>
      <w:r w:rsidR="00D40040">
        <w:rPr>
          <w:rFonts w:cs="Times New Roman"/>
          <w:szCs w:val="24"/>
        </w:rPr>
        <w:t>的</w:t>
      </w:r>
      <w:r w:rsidR="00C435E6" w:rsidRPr="003E404B">
        <w:rPr>
          <w:rFonts w:cs="Times New Roman"/>
          <w:szCs w:val="24"/>
        </w:rPr>
        <w:t>品種</w:t>
      </w:r>
      <w:bookmarkEnd w:id="35"/>
    </w:p>
    <w:tbl>
      <w:tblPr>
        <w:tblStyle w:val="af3"/>
        <w:tblW w:w="0" w:type="auto"/>
        <w:jc w:val="center"/>
        <w:tblLayout w:type="fixed"/>
        <w:tblLook w:val="04A0"/>
      </w:tblPr>
      <w:tblGrid>
        <w:gridCol w:w="1176"/>
        <w:gridCol w:w="2106"/>
        <w:gridCol w:w="1176"/>
        <w:gridCol w:w="2646"/>
      </w:tblGrid>
      <w:tr w:rsidR="004B0BA9" w:rsidTr="002651EB">
        <w:trPr>
          <w:jc w:val="center"/>
        </w:trPr>
        <w:tc>
          <w:tcPr>
            <w:tcW w:w="1176" w:type="dxa"/>
            <w:shd w:val="clear" w:color="auto" w:fill="4F81BD" w:themeFill="accent1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36" w:name="_Toc410740254"/>
            <w:bookmarkStart w:id="37" w:name="_Toc410740544"/>
            <w:r>
              <w:rPr>
                <w:rFonts w:cs="Times New Roman" w:hint="eastAsia"/>
                <w:szCs w:val="24"/>
              </w:rPr>
              <w:t>名稱</w:t>
            </w:r>
            <w:bookmarkEnd w:id="36"/>
            <w:bookmarkEnd w:id="37"/>
          </w:p>
        </w:tc>
        <w:tc>
          <w:tcPr>
            <w:tcW w:w="2106" w:type="dxa"/>
            <w:shd w:val="clear" w:color="auto" w:fill="4F81BD" w:themeFill="accent1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38" w:name="_Toc410740255"/>
            <w:bookmarkStart w:id="39" w:name="_Toc410740545"/>
            <w:r>
              <w:rPr>
                <w:rFonts w:cs="Times New Roman" w:hint="eastAsia"/>
                <w:szCs w:val="24"/>
              </w:rPr>
              <w:t>圖片</w:t>
            </w:r>
            <w:bookmarkEnd w:id="38"/>
            <w:bookmarkEnd w:id="39"/>
          </w:p>
        </w:tc>
        <w:tc>
          <w:tcPr>
            <w:tcW w:w="1176" w:type="dxa"/>
            <w:shd w:val="clear" w:color="auto" w:fill="4F81BD" w:themeFill="accent1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40" w:name="_Toc410740256"/>
            <w:bookmarkStart w:id="41" w:name="_Toc410740546"/>
            <w:r>
              <w:rPr>
                <w:rFonts w:cs="Times New Roman" w:hint="eastAsia"/>
                <w:szCs w:val="24"/>
              </w:rPr>
              <w:t>名稱</w:t>
            </w:r>
            <w:bookmarkEnd w:id="40"/>
            <w:bookmarkEnd w:id="41"/>
          </w:p>
        </w:tc>
        <w:tc>
          <w:tcPr>
            <w:tcW w:w="2646" w:type="dxa"/>
            <w:shd w:val="clear" w:color="auto" w:fill="4F81BD" w:themeFill="accent1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42" w:name="_Toc410740257"/>
            <w:bookmarkStart w:id="43" w:name="_Toc410740547"/>
            <w:r>
              <w:rPr>
                <w:rFonts w:cs="Times New Roman" w:hint="eastAsia"/>
                <w:szCs w:val="24"/>
              </w:rPr>
              <w:t>圖片</w:t>
            </w:r>
            <w:bookmarkEnd w:id="42"/>
            <w:bookmarkEnd w:id="43"/>
          </w:p>
        </w:tc>
      </w:tr>
      <w:tr w:rsidR="004B0BA9" w:rsidTr="002651EB">
        <w:trPr>
          <w:jc w:val="center"/>
        </w:trPr>
        <w:tc>
          <w:tcPr>
            <w:tcW w:w="1176" w:type="dxa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44" w:name="_Toc410740258"/>
            <w:bookmarkStart w:id="45" w:name="_Toc410740548"/>
            <w:r>
              <w:rPr>
                <w:rFonts w:cs="Times New Roman" w:hint="eastAsia"/>
                <w:szCs w:val="24"/>
              </w:rPr>
              <w:t>陽明山</w:t>
            </w:r>
            <w:bookmarkEnd w:id="44"/>
            <w:bookmarkEnd w:id="45"/>
          </w:p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46" w:name="_Toc410740259"/>
            <w:bookmarkStart w:id="47" w:name="_Toc410740549"/>
            <w:r>
              <w:rPr>
                <w:rFonts w:cs="Times New Roman" w:hint="eastAsia"/>
                <w:szCs w:val="24"/>
              </w:rPr>
              <w:t>原生種</w:t>
            </w:r>
            <w:bookmarkEnd w:id="46"/>
            <w:bookmarkEnd w:id="47"/>
          </w:p>
        </w:tc>
        <w:tc>
          <w:tcPr>
            <w:tcW w:w="2106" w:type="dxa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48" w:name="_Toc410740260"/>
            <w:bookmarkStart w:id="49" w:name="_Toc410740550"/>
            <w:r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098550" cy="711200"/>
                  <wp:effectExtent l="0" t="0" r="0" b="0"/>
                  <wp:docPr id="63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UH1Y68X7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977" cy="712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48"/>
            <w:bookmarkEnd w:id="49"/>
          </w:p>
        </w:tc>
        <w:tc>
          <w:tcPr>
            <w:tcW w:w="1176" w:type="dxa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50" w:name="_Toc410740261"/>
            <w:bookmarkStart w:id="51" w:name="_Toc410740551"/>
            <w:r>
              <w:rPr>
                <w:rFonts w:cs="Times New Roman" w:hint="eastAsia"/>
                <w:szCs w:val="24"/>
              </w:rPr>
              <w:t>白皮白肉</w:t>
            </w:r>
            <w:bookmarkEnd w:id="50"/>
            <w:bookmarkEnd w:id="51"/>
          </w:p>
          <w:p w:rsidR="004B0BA9" w:rsidRDefault="004B0BA9" w:rsidP="008D5512">
            <w:pPr>
              <w:jc w:val="center"/>
              <w:rPr>
                <w:rFonts w:cs="Times New Roman"/>
                <w:noProof/>
                <w:szCs w:val="24"/>
              </w:rPr>
            </w:pPr>
            <w:bookmarkStart w:id="52" w:name="_Toc410740262"/>
            <w:bookmarkStart w:id="53" w:name="_Toc410740552"/>
            <w:r>
              <w:rPr>
                <w:rFonts w:cs="Times New Roman" w:hint="eastAsia"/>
                <w:szCs w:val="24"/>
              </w:rPr>
              <w:t>山藥</w:t>
            </w:r>
            <w:bookmarkEnd w:id="52"/>
            <w:bookmarkEnd w:id="53"/>
          </w:p>
        </w:tc>
        <w:tc>
          <w:tcPr>
            <w:tcW w:w="2646" w:type="dxa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noProof/>
                <w:szCs w:val="24"/>
              </w:rPr>
            </w:pPr>
            <w:bookmarkStart w:id="54" w:name="_Toc410740263"/>
            <w:bookmarkStart w:id="55" w:name="_Toc410740553"/>
            <w:r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098550" cy="717550"/>
                  <wp:effectExtent l="0" t="0" r="0" b="0"/>
                  <wp:docPr id="73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未命名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44" cy="717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54"/>
            <w:bookmarkEnd w:id="55"/>
          </w:p>
        </w:tc>
      </w:tr>
      <w:tr w:rsidR="004B0BA9" w:rsidTr="002651EB">
        <w:trPr>
          <w:jc w:val="center"/>
        </w:trPr>
        <w:tc>
          <w:tcPr>
            <w:tcW w:w="1176" w:type="dxa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56" w:name="_Toc410740264"/>
            <w:bookmarkStart w:id="57" w:name="_Toc410740554"/>
            <w:r>
              <w:rPr>
                <w:rFonts w:cs="Times New Roman" w:hint="eastAsia"/>
                <w:szCs w:val="24"/>
              </w:rPr>
              <w:t>紅皮白肉</w:t>
            </w:r>
            <w:bookmarkEnd w:id="56"/>
            <w:bookmarkEnd w:id="57"/>
          </w:p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58" w:name="_Toc410740265"/>
            <w:bookmarkStart w:id="59" w:name="_Toc410740555"/>
            <w:r>
              <w:rPr>
                <w:rFonts w:cs="Times New Roman" w:hint="eastAsia"/>
                <w:szCs w:val="24"/>
              </w:rPr>
              <w:t>山藥</w:t>
            </w:r>
            <w:bookmarkEnd w:id="58"/>
            <w:bookmarkEnd w:id="59"/>
          </w:p>
        </w:tc>
        <w:tc>
          <w:tcPr>
            <w:tcW w:w="2106" w:type="dxa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60" w:name="_Toc410740266"/>
            <w:bookmarkStart w:id="61" w:name="_Toc410740556"/>
            <w:r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200150" cy="546100"/>
                  <wp:effectExtent l="0" t="0" r="0" b="0"/>
                  <wp:docPr id="65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L9WHTUA2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4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60"/>
            <w:bookmarkEnd w:id="61"/>
          </w:p>
        </w:tc>
        <w:tc>
          <w:tcPr>
            <w:tcW w:w="1176" w:type="dxa"/>
            <w:vAlign w:val="center"/>
          </w:tcPr>
          <w:p w:rsidR="004B0BA9" w:rsidRDefault="002651EB" w:rsidP="008D5512">
            <w:pPr>
              <w:jc w:val="center"/>
              <w:rPr>
                <w:rFonts w:cs="Times New Roman"/>
                <w:noProof/>
                <w:szCs w:val="24"/>
              </w:rPr>
            </w:pPr>
            <w:bookmarkStart w:id="62" w:name="_Toc408686093"/>
            <w:bookmarkStart w:id="63" w:name="_Toc410740267"/>
            <w:bookmarkStart w:id="64" w:name="_Toc410740557"/>
            <w:r>
              <w:rPr>
                <w:rFonts w:cs="Times New Roman" w:hint="eastAsia"/>
                <w:szCs w:val="24"/>
              </w:rPr>
              <w:t>淮山藥</w:t>
            </w:r>
            <w:bookmarkEnd w:id="62"/>
            <w:bookmarkEnd w:id="63"/>
            <w:bookmarkEnd w:id="64"/>
          </w:p>
        </w:tc>
        <w:tc>
          <w:tcPr>
            <w:tcW w:w="2646" w:type="dxa"/>
            <w:vAlign w:val="center"/>
          </w:tcPr>
          <w:p w:rsidR="004B0BA9" w:rsidRDefault="002651EB" w:rsidP="008D5512">
            <w:pPr>
              <w:jc w:val="center"/>
              <w:rPr>
                <w:rFonts w:cs="Times New Roman"/>
                <w:noProof/>
                <w:szCs w:val="24"/>
              </w:rPr>
            </w:pPr>
            <w:bookmarkStart w:id="65" w:name="_Toc410740268"/>
            <w:bookmarkStart w:id="66" w:name="_Toc410740558"/>
            <w:r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939800" cy="802746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QE7K2NDP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496" cy="803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65"/>
            <w:bookmarkEnd w:id="66"/>
          </w:p>
        </w:tc>
      </w:tr>
      <w:tr w:rsidR="004B0BA9" w:rsidTr="002651EB">
        <w:trPr>
          <w:jc w:val="center"/>
        </w:trPr>
        <w:tc>
          <w:tcPr>
            <w:tcW w:w="1176" w:type="dxa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67" w:name="_Toc410740269"/>
            <w:bookmarkStart w:id="68" w:name="_Toc410740559"/>
            <w:r>
              <w:rPr>
                <w:rFonts w:cs="Times New Roman" w:hint="eastAsia"/>
                <w:szCs w:val="24"/>
              </w:rPr>
              <w:t>基隆山藥</w:t>
            </w:r>
            <w:bookmarkEnd w:id="67"/>
            <w:bookmarkEnd w:id="68"/>
          </w:p>
        </w:tc>
        <w:tc>
          <w:tcPr>
            <w:tcW w:w="2106" w:type="dxa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szCs w:val="24"/>
              </w:rPr>
            </w:pPr>
            <w:bookmarkStart w:id="69" w:name="_Toc410740270"/>
            <w:bookmarkStart w:id="70" w:name="_Toc410740560"/>
            <w:r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130300" cy="749439"/>
                  <wp:effectExtent l="0" t="0" r="0" b="0"/>
                  <wp:docPr id="66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U9U5C3QN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3" cy="749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69"/>
            <w:bookmarkEnd w:id="70"/>
          </w:p>
        </w:tc>
        <w:tc>
          <w:tcPr>
            <w:tcW w:w="1176" w:type="dxa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noProof/>
                <w:szCs w:val="24"/>
              </w:rPr>
            </w:pPr>
            <w:bookmarkStart w:id="71" w:name="_Toc410740271"/>
            <w:bookmarkStart w:id="72" w:name="_Toc410740561"/>
            <w:r>
              <w:rPr>
                <w:rFonts w:cs="Times New Roman" w:hint="eastAsia"/>
                <w:szCs w:val="24"/>
              </w:rPr>
              <w:t>紅薯山藥</w:t>
            </w:r>
            <w:bookmarkEnd w:id="71"/>
            <w:bookmarkEnd w:id="72"/>
          </w:p>
        </w:tc>
        <w:tc>
          <w:tcPr>
            <w:tcW w:w="2646" w:type="dxa"/>
            <w:vAlign w:val="center"/>
          </w:tcPr>
          <w:p w:rsidR="004B0BA9" w:rsidRDefault="004B0BA9" w:rsidP="008D5512">
            <w:pPr>
              <w:jc w:val="center"/>
              <w:rPr>
                <w:rFonts w:cs="Times New Roman"/>
                <w:noProof/>
                <w:szCs w:val="24"/>
              </w:rPr>
            </w:pPr>
            <w:bookmarkStart w:id="73" w:name="_Toc410740272"/>
            <w:bookmarkStart w:id="74" w:name="_Toc410740562"/>
            <w:r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518039" cy="900000"/>
                  <wp:effectExtent l="19050" t="0" r="5961" b="0"/>
                  <wp:docPr id="75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未命名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693" r="8981" b="17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039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73"/>
            <w:bookmarkEnd w:id="74"/>
          </w:p>
        </w:tc>
      </w:tr>
    </w:tbl>
    <w:p w:rsidR="003966F2" w:rsidRPr="00AC2FD1" w:rsidRDefault="00C77FBD" w:rsidP="00AC2FD1">
      <w:pPr>
        <w:spacing w:before="240" w:line="0" w:lineRule="atLeast"/>
        <w:outlineLvl w:val="1"/>
        <w:rPr>
          <w:rFonts w:ascii="標楷體" w:hAnsi="標楷體"/>
          <w:sz w:val="28"/>
          <w:szCs w:val="28"/>
        </w:rPr>
      </w:pPr>
      <w:bookmarkStart w:id="75" w:name="_Toc410741179"/>
      <w:r w:rsidRPr="00AC2FD1">
        <w:rPr>
          <w:rFonts w:ascii="標楷體" w:hAnsi="標楷體"/>
          <w:sz w:val="28"/>
          <w:szCs w:val="28"/>
        </w:rPr>
        <w:t>四、</w:t>
      </w:r>
      <w:bookmarkStart w:id="76" w:name="_Toc380856233"/>
      <w:r w:rsidR="003966F2" w:rsidRPr="00AC2FD1">
        <w:rPr>
          <w:rFonts w:ascii="標楷體" w:hAnsi="標楷體" w:hint="eastAsia"/>
          <w:sz w:val="28"/>
          <w:szCs w:val="28"/>
        </w:rPr>
        <w:t>黑糖相關文獻探討</w:t>
      </w:r>
      <w:bookmarkEnd w:id="75"/>
      <w:bookmarkEnd w:id="76"/>
    </w:p>
    <w:p w:rsidR="003966F2" w:rsidRPr="00AC2FD1" w:rsidRDefault="00890542" w:rsidP="00890542">
      <w:pPr>
        <w:ind w:leftChars="200" w:left="480"/>
        <w:outlineLvl w:val="2"/>
        <w:rPr>
          <w:rFonts w:ascii="標楷體" w:hAnsi="標楷體"/>
        </w:rPr>
      </w:pPr>
      <w:bookmarkStart w:id="77" w:name="_Toc380856234"/>
      <w:bookmarkStart w:id="78" w:name="_Toc371074766"/>
      <w:bookmarkStart w:id="79" w:name="_Toc410741180"/>
      <w:r w:rsidRPr="00F02CBC">
        <w:rPr>
          <w:rFonts w:hint="eastAsia"/>
          <w:color w:val="000000" w:themeColor="text1"/>
        </w:rPr>
        <w:t>（一）</w:t>
      </w:r>
      <w:r w:rsidR="003966F2" w:rsidRPr="00AC2FD1">
        <w:rPr>
          <w:rFonts w:ascii="標楷體" w:hAnsi="標楷體" w:hint="eastAsia"/>
        </w:rPr>
        <w:t>黑糖的介紹</w:t>
      </w:r>
      <w:bookmarkEnd w:id="77"/>
      <w:bookmarkEnd w:id="78"/>
      <w:bookmarkEnd w:id="79"/>
    </w:p>
    <w:p w:rsidR="003966F2" w:rsidRPr="003966F2" w:rsidRDefault="003966F2" w:rsidP="00890542">
      <w:pPr>
        <w:ind w:leftChars="500" w:left="1200" w:firstLineChars="200" w:firstLine="480"/>
      </w:pPr>
      <w:r w:rsidRPr="003966F2">
        <w:rPr>
          <w:rFonts w:hint="eastAsia"/>
        </w:rPr>
        <w:t>甘蔗榨汁後直接熬煮，保留了最原始的甘蔗天然風味，不經化學過程，也沒有經過高度精煉、脫色，除了提供熱能外，富含維生素及礦物質，</w:t>
      </w:r>
      <w:r w:rsidRPr="003966F2">
        <w:rPr>
          <w:rFonts w:hint="eastAsia"/>
          <w:color w:val="FF0000"/>
        </w:rPr>
        <w:t>黑糖又稱為紅糖或紅砂糖</w:t>
      </w:r>
      <w:r w:rsidRPr="003966F2">
        <w:rPr>
          <w:rFonts w:hint="eastAsia"/>
        </w:rPr>
        <w:t>，與常見的白糖一樣原料都是甘蔗，兩者差別在於黑糖較粗製，不如白糖或冰糖精緻，可以保留較多的</w:t>
      </w:r>
      <w:r w:rsidRPr="003966F2">
        <w:rPr>
          <w:rFonts w:hint="eastAsia"/>
          <w:color w:val="FF0000"/>
        </w:rPr>
        <w:t>礦物質及維生素</w:t>
      </w:r>
      <w:r w:rsidRPr="003966F2">
        <w:rPr>
          <w:rFonts w:hint="eastAsia"/>
        </w:rPr>
        <w:t>，特別是鐵、鈣、鉀等重要礦物質，因此營養成分比白糖高。外表越粗越醜的黑糖，反倒是越高級的純手工黑糖，如表面坑坑洞洞、有白色結晶的大塊黑糖，乃是採用自然結晶方式製成，所以不平滑的外觀，卻是最高級的黑糖</w:t>
      </w:r>
      <w:r w:rsidRPr="003966F2">
        <w:t>(</w:t>
      </w:r>
      <w:r w:rsidRPr="003966F2">
        <w:rPr>
          <w:rFonts w:hint="eastAsia"/>
        </w:rPr>
        <w:t>向學文，</w:t>
      </w:r>
      <w:r w:rsidRPr="003966F2">
        <w:t>2011)</w:t>
      </w:r>
      <w:r w:rsidRPr="003966F2">
        <w:rPr>
          <w:rFonts w:hint="eastAsia"/>
        </w:rPr>
        <w:t>。</w:t>
      </w:r>
    </w:p>
    <w:p w:rsidR="003966F2" w:rsidRPr="003966F2" w:rsidRDefault="003966F2" w:rsidP="00890542">
      <w:pPr>
        <w:ind w:leftChars="500" w:left="1200" w:firstLineChars="200" w:firstLine="480"/>
      </w:pPr>
      <w:r w:rsidRPr="003966F2">
        <w:rPr>
          <w:rFonts w:hint="eastAsia"/>
        </w:rPr>
        <w:t>沒有經過高度精煉、脫色的蔗糖，除了提供熱能外，還含有微量元素，如鐵、其他礦物質，雖然賣相不好看雜質較多，但營養成分保留較好，比起白糖、砂糖都要高得多，營養專家一直在大力提倡回歸天然、粗製的飲食，黑糖就符合這種概念。含有豐富的維生素</w:t>
      </w:r>
      <w:r w:rsidRPr="003966F2">
        <w:t>B</w:t>
      </w:r>
      <w:r w:rsidRPr="003966F2">
        <w:rPr>
          <w:vertAlign w:val="subscript"/>
        </w:rPr>
        <w:t>1</w:t>
      </w:r>
      <w:r w:rsidRPr="003966F2">
        <w:rPr>
          <w:rFonts w:hint="eastAsia"/>
        </w:rPr>
        <w:t>、</w:t>
      </w:r>
      <w:r w:rsidRPr="003966F2">
        <w:t>B</w:t>
      </w:r>
      <w:r w:rsidRPr="003966F2">
        <w:rPr>
          <w:vertAlign w:val="subscript"/>
        </w:rPr>
        <w:t>2</w:t>
      </w:r>
      <w:r w:rsidRPr="003966F2">
        <w:rPr>
          <w:rFonts w:hint="eastAsia"/>
        </w:rPr>
        <w:t>，鐵、鋅、鈣、鉀等礦物質，女性在生理期食用黑糖目的是讓經血排出比較順暢，避免閉經、痛經的情況，常用來治療產後虛寒以及虛寒引起的咳嗽、經期受涼等，除婦科之外也用於治療虛瘦者的血便，此外也有利尿作用</w:t>
      </w:r>
      <w:r w:rsidRPr="003966F2">
        <w:t>(</w:t>
      </w:r>
      <w:r w:rsidRPr="003966F2">
        <w:rPr>
          <w:rFonts w:hint="eastAsia"/>
        </w:rPr>
        <w:t>林祖耀，</w:t>
      </w:r>
      <w:r w:rsidRPr="003966F2">
        <w:t>2000)</w:t>
      </w:r>
      <w:r w:rsidRPr="003966F2">
        <w:rPr>
          <w:rFonts w:hint="eastAsia"/>
        </w:rPr>
        <w:t>。</w:t>
      </w:r>
    </w:p>
    <w:p w:rsidR="003966F2" w:rsidRPr="00AC2FD1" w:rsidRDefault="00890542" w:rsidP="00210DBD">
      <w:pPr>
        <w:spacing w:beforeLines="50"/>
        <w:ind w:leftChars="200" w:left="480"/>
        <w:outlineLvl w:val="2"/>
        <w:rPr>
          <w:rFonts w:ascii="標楷體" w:hAnsi="標楷體"/>
        </w:rPr>
      </w:pPr>
      <w:bookmarkStart w:id="80" w:name="_Toc380856235"/>
      <w:bookmarkStart w:id="81" w:name="_Toc410741181"/>
      <w:r>
        <w:rPr>
          <w:rFonts w:hint="eastAsia"/>
          <w:color w:val="000000" w:themeColor="text1"/>
        </w:rPr>
        <w:t>（二</w:t>
      </w:r>
      <w:r w:rsidRPr="00F02CBC">
        <w:rPr>
          <w:rFonts w:hint="eastAsia"/>
          <w:color w:val="000000" w:themeColor="text1"/>
        </w:rPr>
        <w:t>）</w:t>
      </w:r>
      <w:r w:rsidR="003966F2" w:rsidRPr="00AC2FD1">
        <w:rPr>
          <w:rFonts w:ascii="標楷體" w:hAnsi="標楷體" w:hint="eastAsia"/>
        </w:rPr>
        <w:t>黑糖的營養價值</w:t>
      </w:r>
      <w:bookmarkEnd w:id="80"/>
      <w:bookmarkEnd w:id="81"/>
    </w:p>
    <w:p w:rsidR="003966F2" w:rsidRPr="003966F2" w:rsidRDefault="003966F2" w:rsidP="00890542">
      <w:pPr>
        <w:ind w:leftChars="500" w:left="1200" w:firstLineChars="200" w:firstLine="480"/>
      </w:pPr>
      <w:r w:rsidRPr="003966F2">
        <w:rPr>
          <w:rFonts w:hint="eastAsia"/>
        </w:rPr>
        <w:t>它的高熱量</w:t>
      </w:r>
      <w:r w:rsidRPr="003966F2">
        <w:rPr>
          <w:rFonts w:hint="eastAsia"/>
          <w:color w:val="FF0000"/>
        </w:rPr>
        <w:t>對慢性病患者</w:t>
      </w:r>
      <w:r w:rsidRPr="003966F2">
        <w:rPr>
          <w:rFonts w:hint="eastAsia"/>
        </w:rPr>
        <w:t>如糖尿病、高血壓及腎臟病的人等，應該限制或避免食用黑糖，因鈉、鉀含量比較高，所含的</w:t>
      </w:r>
      <w:r w:rsidRPr="003966F2">
        <w:rPr>
          <w:rFonts w:hint="eastAsia"/>
          <w:color w:val="FF0000"/>
        </w:rPr>
        <w:t>鉀會對腎臟病患造成負擔</w:t>
      </w:r>
      <w:r w:rsidRPr="003966F2">
        <w:rPr>
          <w:rFonts w:hint="eastAsia"/>
        </w:rPr>
        <w:t>。</w:t>
      </w:r>
      <w:r w:rsidRPr="003966F2">
        <w:rPr>
          <w:rFonts w:hint="eastAsia"/>
          <w:noProof/>
        </w:rPr>
        <w:t>台大農業</w:t>
      </w:r>
      <w:r w:rsidRPr="003966F2">
        <w:rPr>
          <w:rFonts w:hint="eastAsia"/>
        </w:rPr>
        <w:t>化學系教授黃青真說：一大匙</w:t>
      </w:r>
      <w:r w:rsidRPr="003966F2">
        <w:t>(15</w:t>
      </w:r>
      <w:r w:rsidRPr="003966F2">
        <w:rPr>
          <w:rFonts w:hint="eastAsia"/>
        </w:rPr>
        <w:t>克</w:t>
      </w:r>
      <w:r w:rsidRPr="003966F2">
        <w:t>)</w:t>
      </w:r>
      <w:r w:rsidRPr="003966F2">
        <w:rPr>
          <w:rFonts w:hint="eastAsia"/>
        </w:rPr>
        <w:t>黑糖就含有</w:t>
      </w:r>
      <w:r w:rsidRPr="003966F2">
        <w:t>70</w:t>
      </w:r>
      <w:r w:rsidRPr="003966F2">
        <w:rPr>
          <w:rFonts w:hint="eastAsia"/>
        </w:rPr>
        <w:t>毫克鈣，相當於半塊傳統豆腐能提供的鈣含量；同時含有</w:t>
      </w:r>
      <w:r w:rsidRPr="003966F2">
        <w:t>7</w:t>
      </w:r>
      <w:r w:rsidRPr="003966F2">
        <w:rPr>
          <w:rFonts w:hint="eastAsia"/>
        </w:rPr>
        <w:t>毫</w:t>
      </w:r>
      <w:r w:rsidRPr="003966F2">
        <w:rPr>
          <w:rFonts w:hint="eastAsia"/>
        </w:rPr>
        <w:lastRenderedPageBreak/>
        <w:t>克鐵，達到每日建議攝取量的一半以上</w:t>
      </w:r>
      <w:r w:rsidRPr="003966F2">
        <w:t>(</w:t>
      </w:r>
      <w:r w:rsidRPr="003966F2">
        <w:rPr>
          <w:rFonts w:hint="eastAsia"/>
        </w:rPr>
        <w:t>謝曉雲，</w:t>
      </w:r>
      <w:r w:rsidRPr="003966F2">
        <w:t>2003)</w:t>
      </w:r>
      <w:r w:rsidRPr="003966F2">
        <w:rPr>
          <w:rFonts w:hint="eastAsia"/>
        </w:rPr>
        <w:t>。黃青真認為偏好甜食或平常習慣找糖解饞的人不妨捨棄精緻糖果，改吃黑糖，喝熱熱的黑糖水可讓身體溫暖，增加能量、活絡氣血，加快血液循環，月經也會排得較為順暢</w:t>
      </w:r>
      <w:r w:rsidRPr="003966F2">
        <w:t>(</w:t>
      </w:r>
      <w:r w:rsidRPr="003966F2">
        <w:rPr>
          <w:rFonts w:hint="eastAsia"/>
        </w:rPr>
        <w:t>謝曉雲，</w:t>
      </w:r>
      <w:r w:rsidRPr="003966F2">
        <w:t>2003)</w:t>
      </w:r>
      <w:r w:rsidRPr="003966F2">
        <w:rPr>
          <w:rFonts w:hint="eastAsia"/>
        </w:rPr>
        <w:t>。</w:t>
      </w:r>
    </w:p>
    <w:p w:rsidR="003966F2" w:rsidRPr="003966F2" w:rsidRDefault="003966F2" w:rsidP="00890542">
      <w:pPr>
        <w:ind w:leftChars="500" w:left="1200" w:firstLineChars="200" w:firstLine="480"/>
      </w:pPr>
      <w:r w:rsidRPr="003966F2">
        <w:rPr>
          <w:rFonts w:hint="eastAsia"/>
          <w:color w:val="FF0000"/>
        </w:rPr>
        <w:t>黑糖對血管硬化能起一定治療作用</w:t>
      </w:r>
      <w:r w:rsidRPr="003966F2">
        <w:rPr>
          <w:rFonts w:hint="eastAsia"/>
        </w:rPr>
        <w:t>，且不易誘發齲齒等牙科疾病，特別是黑糖中的棕黑色物質成分，能</w:t>
      </w:r>
      <w:r w:rsidRPr="003966F2">
        <w:rPr>
          <w:rFonts w:hint="eastAsia"/>
          <w:color w:val="FF0000"/>
        </w:rPr>
        <w:t>阻止血清中脂肪及胰島素含量上升</w:t>
      </w:r>
      <w:r w:rsidRPr="003966F2">
        <w:rPr>
          <w:rFonts w:hint="eastAsia"/>
        </w:rPr>
        <w:t>，阻礙腸道對葡萄糖的過多吸收</w:t>
      </w:r>
      <w:r w:rsidRPr="003966F2">
        <w:t>(</w:t>
      </w:r>
      <w:r w:rsidRPr="003966F2">
        <w:rPr>
          <w:rFonts w:hint="eastAsia"/>
        </w:rPr>
        <w:t>網路擷取</w:t>
      </w:r>
      <w:r w:rsidRPr="003966F2">
        <w:t>)</w:t>
      </w:r>
      <w:r w:rsidRPr="003966F2">
        <w:rPr>
          <w:rFonts w:hint="eastAsia"/>
        </w:rPr>
        <w:t>。</w:t>
      </w:r>
    </w:p>
    <w:p w:rsidR="003966F2" w:rsidRPr="003966F2" w:rsidRDefault="00AC2FD1" w:rsidP="00AC2FD1">
      <w:pPr>
        <w:widowControl/>
        <w:numPr>
          <w:ilvl w:val="1"/>
          <w:numId w:val="0"/>
        </w:numPr>
        <w:spacing w:before="240" w:line="0" w:lineRule="atLeast"/>
        <w:outlineLvl w:val="1"/>
        <w:rPr>
          <w:rFonts w:cs="Times New Roman"/>
          <w:bCs/>
          <w:kern w:val="0"/>
          <w:sz w:val="28"/>
          <w:szCs w:val="36"/>
        </w:rPr>
      </w:pPr>
      <w:bookmarkStart w:id="82" w:name="_Toc380856236"/>
      <w:bookmarkStart w:id="83" w:name="_Toc410741182"/>
      <w:r>
        <w:rPr>
          <w:rFonts w:cs="新細明體" w:hint="eastAsia"/>
          <w:bCs/>
          <w:kern w:val="0"/>
          <w:sz w:val="28"/>
          <w:szCs w:val="36"/>
        </w:rPr>
        <w:t>五、</w:t>
      </w:r>
      <w:r w:rsidR="000F661A">
        <w:rPr>
          <w:rFonts w:cs="新細明體" w:hint="eastAsia"/>
          <w:bCs/>
          <w:kern w:val="0"/>
          <w:sz w:val="28"/>
          <w:szCs w:val="36"/>
        </w:rPr>
        <w:t>牛蒡</w:t>
      </w:r>
      <w:r w:rsidR="003966F2" w:rsidRPr="003966F2">
        <w:rPr>
          <w:rFonts w:cs="新細明體" w:hint="eastAsia"/>
          <w:bCs/>
          <w:kern w:val="0"/>
          <w:sz w:val="28"/>
          <w:szCs w:val="36"/>
        </w:rPr>
        <w:t>相關文獻探討</w:t>
      </w:r>
      <w:bookmarkEnd w:id="82"/>
      <w:bookmarkEnd w:id="83"/>
    </w:p>
    <w:p w:rsidR="001445F9" w:rsidRDefault="001445F9" w:rsidP="00292C9C">
      <w:pPr>
        <w:ind w:firstLineChars="200" w:firstLine="480"/>
      </w:pPr>
      <w:bookmarkStart w:id="84" w:name="_Toc408686101"/>
      <w:r w:rsidRPr="001445F9">
        <w:t>牛蒡為根菜類蔬菜，二年生草本植物，原產我國、歐洲及西伯利亞，現在栽培的品種均由日本引入。主要利用為根部，含蛋白質、脂質、纖維、鈣、磷、鐵、鉀、維他命</w:t>
      </w:r>
      <w:r w:rsidRPr="001445F9">
        <w:t>B</w:t>
      </w:r>
      <w:r w:rsidRPr="001445F9">
        <w:t>及維他命</w:t>
      </w:r>
      <w:r w:rsidRPr="001445F9">
        <w:t>C</w:t>
      </w:r>
      <w:r w:rsidRPr="001445F9">
        <w:t>等養分，尤其富含菊糖並且含有其他特殊成份及其獨特之風味，深受日本人所喜愛，主要以外銷日本做為蔬菜之用。台南市為本省主要牛蒡產區，其中以佳里區</w:t>
      </w:r>
      <w:commentRangeStart w:id="85"/>
      <w:r w:rsidRPr="001445F9">
        <w:t>栽培面積最廣</w:t>
      </w:r>
      <w:commentRangeEnd w:id="85"/>
      <w:r w:rsidR="0015397D">
        <w:rPr>
          <w:rStyle w:val="a9"/>
          <w:rFonts w:eastAsia="新細明體" w:cs="Times New Roman"/>
        </w:rPr>
        <w:commentReference w:id="85"/>
      </w:r>
      <w:r w:rsidR="00A20E9F">
        <w:rPr>
          <w:rFonts w:ascii="標楷體" w:hAnsi="標楷體" w:hint="eastAsia"/>
          <w:szCs w:val="24"/>
        </w:rPr>
        <w:t>，</w:t>
      </w:r>
      <w:r w:rsidR="00A20E9F" w:rsidRPr="00271390">
        <w:rPr>
          <w:rFonts w:ascii="標楷體" w:hAnsi="標楷體" w:hint="eastAsia"/>
          <w:szCs w:val="24"/>
        </w:rPr>
        <w:t>佳里區由於鹽份含量較高因此相當適合種植牛蒡，牛蒡採收期約在每年的2月續至5月初，是佳里區主要的農特產品</w:t>
      </w:r>
      <w:r w:rsidR="00A20E9F" w:rsidRPr="00271390">
        <w:rPr>
          <w:rFonts w:ascii="標楷體" w:hAnsi="標楷體"/>
          <w:szCs w:val="24"/>
        </w:rPr>
        <w:t>。</w:t>
      </w:r>
      <w:r w:rsidRPr="001445F9">
        <w:t>。</w:t>
      </w:r>
      <w:bookmarkEnd w:id="84"/>
    </w:p>
    <w:p w:rsidR="00D40040" w:rsidRPr="00D40040" w:rsidRDefault="001445F9" w:rsidP="00292C9C">
      <w:pPr>
        <w:ind w:firstLineChars="200" w:firstLine="480"/>
      </w:pPr>
      <w:r w:rsidRPr="00F56233">
        <w:rPr>
          <w:rFonts w:hint="eastAsia"/>
        </w:rPr>
        <w:t>牛蒡含有豐富的膳食纖維，其量之高，堪稱蔬果界的佼佼者，除了能吸附並排除體內有害物質外，還能刺激腸的蠕動。另外，它也有控制膽固醇、促進排便順暢的效果，據傳對於大腸癌的預防，也很有幫助。牛蒡因含有豐富的不容性膳食纖維，無法在腸內被消化吸收，所以他在清掃腸內的同時，還具有吸附及排泄有害物質的效用。另外，牛蒡也有提高腎的機能、幫助利尿，與將毒素排出體外的功效。</w:t>
      </w:r>
    </w:p>
    <w:p w:rsidR="00C77FBD" w:rsidRPr="003E404B" w:rsidRDefault="00BE49F0" w:rsidP="00210DBD">
      <w:pPr>
        <w:spacing w:beforeLines="50"/>
        <w:outlineLvl w:val="1"/>
        <w:rPr>
          <w:rFonts w:cs="Times New Roman"/>
          <w:sz w:val="28"/>
          <w:szCs w:val="28"/>
        </w:rPr>
      </w:pPr>
      <w:bookmarkStart w:id="86" w:name="_Toc410741183"/>
      <w:r>
        <w:rPr>
          <w:rFonts w:cs="Times New Roman" w:hint="eastAsia"/>
          <w:sz w:val="28"/>
          <w:szCs w:val="28"/>
        </w:rPr>
        <w:t>六</w:t>
      </w:r>
      <w:r w:rsidR="00E21580" w:rsidRPr="003E404B">
        <w:rPr>
          <w:rFonts w:cs="Times New Roman"/>
          <w:sz w:val="28"/>
          <w:szCs w:val="28"/>
        </w:rPr>
        <w:t>、</w:t>
      </w:r>
      <w:r w:rsidR="00C77FBD" w:rsidRPr="003E404B">
        <w:rPr>
          <w:rFonts w:cs="Times New Roman"/>
          <w:sz w:val="28"/>
          <w:szCs w:val="28"/>
        </w:rPr>
        <w:t>感官品評之描述分析</w:t>
      </w:r>
      <w:r>
        <w:rPr>
          <w:rFonts w:cs="Times New Roman" w:hint="eastAsia"/>
          <w:sz w:val="28"/>
          <w:szCs w:val="28"/>
        </w:rPr>
        <w:t>.</w:t>
      </w:r>
      <w:bookmarkEnd w:id="86"/>
    </w:p>
    <w:p w:rsidR="00C77FBD" w:rsidRPr="003E404B" w:rsidRDefault="00C77FBD" w:rsidP="0031143A">
      <w:pPr>
        <w:ind w:firstLineChars="200" w:firstLine="480"/>
        <w:rPr>
          <w:rFonts w:cs="Times New Roman"/>
          <w:szCs w:val="24"/>
        </w:rPr>
      </w:pPr>
      <w:r w:rsidRPr="003E404B">
        <w:rPr>
          <w:rFonts w:cs="Times New Roman"/>
          <w:szCs w:val="24"/>
        </w:rPr>
        <w:t>感官品評的定義，依美國食品科技學會</w:t>
      </w:r>
      <w:r w:rsidRPr="003E404B">
        <w:rPr>
          <w:rFonts w:cs="Times New Roman"/>
          <w:szCs w:val="24"/>
        </w:rPr>
        <w:t>(Institute of Food Technologists, IFT)</w:t>
      </w:r>
      <w:r w:rsidRPr="003E404B">
        <w:rPr>
          <w:rFonts w:cs="Times New Roman"/>
          <w:szCs w:val="24"/>
        </w:rPr>
        <w:t>於</w:t>
      </w:r>
      <w:r w:rsidRPr="003E404B">
        <w:rPr>
          <w:rFonts w:cs="Times New Roman"/>
          <w:szCs w:val="24"/>
        </w:rPr>
        <w:t>1975</w:t>
      </w:r>
      <w:r w:rsidRPr="003E404B">
        <w:rPr>
          <w:rFonts w:cs="Times New Roman"/>
          <w:szCs w:val="24"/>
        </w:rPr>
        <w:t>年所說，為＂以科學的方法藉著人的視、嗅、嚐、觸及聽等五種感覺，來測量與分析食品或其他物品之性質的一種科學＂。然而，目前為止尚無儀器可以完全傳遞人的五官所感受的刺激及感覺，因此，感官品評</w:t>
      </w:r>
      <w:r w:rsidR="00975C53">
        <w:rPr>
          <w:rFonts w:cs="Times New Roman"/>
          <w:szCs w:val="24"/>
        </w:rPr>
        <w:t>技術的開發，將可解決產業界對開發新產品或產品改良等一項重要環節</w:t>
      </w:r>
      <w:r w:rsidR="00975C53">
        <w:rPr>
          <w:rFonts w:cs="Times New Roman" w:hint="eastAsia"/>
          <w:szCs w:val="24"/>
        </w:rPr>
        <w:t>(</w:t>
      </w:r>
      <w:r w:rsidRPr="003E404B">
        <w:rPr>
          <w:rFonts w:cs="Times New Roman"/>
          <w:szCs w:val="24"/>
        </w:rPr>
        <w:t>徐芳瑛，</w:t>
      </w:r>
      <w:r w:rsidRPr="003E404B">
        <w:rPr>
          <w:rFonts w:cs="Times New Roman"/>
          <w:szCs w:val="24"/>
        </w:rPr>
        <w:t>2002</w:t>
      </w:r>
      <w:r w:rsidR="00975C53">
        <w:rPr>
          <w:rFonts w:cs="Times New Roman" w:hint="eastAsia"/>
          <w:szCs w:val="24"/>
        </w:rPr>
        <w:t>)</w:t>
      </w:r>
      <w:r w:rsidRPr="003E404B">
        <w:rPr>
          <w:rFonts w:cs="Times New Roman"/>
          <w:szCs w:val="24"/>
        </w:rPr>
        <w:t>。</w:t>
      </w:r>
    </w:p>
    <w:p w:rsidR="00C435E6" w:rsidRPr="003E404B" w:rsidRDefault="00C77FBD" w:rsidP="0031143A">
      <w:pPr>
        <w:ind w:firstLineChars="200" w:firstLine="480"/>
        <w:rPr>
          <w:rFonts w:cs="Times New Roman"/>
          <w:szCs w:val="24"/>
        </w:rPr>
      </w:pPr>
      <w:r w:rsidRPr="003E404B">
        <w:rPr>
          <w:rFonts w:cs="Times New Roman"/>
          <w:szCs w:val="24"/>
        </w:rPr>
        <w:t>食品感官品評依其目的及應用範圍，可大致分成兩大類，即試驗分析型與消費者型。前者主要以經過篩選及訓練，摒除個人喜好而具有察覺細微不同的特性之品評員，進行試驗分析品評。而消費者型分析之品評員以</w:t>
      </w:r>
      <w:r w:rsidR="00975C53">
        <w:rPr>
          <w:rFonts w:cs="Times New Roman"/>
          <w:szCs w:val="24"/>
        </w:rPr>
        <w:t>未經訓練之消費者大眾為其品評員，進行喜好性及整體接受性等之分析</w:t>
      </w:r>
      <w:r w:rsidR="00975C53">
        <w:rPr>
          <w:rFonts w:cs="Times New Roman" w:hint="eastAsia"/>
          <w:szCs w:val="24"/>
        </w:rPr>
        <w:t>(</w:t>
      </w:r>
      <w:r w:rsidRPr="003E404B">
        <w:rPr>
          <w:rFonts w:cs="Times New Roman"/>
          <w:szCs w:val="24"/>
        </w:rPr>
        <w:t>區少梅和陳玉舜，</w:t>
      </w:r>
      <w:r w:rsidRPr="003E404B">
        <w:rPr>
          <w:rFonts w:cs="Times New Roman"/>
          <w:szCs w:val="24"/>
        </w:rPr>
        <w:t>1992</w:t>
      </w:r>
      <w:r w:rsidR="00975C53">
        <w:rPr>
          <w:rFonts w:cs="Times New Roman" w:hint="eastAsia"/>
          <w:szCs w:val="24"/>
        </w:rPr>
        <w:t>)</w:t>
      </w:r>
      <w:r w:rsidRPr="003E404B">
        <w:rPr>
          <w:rFonts w:cs="Times New Roman"/>
          <w:szCs w:val="24"/>
        </w:rPr>
        <w:t>。</w:t>
      </w:r>
    </w:p>
    <w:p w:rsidR="00955702" w:rsidRPr="003E404B" w:rsidRDefault="00932876" w:rsidP="00210DBD">
      <w:pPr>
        <w:spacing w:beforeLines="100"/>
        <w:outlineLvl w:val="0"/>
        <w:rPr>
          <w:rFonts w:cs="Times New Roman"/>
          <w:sz w:val="32"/>
          <w:szCs w:val="32"/>
        </w:rPr>
      </w:pPr>
      <w:bookmarkStart w:id="87" w:name="_Toc410741184"/>
      <w:r w:rsidRPr="003E404B">
        <w:rPr>
          <w:rFonts w:cs="Times New Roman"/>
          <w:sz w:val="32"/>
          <w:szCs w:val="32"/>
        </w:rPr>
        <w:t>參、專題製作</w:t>
      </w:r>
      <w:bookmarkEnd w:id="87"/>
    </w:p>
    <w:p w:rsidR="00932876" w:rsidRPr="003E404B" w:rsidRDefault="00932876" w:rsidP="00F36AE1">
      <w:pPr>
        <w:outlineLvl w:val="1"/>
        <w:rPr>
          <w:rFonts w:cs="Times New Roman"/>
          <w:sz w:val="28"/>
          <w:szCs w:val="28"/>
        </w:rPr>
      </w:pPr>
      <w:bookmarkStart w:id="88" w:name="_Toc410741185"/>
      <w:r w:rsidRPr="003E404B">
        <w:rPr>
          <w:rFonts w:cs="Times New Roman"/>
          <w:sz w:val="28"/>
          <w:szCs w:val="28"/>
        </w:rPr>
        <w:t>一、研究對象</w:t>
      </w:r>
      <w:bookmarkEnd w:id="88"/>
    </w:p>
    <w:p w:rsidR="00932876" w:rsidRPr="003E404B" w:rsidRDefault="002651EB" w:rsidP="00F36AE1">
      <w:pPr>
        <w:ind w:firstLineChars="200" w:firstLine="480"/>
        <w:rPr>
          <w:rFonts w:cs="Times New Roman"/>
          <w:szCs w:val="24"/>
        </w:rPr>
      </w:pPr>
      <w:r>
        <w:rPr>
          <w:rFonts w:cs="Times New Roman"/>
        </w:rPr>
        <w:t>本專題之研究對象為本校餐管科之全體</w:t>
      </w:r>
      <w:r>
        <w:rPr>
          <w:rFonts w:cs="Times New Roman" w:hint="eastAsia"/>
        </w:rPr>
        <w:t>師</w:t>
      </w:r>
      <w:r w:rsidR="00932876" w:rsidRPr="003E404B">
        <w:rPr>
          <w:rFonts w:cs="Times New Roman"/>
        </w:rPr>
        <w:t>生。</w:t>
      </w:r>
    </w:p>
    <w:p w:rsidR="00932876" w:rsidRPr="003E404B" w:rsidRDefault="00932876" w:rsidP="00F36AE1">
      <w:pPr>
        <w:spacing w:before="240"/>
        <w:outlineLvl w:val="1"/>
        <w:rPr>
          <w:rFonts w:cs="Times New Roman"/>
          <w:sz w:val="28"/>
          <w:szCs w:val="28"/>
        </w:rPr>
      </w:pPr>
      <w:bookmarkStart w:id="89" w:name="_Toc410741186"/>
      <w:r w:rsidRPr="003E404B">
        <w:rPr>
          <w:rFonts w:cs="Times New Roman"/>
          <w:sz w:val="28"/>
          <w:szCs w:val="28"/>
        </w:rPr>
        <w:t>二、研究方法</w:t>
      </w:r>
      <w:bookmarkEnd w:id="89"/>
    </w:p>
    <w:p w:rsidR="00932876" w:rsidRPr="003E404B" w:rsidRDefault="00890542" w:rsidP="00890542">
      <w:pPr>
        <w:ind w:leftChars="200" w:left="480"/>
        <w:rPr>
          <w:rFonts w:cs="Times New Roman"/>
          <w:szCs w:val="24"/>
        </w:rPr>
      </w:pPr>
      <w:r w:rsidRPr="00F02CBC">
        <w:rPr>
          <w:rFonts w:hint="eastAsia"/>
          <w:color w:val="000000" w:themeColor="text1"/>
        </w:rPr>
        <w:t>（一）</w:t>
      </w:r>
      <w:r w:rsidR="00932876" w:rsidRPr="003E404B">
        <w:rPr>
          <w:rFonts w:cs="Times New Roman"/>
          <w:szCs w:val="24"/>
        </w:rPr>
        <w:t>抽樣方法</w:t>
      </w:r>
    </w:p>
    <w:p w:rsidR="00932876" w:rsidRPr="003E404B" w:rsidRDefault="00932876" w:rsidP="00890542">
      <w:pPr>
        <w:ind w:leftChars="500" w:left="1200" w:firstLineChars="200" w:firstLine="480"/>
        <w:rPr>
          <w:rFonts w:cs="Times New Roman"/>
          <w:szCs w:val="24"/>
        </w:rPr>
      </w:pPr>
      <w:r w:rsidRPr="003E404B">
        <w:rPr>
          <w:rFonts w:cs="Times New Roman"/>
        </w:rPr>
        <w:t>本專題以符合研究對象為前提，以非機率抽樣之便利抽樣法選取樣本，並以餐管科辦公室前為抽樣地點。</w:t>
      </w:r>
    </w:p>
    <w:p w:rsidR="00932876" w:rsidRPr="003E404B" w:rsidRDefault="00890542" w:rsidP="00890542">
      <w:pPr>
        <w:ind w:leftChars="200" w:left="480"/>
        <w:rPr>
          <w:rFonts w:cs="Times New Roman"/>
          <w:szCs w:val="24"/>
        </w:rPr>
      </w:pPr>
      <w:r>
        <w:rPr>
          <w:rFonts w:hint="eastAsia"/>
          <w:color w:val="000000" w:themeColor="text1"/>
        </w:rPr>
        <w:t>（二</w:t>
      </w:r>
      <w:r w:rsidRPr="00F02CBC">
        <w:rPr>
          <w:rFonts w:hint="eastAsia"/>
          <w:color w:val="000000" w:themeColor="text1"/>
        </w:rPr>
        <w:t>）</w:t>
      </w:r>
      <w:r w:rsidR="00932876" w:rsidRPr="003E404B">
        <w:rPr>
          <w:rFonts w:cs="Times New Roman"/>
          <w:szCs w:val="24"/>
        </w:rPr>
        <w:t>調查方法</w:t>
      </w:r>
    </w:p>
    <w:p w:rsidR="00E13BD6" w:rsidRPr="003E404B" w:rsidRDefault="00932876" w:rsidP="00890542">
      <w:pPr>
        <w:ind w:leftChars="500" w:left="1200" w:firstLineChars="200" w:firstLine="480"/>
        <w:rPr>
          <w:rFonts w:cs="Times New Roman"/>
        </w:rPr>
      </w:pPr>
      <w:r w:rsidRPr="003E404B">
        <w:rPr>
          <w:rFonts w:cs="Times New Roman"/>
        </w:rPr>
        <w:t>本專題使用問卷調查方式來收集資料，於</w:t>
      </w:r>
      <w:r w:rsidR="003E35F2">
        <w:rPr>
          <w:rFonts w:cs="Times New Roman"/>
        </w:rPr>
        <w:t>201</w:t>
      </w:r>
      <w:r w:rsidR="003E35F2">
        <w:rPr>
          <w:rFonts w:cs="Times New Roman" w:hint="eastAsia"/>
        </w:rPr>
        <w:t>4</w:t>
      </w:r>
      <w:r w:rsidRPr="003E404B">
        <w:rPr>
          <w:rFonts w:cs="Times New Roman"/>
        </w:rPr>
        <w:t>年</w:t>
      </w:r>
      <w:r w:rsidRPr="003E404B">
        <w:rPr>
          <w:rFonts w:cs="Times New Roman"/>
        </w:rPr>
        <w:t>12</w:t>
      </w:r>
      <w:r w:rsidRPr="003E404B">
        <w:rPr>
          <w:rFonts w:cs="Times New Roman"/>
        </w:rPr>
        <w:t>月</w:t>
      </w:r>
      <w:r w:rsidR="003E35F2">
        <w:rPr>
          <w:rFonts w:cs="Times New Roman" w:hint="eastAsia"/>
        </w:rPr>
        <w:t>24</w:t>
      </w:r>
      <w:r w:rsidRPr="003E404B">
        <w:rPr>
          <w:rFonts w:cs="Times New Roman"/>
        </w:rPr>
        <w:t>日於</w:t>
      </w:r>
      <w:r w:rsidRPr="003E404B">
        <w:rPr>
          <w:rFonts w:cs="Times New Roman"/>
        </w:rPr>
        <w:lastRenderedPageBreak/>
        <w:t>成品實作完成後，請受訪者實際品嚐本組之產品，後再依個人真實感受，填寫本組預先設計並印製好之問卷，共發放問卷</w:t>
      </w:r>
      <w:r w:rsidR="00A74D9A">
        <w:rPr>
          <w:rFonts w:cs="Times New Roman"/>
        </w:rPr>
        <w:t>1</w:t>
      </w:r>
      <w:r w:rsidR="00A74D9A">
        <w:rPr>
          <w:rFonts w:cs="Times New Roman" w:hint="eastAsia"/>
        </w:rPr>
        <w:t>1</w:t>
      </w:r>
      <w:r w:rsidRPr="003E404B">
        <w:rPr>
          <w:rFonts w:cs="Times New Roman"/>
        </w:rPr>
        <w:t>0</w:t>
      </w:r>
      <w:r w:rsidRPr="003E404B">
        <w:rPr>
          <w:rFonts w:cs="Times New Roman"/>
        </w:rPr>
        <w:t>份，其中有效問卷</w:t>
      </w:r>
      <w:r w:rsidR="00A74D9A">
        <w:rPr>
          <w:rFonts w:cs="Times New Roman"/>
        </w:rPr>
        <w:t>1</w:t>
      </w:r>
      <w:r w:rsidR="00A74D9A">
        <w:rPr>
          <w:rFonts w:cs="Times New Roman" w:hint="eastAsia"/>
        </w:rPr>
        <w:t>1</w:t>
      </w:r>
      <w:r w:rsidRPr="003E404B">
        <w:rPr>
          <w:rFonts w:cs="Times New Roman"/>
        </w:rPr>
        <w:t>0</w:t>
      </w:r>
      <w:r w:rsidRPr="003E404B">
        <w:rPr>
          <w:rFonts w:cs="Times New Roman"/>
        </w:rPr>
        <w:t>份，回收問卷有效率為</w:t>
      </w:r>
      <w:r w:rsidRPr="003E404B">
        <w:rPr>
          <w:rFonts w:cs="Times New Roman"/>
        </w:rPr>
        <w:t>100%</w:t>
      </w:r>
      <w:r w:rsidRPr="003E404B">
        <w:rPr>
          <w:rFonts w:cs="Times New Roman"/>
        </w:rPr>
        <w:t>。</w:t>
      </w:r>
    </w:p>
    <w:p w:rsidR="00932876" w:rsidRPr="003E404B" w:rsidRDefault="00932876" w:rsidP="00F36AE1">
      <w:pPr>
        <w:spacing w:before="240" w:line="0" w:lineRule="atLeast"/>
        <w:outlineLvl w:val="1"/>
        <w:rPr>
          <w:rFonts w:cs="Times New Roman"/>
          <w:sz w:val="28"/>
          <w:szCs w:val="28"/>
        </w:rPr>
      </w:pPr>
      <w:bookmarkStart w:id="90" w:name="_Toc410741187"/>
      <w:r w:rsidRPr="003E404B">
        <w:rPr>
          <w:rFonts w:cs="Times New Roman"/>
          <w:sz w:val="28"/>
          <w:szCs w:val="28"/>
        </w:rPr>
        <w:t>三、專題製作架構</w:t>
      </w:r>
      <w:bookmarkEnd w:id="90"/>
    </w:p>
    <w:p w:rsidR="006A4CCF" w:rsidRDefault="006A4CCF" w:rsidP="00DB1D3E">
      <w:pPr>
        <w:ind w:firstLineChars="200" w:firstLine="480"/>
        <w:rPr>
          <w:rFonts w:cs="Times New Roman"/>
          <w:szCs w:val="24"/>
        </w:rPr>
      </w:pPr>
      <w:r w:rsidRPr="00DB1D3E">
        <w:rPr>
          <w:rFonts w:cs="Times New Roman"/>
          <w:szCs w:val="24"/>
        </w:rPr>
        <w:t>本專題製作架構是經由本組師生共同討論及</w:t>
      </w:r>
      <w:r w:rsidRPr="00DB1D3E">
        <w:rPr>
          <w:rFonts w:cs="Times New Roman" w:hint="eastAsia"/>
          <w:szCs w:val="24"/>
        </w:rPr>
        <w:t>整理出，及將</w:t>
      </w:r>
      <w:r w:rsidRPr="00570956">
        <w:rPr>
          <w:rFonts w:cs="Times New Roman" w:hint="eastAsia"/>
          <w:color w:val="FF0000"/>
          <w:szCs w:val="24"/>
        </w:rPr>
        <w:t>二年級烘焙課所學製作</w:t>
      </w:r>
      <w:r w:rsidR="003E35F2">
        <w:rPr>
          <w:rFonts w:cs="Times New Roman" w:hint="eastAsia"/>
          <w:color w:val="FF0000"/>
          <w:szCs w:val="24"/>
        </w:rPr>
        <w:t>餐</w:t>
      </w:r>
      <w:r w:rsidR="00863558">
        <w:rPr>
          <w:rFonts w:cs="Times New Roman" w:hint="eastAsia"/>
          <w:color w:val="FF0000"/>
          <w:szCs w:val="24"/>
        </w:rPr>
        <w:t>包</w:t>
      </w:r>
      <w:r w:rsidRPr="00570956">
        <w:rPr>
          <w:rFonts w:cs="Times New Roman" w:hint="eastAsia"/>
          <w:color w:val="FF0000"/>
          <w:szCs w:val="24"/>
        </w:rPr>
        <w:t>技巧學以致用</w:t>
      </w:r>
      <w:r w:rsidRPr="00DB1D3E">
        <w:rPr>
          <w:rFonts w:cs="Times New Roman"/>
          <w:szCs w:val="24"/>
        </w:rPr>
        <w:t>。本組研究加入台灣具特色的農產品</w:t>
      </w:r>
      <w:r w:rsidRPr="00DB1D3E">
        <w:rPr>
          <w:rFonts w:cs="Times New Roman" w:hint="eastAsia"/>
          <w:szCs w:val="24"/>
        </w:rPr>
        <w:t>－</w:t>
      </w:r>
      <w:r w:rsidR="00863558">
        <w:rPr>
          <w:rFonts w:cs="Times New Roman" w:hint="eastAsia"/>
          <w:szCs w:val="24"/>
        </w:rPr>
        <w:t>辣椒</w:t>
      </w:r>
      <w:r w:rsidR="003E35F2">
        <w:rPr>
          <w:rFonts w:cs="Times New Roman" w:hint="eastAsia"/>
          <w:szCs w:val="24"/>
        </w:rPr>
        <w:t>、牛蒡、山藥</w:t>
      </w:r>
      <w:r w:rsidRPr="00DB1D3E">
        <w:rPr>
          <w:rFonts w:cs="Times New Roman"/>
          <w:szCs w:val="24"/>
        </w:rPr>
        <w:t>，製作</w:t>
      </w:r>
      <w:r w:rsidR="003E35F2">
        <w:rPr>
          <w:rFonts w:cs="Times New Roman" w:hint="eastAsia"/>
          <w:szCs w:val="24"/>
        </w:rPr>
        <w:t>具有營養價值的餐</w:t>
      </w:r>
      <w:r w:rsidR="00863558">
        <w:rPr>
          <w:rFonts w:cs="Times New Roman" w:hint="eastAsia"/>
          <w:szCs w:val="24"/>
        </w:rPr>
        <w:t>包</w:t>
      </w:r>
      <w:r w:rsidRPr="00DB1D3E">
        <w:rPr>
          <w:rFonts w:cs="Times New Roman"/>
          <w:szCs w:val="24"/>
        </w:rPr>
        <w:t>，期望能被消費者所喜愛</w:t>
      </w:r>
      <w:r w:rsidR="00863558">
        <w:rPr>
          <w:rFonts w:cs="Times New Roman" w:hint="eastAsia"/>
          <w:szCs w:val="24"/>
        </w:rPr>
        <w:t>及接受</w:t>
      </w:r>
      <w:r w:rsidRPr="00DB1D3E">
        <w:rPr>
          <w:rFonts w:cs="Times New Roman"/>
          <w:szCs w:val="24"/>
        </w:rPr>
        <w:t>，並為在地農產品另尋</w:t>
      </w:r>
      <w:r w:rsidR="00863558">
        <w:rPr>
          <w:rFonts w:cs="Times New Roman" w:hint="eastAsia"/>
          <w:szCs w:val="24"/>
        </w:rPr>
        <w:t>出</w:t>
      </w:r>
      <w:r w:rsidRPr="00DB1D3E">
        <w:rPr>
          <w:rFonts w:cs="Times New Roman"/>
          <w:szCs w:val="24"/>
        </w:rPr>
        <w:t>不同</w:t>
      </w:r>
      <w:r w:rsidR="00863558">
        <w:rPr>
          <w:rFonts w:cs="Times New Roman" w:hint="eastAsia"/>
          <w:szCs w:val="24"/>
        </w:rPr>
        <w:t>的出路</w:t>
      </w:r>
      <w:r w:rsidRPr="00DB1D3E">
        <w:rPr>
          <w:rFonts w:cs="Times New Roman"/>
          <w:szCs w:val="24"/>
        </w:rPr>
        <w:t>。</w:t>
      </w:r>
      <w:r w:rsidRPr="00DB1D3E">
        <w:rPr>
          <w:rFonts w:cs="Times New Roman" w:hint="eastAsia"/>
          <w:szCs w:val="24"/>
        </w:rPr>
        <w:t>經由實作八次的結果，研究出最適合</w:t>
      </w:r>
      <w:r w:rsidR="00DB1D3E" w:rsidRPr="00DB1D3E">
        <w:rPr>
          <w:rFonts w:cs="Times New Roman" w:hint="eastAsia"/>
          <w:szCs w:val="24"/>
        </w:rPr>
        <w:t>製作</w:t>
      </w:r>
      <w:r w:rsidR="00863558">
        <w:rPr>
          <w:rFonts w:cs="Times New Roman" w:hint="eastAsia"/>
          <w:szCs w:val="24"/>
        </w:rPr>
        <w:t>辣椒</w:t>
      </w:r>
      <w:r w:rsidR="00392468">
        <w:rPr>
          <w:rFonts w:cs="Times New Roman" w:hint="eastAsia"/>
          <w:szCs w:val="24"/>
        </w:rPr>
        <w:t>及</w:t>
      </w:r>
      <w:r w:rsidR="00863558">
        <w:rPr>
          <w:rFonts w:cs="Times New Roman" w:hint="eastAsia"/>
          <w:szCs w:val="24"/>
        </w:rPr>
        <w:t>乳酪</w:t>
      </w:r>
      <w:r w:rsidRPr="00DB1D3E">
        <w:rPr>
          <w:rFonts w:cs="Times New Roman" w:hint="eastAsia"/>
          <w:szCs w:val="24"/>
        </w:rPr>
        <w:t>不同配方的成品</w:t>
      </w:r>
      <w:r w:rsidR="00DB1D3E" w:rsidRPr="00DB1D3E">
        <w:rPr>
          <w:rFonts w:cs="Times New Roman" w:hint="eastAsia"/>
          <w:szCs w:val="24"/>
        </w:rPr>
        <w:t>。</w:t>
      </w:r>
    </w:p>
    <w:p w:rsidR="002F161C" w:rsidRPr="009E5E12" w:rsidRDefault="0036728C" w:rsidP="0015397D">
      <w:pPr>
        <w:jc w:val="center"/>
        <w:rPr>
          <w:rFonts w:ascii="標楷體" w:hAnsi="標楷體" w:cs="Times New Roman"/>
          <w:szCs w:val="24"/>
        </w:rPr>
      </w:pPr>
      <w:r>
        <w:object w:dxaOrig="7028" w:dyaOrig="4023">
          <v:shape id="_x0000_i1026" type="#_x0000_t75" style="width:351.75pt;height:201.75pt" o:ole="">
            <v:imagedata r:id="rId38" o:title=""/>
          </v:shape>
          <o:OLEObject Type="Embed" ProgID="Visio.Drawing.11" ShapeID="_x0000_i1026" DrawAspect="Content" ObjectID="_1484938358" r:id="rId39"/>
        </w:object>
      </w:r>
    </w:p>
    <w:p w:rsidR="00932876" w:rsidRDefault="00C061DD" w:rsidP="00F14F71">
      <w:pPr>
        <w:jc w:val="center"/>
        <w:rPr>
          <w:rFonts w:hAnsi="標楷體" w:cs="Times New Roman"/>
          <w:szCs w:val="24"/>
        </w:rPr>
      </w:pPr>
      <w:bookmarkStart w:id="91" w:name="_Toc377201727"/>
      <w:bookmarkStart w:id="92" w:name="_Toc381609317"/>
      <w:bookmarkStart w:id="93" w:name="_Toc383899283"/>
      <w:r w:rsidRPr="00CA3B23">
        <w:rPr>
          <w:rFonts w:hAnsi="標楷體" w:cs="Times New Roman"/>
        </w:rPr>
        <w:t>圖</w:t>
      </w:r>
      <w:r w:rsidR="00742E83" w:rsidRPr="00CA3B23">
        <w:rPr>
          <w:rFonts w:cs="Times New Roman"/>
        </w:rPr>
        <w:t>3-</w:t>
      </w:r>
      <w:r w:rsidR="006E051E" w:rsidRPr="00CA3B23">
        <w:rPr>
          <w:rFonts w:cs="Times New Roman"/>
        </w:rPr>
        <w:fldChar w:fldCharType="begin"/>
      </w:r>
      <w:r w:rsidR="0002634E" w:rsidRPr="00CA3B23">
        <w:rPr>
          <w:rFonts w:cs="Times New Roman"/>
        </w:rPr>
        <w:instrText xml:space="preserve"> SEQ </w:instrText>
      </w:r>
      <w:r w:rsidR="0002634E" w:rsidRPr="00CA3B23">
        <w:rPr>
          <w:rFonts w:hAnsi="標楷體" w:cs="Times New Roman"/>
        </w:rPr>
        <w:instrText>圖</w:instrText>
      </w:r>
      <w:r w:rsidR="0002634E" w:rsidRPr="00CA3B23">
        <w:rPr>
          <w:rFonts w:cs="Times New Roman"/>
        </w:rPr>
        <w:instrText xml:space="preserve"> \R+1 </w:instrText>
      </w:r>
      <w:r w:rsidR="006E051E" w:rsidRPr="00CA3B23">
        <w:rPr>
          <w:rFonts w:cs="Times New Roman"/>
        </w:rPr>
        <w:fldChar w:fldCharType="separate"/>
      </w:r>
      <w:r w:rsidR="006A0FC5">
        <w:rPr>
          <w:rFonts w:cs="Times New Roman"/>
          <w:noProof/>
        </w:rPr>
        <w:t>1</w:t>
      </w:r>
      <w:r w:rsidR="006E051E" w:rsidRPr="00CA3B23">
        <w:rPr>
          <w:rFonts w:cs="Times New Roman"/>
        </w:rPr>
        <w:fldChar w:fldCharType="end"/>
      </w:r>
      <w:commentRangeStart w:id="94"/>
      <w:r w:rsidR="005C776F" w:rsidRPr="00CA3B23">
        <w:rPr>
          <w:rFonts w:hAnsi="標楷體" w:cs="Times New Roman"/>
          <w:szCs w:val="24"/>
        </w:rPr>
        <w:t>製作架構</w:t>
      </w:r>
      <w:r w:rsidR="00932876" w:rsidRPr="00CA3B23">
        <w:rPr>
          <w:rFonts w:hAnsi="標楷體" w:cs="Times New Roman"/>
          <w:szCs w:val="24"/>
        </w:rPr>
        <w:t>圖</w:t>
      </w:r>
      <w:bookmarkEnd w:id="91"/>
      <w:bookmarkEnd w:id="92"/>
      <w:bookmarkEnd w:id="93"/>
      <w:commentRangeEnd w:id="94"/>
      <w:r w:rsidR="00CA0AE6">
        <w:rPr>
          <w:rStyle w:val="a9"/>
          <w:rFonts w:eastAsia="新細明體" w:cs="Times New Roman"/>
        </w:rPr>
        <w:commentReference w:id="94"/>
      </w:r>
    </w:p>
    <w:p w:rsidR="0031143A" w:rsidRPr="0031143A" w:rsidRDefault="0031143A" w:rsidP="0031143A">
      <w:pPr>
        <w:jc w:val="center"/>
      </w:pPr>
      <w:r>
        <w:rPr>
          <w:rFonts w:hint="eastAsia"/>
        </w:rPr>
        <w:t>資料來源：本專題整理</w:t>
      </w:r>
    </w:p>
    <w:p w:rsidR="00890542" w:rsidRDefault="00E073D0" w:rsidP="00210DBD">
      <w:pPr>
        <w:spacing w:beforeLines="50"/>
        <w:outlineLvl w:val="1"/>
        <w:rPr>
          <w:rFonts w:cs="Times New Roman"/>
          <w:sz w:val="28"/>
          <w:szCs w:val="28"/>
        </w:rPr>
      </w:pPr>
      <w:bookmarkStart w:id="95" w:name="_Toc410741188"/>
      <w:r w:rsidRPr="003E404B">
        <w:rPr>
          <w:rFonts w:cs="Times New Roman"/>
          <w:sz w:val="28"/>
          <w:szCs w:val="28"/>
        </w:rPr>
        <w:t>四、</w:t>
      </w:r>
      <w:bookmarkStart w:id="96" w:name="_Toc371069776"/>
      <w:bookmarkStart w:id="97" w:name="_Toc371071839"/>
      <w:bookmarkStart w:id="98" w:name="_Toc380856250"/>
      <w:r w:rsidRPr="003E404B">
        <w:rPr>
          <w:rFonts w:cs="Times New Roman"/>
          <w:sz w:val="28"/>
          <w:szCs w:val="28"/>
        </w:rPr>
        <w:t>專題實作</w:t>
      </w:r>
      <w:bookmarkEnd w:id="96"/>
      <w:bookmarkEnd w:id="97"/>
      <w:r w:rsidRPr="003E404B">
        <w:rPr>
          <w:rFonts w:cs="Times New Roman"/>
          <w:sz w:val="28"/>
          <w:szCs w:val="28"/>
        </w:rPr>
        <w:t>使用器具、設備及材料</w:t>
      </w:r>
      <w:bookmarkStart w:id="99" w:name="_Toc380856251"/>
      <w:bookmarkEnd w:id="95"/>
      <w:bookmarkEnd w:id="98"/>
    </w:p>
    <w:p w:rsidR="00FE6626" w:rsidRPr="00890542" w:rsidRDefault="00890542" w:rsidP="00210DBD">
      <w:pPr>
        <w:spacing w:beforeLines="50"/>
        <w:ind w:leftChars="200" w:left="480"/>
        <w:outlineLvl w:val="1"/>
        <w:rPr>
          <w:rFonts w:cs="Times New Roman"/>
          <w:sz w:val="28"/>
          <w:szCs w:val="28"/>
        </w:rPr>
      </w:pPr>
      <w:bookmarkStart w:id="100" w:name="_Toc410741189"/>
      <w:r w:rsidRPr="00F02CBC">
        <w:rPr>
          <w:rFonts w:hint="eastAsia"/>
          <w:color w:val="000000" w:themeColor="text1"/>
        </w:rPr>
        <w:t>（一）</w:t>
      </w:r>
      <w:r w:rsidR="00E073D0" w:rsidRPr="003E404B">
        <w:rPr>
          <w:rFonts w:cs="Times New Roman"/>
        </w:rPr>
        <w:t>專題實作使用器具</w:t>
      </w:r>
      <w:r w:rsidR="00E073D0" w:rsidRPr="003E404B">
        <w:rPr>
          <w:rFonts w:cs="Times New Roman"/>
        </w:rPr>
        <w:t>/</w:t>
      </w:r>
      <w:r w:rsidR="00E073D0" w:rsidRPr="003E404B">
        <w:rPr>
          <w:rFonts w:cs="Times New Roman"/>
        </w:rPr>
        <w:t>設備</w:t>
      </w:r>
      <w:bookmarkEnd w:id="99"/>
      <w:bookmarkEnd w:id="100"/>
    </w:p>
    <w:p w:rsidR="008039EB" w:rsidRPr="003E404B" w:rsidRDefault="008039EB" w:rsidP="00890542">
      <w:pPr>
        <w:ind w:leftChars="500" w:left="1200" w:firstLineChars="200" w:firstLine="480"/>
        <w:rPr>
          <w:rFonts w:cs="Times New Roman"/>
        </w:rPr>
      </w:pPr>
      <w:r>
        <w:rPr>
          <w:rFonts w:cs="Times New Roman" w:hint="eastAsia"/>
        </w:rPr>
        <w:t>本專題所使用的器具及設備，都是運用</w:t>
      </w:r>
      <w:r w:rsidRPr="00570956">
        <w:rPr>
          <w:rFonts w:cs="Times New Roman" w:hint="eastAsia"/>
          <w:color w:val="FF0000"/>
        </w:rPr>
        <w:t>二年級上</w:t>
      </w:r>
      <w:r w:rsidR="002B5C64" w:rsidRPr="00570956">
        <w:rPr>
          <w:rFonts w:cs="Times New Roman" w:hint="eastAsia"/>
          <w:color w:val="FF0000"/>
        </w:rPr>
        <w:t>烘焙及中式點心課程</w:t>
      </w:r>
      <w:r w:rsidRPr="00570956">
        <w:rPr>
          <w:rFonts w:cs="Times New Roman" w:hint="eastAsia"/>
          <w:color w:val="FF0000"/>
        </w:rPr>
        <w:t>時所使用到的器具</w:t>
      </w:r>
      <w:r>
        <w:rPr>
          <w:rFonts w:cs="Times New Roman" w:hint="eastAsia"/>
        </w:rPr>
        <w:t>，其中較</w:t>
      </w:r>
      <w:r w:rsidR="008844D0">
        <w:rPr>
          <w:rFonts w:cs="Times New Roman" w:hint="eastAsia"/>
        </w:rPr>
        <w:t>為不常用的</w:t>
      </w:r>
      <w:r w:rsidR="000D4EC9">
        <w:rPr>
          <w:rFonts w:cs="Times New Roman" w:hint="eastAsia"/>
        </w:rPr>
        <w:t>果汁機</w:t>
      </w:r>
      <w:r w:rsidR="008844D0">
        <w:rPr>
          <w:rFonts w:cs="Times New Roman" w:hint="eastAsia"/>
        </w:rPr>
        <w:t>是用來</w:t>
      </w:r>
      <w:r w:rsidR="000D4EC9">
        <w:rPr>
          <w:rFonts w:cs="Times New Roman" w:hint="eastAsia"/>
        </w:rPr>
        <w:t>打出辣椒泥</w:t>
      </w:r>
      <w:r w:rsidR="008844D0">
        <w:rPr>
          <w:rFonts w:cs="Times New Roman" w:hint="eastAsia"/>
        </w:rPr>
        <w:t>的</w:t>
      </w:r>
      <w:r w:rsidR="004A4123">
        <w:rPr>
          <w:rFonts w:cs="Times New Roman" w:hint="eastAsia"/>
        </w:rPr>
        <w:t>。</w:t>
      </w:r>
    </w:p>
    <w:p w:rsidR="000812A2" w:rsidRDefault="000812A2" w:rsidP="00D65C0C">
      <w:pPr>
        <w:jc w:val="center"/>
        <w:rPr>
          <w:rFonts w:cs="Times New Roman"/>
        </w:rPr>
      </w:pPr>
      <w:bookmarkStart w:id="101" w:name="_Toc401909954"/>
      <w:r w:rsidRPr="003E404B">
        <w:rPr>
          <w:rFonts w:cs="Times New Roman"/>
          <w:szCs w:val="24"/>
        </w:rPr>
        <w:t>表</w:t>
      </w:r>
      <w:r w:rsidRPr="003E404B">
        <w:rPr>
          <w:rFonts w:cs="Times New Roman"/>
          <w:szCs w:val="24"/>
        </w:rPr>
        <w:t>3-</w:t>
      </w:r>
      <w:r w:rsidR="006E051E">
        <w:rPr>
          <w:rFonts w:cs="Times New Roman"/>
          <w:szCs w:val="24"/>
        </w:rPr>
        <w:fldChar w:fldCharType="begin"/>
      </w:r>
      <w:r w:rsidR="001A447B">
        <w:rPr>
          <w:rFonts w:cs="Times New Roman"/>
          <w:szCs w:val="24"/>
        </w:rPr>
        <w:instrText xml:space="preserve"> SEQ </w:instrText>
      </w:r>
      <w:r w:rsidR="001A447B">
        <w:rPr>
          <w:rFonts w:cs="Times New Roman"/>
          <w:szCs w:val="24"/>
        </w:rPr>
        <w:instrText>表</w:instrText>
      </w:r>
      <w:r w:rsidR="001A447B">
        <w:rPr>
          <w:rFonts w:cs="Times New Roman"/>
          <w:szCs w:val="24"/>
        </w:rPr>
        <w:instrText xml:space="preserve"> \R+1 </w:instrText>
      </w:r>
      <w:r w:rsidR="006E051E">
        <w:rPr>
          <w:rFonts w:cs="Times New Roman"/>
          <w:szCs w:val="24"/>
        </w:rPr>
        <w:fldChar w:fldCharType="separate"/>
      </w:r>
      <w:r w:rsidR="006A0FC5">
        <w:rPr>
          <w:rFonts w:cs="Times New Roman"/>
          <w:noProof/>
          <w:szCs w:val="24"/>
        </w:rPr>
        <w:t>1</w:t>
      </w:r>
      <w:r w:rsidR="006E051E">
        <w:rPr>
          <w:rFonts w:cs="Times New Roman"/>
          <w:szCs w:val="24"/>
        </w:rPr>
        <w:fldChar w:fldCharType="end"/>
      </w:r>
      <w:r w:rsidRPr="003E404B">
        <w:rPr>
          <w:rFonts w:cs="Times New Roman"/>
        </w:rPr>
        <w:t>專題實作使用器具</w:t>
      </w:r>
      <w:r w:rsidRPr="003E404B">
        <w:rPr>
          <w:rFonts w:cs="Times New Roman"/>
        </w:rPr>
        <w:t>/</w:t>
      </w:r>
      <w:r w:rsidRPr="003E404B">
        <w:rPr>
          <w:rFonts w:cs="Times New Roman"/>
        </w:rPr>
        <w:t>設備</w:t>
      </w:r>
      <w:bookmarkEnd w:id="101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313"/>
        <w:gridCol w:w="2410"/>
        <w:gridCol w:w="1276"/>
        <w:gridCol w:w="2420"/>
      </w:tblGrid>
      <w:tr w:rsidR="00167A28" w:rsidRPr="00167A28" w:rsidTr="00292C9C">
        <w:trPr>
          <w:trHeight w:val="20"/>
          <w:tblHeader/>
          <w:jc w:val="center"/>
        </w:trPr>
        <w:tc>
          <w:tcPr>
            <w:tcW w:w="1313" w:type="dxa"/>
            <w:shd w:val="clear" w:color="auto" w:fill="DAEEF3" w:themeFill="accent5" w:themeFillTint="33"/>
            <w:vAlign w:val="center"/>
          </w:tcPr>
          <w:p w:rsidR="00167A28" w:rsidRPr="00167A28" w:rsidRDefault="00167A28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器具</w:t>
            </w:r>
            <w:r w:rsidRPr="00167A28">
              <w:rPr>
                <w:rFonts w:cs="Times New Roman"/>
                <w:szCs w:val="24"/>
              </w:rPr>
              <w:t>/</w:t>
            </w:r>
          </w:p>
          <w:p w:rsidR="00167A28" w:rsidRPr="00167A28" w:rsidRDefault="00167A28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設備名稱</w:t>
            </w:r>
          </w:p>
        </w:tc>
        <w:tc>
          <w:tcPr>
            <w:tcW w:w="2410" w:type="dxa"/>
            <w:shd w:val="clear" w:color="auto" w:fill="DAEEF3" w:themeFill="accent5" w:themeFillTint="33"/>
            <w:vAlign w:val="center"/>
          </w:tcPr>
          <w:p w:rsidR="00167A28" w:rsidRPr="00167A28" w:rsidRDefault="00167A28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圖片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167A28" w:rsidRPr="00167A28" w:rsidRDefault="00167A28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器具</w:t>
            </w:r>
            <w:r w:rsidRPr="00167A28">
              <w:rPr>
                <w:rFonts w:cs="Times New Roman"/>
                <w:szCs w:val="24"/>
              </w:rPr>
              <w:t>/</w:t>
            </w:r>
          </w:p>
          <w:p w:rsidR="00167A28" w:rsidRPr="00167A28" w:rsidRDefault="00167A28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設備名稱</w:t>
            </w:r>
          </w:p>
        </w:tc>
        <w:tc>
          <w:tcPr>
            <w:tcW w:w="2420" w:type="dxa"/>
            <w:shd w:val="clear" w:color="auto" w:fill="DAEEF3" w:themeFill="accent5" w:themeFillTint="33"/>
            <w:vAlign w:val="center"/>
          </w:tcPr>
          <w:p w:rsidR="00167A28" w:rsidRPr="00167A28" w:rsidRDefault="00167A28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圖片</w:t>
            </w:r>
          </w:p>
        </w:tc>
      </w:tr>
      <w:tr w:rsidR="00EF5E21" w:rsidRPr="00167A28" w:rsidTr="00292C9C">
        <w:trPr>
          <w:trHeight w:val="20"/>
          <w:jc w:val="center"/>
        </w:trPr>
        <w:tc>
          <w:tcPr>
            <w:tcW w:w="1313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不鏽鋼盤</w:t>
            </w:r>
          </w:p>
        </w:tc>
        <w:tc>
          <w:tcPr>
            <w:tcW w:w="2410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51722" cy="993913"/>
                  <wp:effectExtent l="0" t="0" r="20320" b="15875"/>
                  <wp:docPr id="133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rrowheads="1"/>
                          </pic:cNvPicPr>
                        </pic:nvPicPr>
                        <pic:blipFill>
                          <a:blip r:embed="rId40" cstate="print"/>
                          <a:srcRect l="-272" t="-624" r="-298" b="-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487" cy="99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電子秤</w:t>
            </w:r>
          </w:p>
        </w:tc>
        <w:tc>
          <w:tcPr>
            <w:tcW w:w="2420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296062" cy="993913"/>
                  <wp:effectExtent l="0" t="0" r="0" b="15875"/>
                  <wp:docPr id="47" name="圖片 6" descr="F:\新增資料夾\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F:\新增資料夾\3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1" cstate="print"/>
                          <a:srcRect t="-613" r="-305" b="-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95" cy="99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E21" w:rsidRPr="00167A28" w:rsidTr="00292C9C">
        <w:trPr>
          <w:trHeight w:val="20"/>
          <w:jc w:val="center"/>
        </w:trPr>
        <w:tc>
          <w:tcPr>
            <w:tcW w:w="1313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鋼盆</w:t>
            </w:r>
          </w:p>
        </w:tc>
        <w:tc>
          <w:tcPr>
            <w:tcW w:w="2410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59673" cy="1001864"/>
                  <wp:effectExtent l="0" t="0" r="0" b="27305"/>
                  <wp:docPr id="135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rrowheads="1"/>
                          </pic:cNvPicPr>
                        </pic:nvPicPr>
                        <pic:blipFill>
                          <a:blip r:embed="rId42" cstate="print"/>
                          <a:srcRect t="-636" r="-186" b="-1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442" cy="1002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軟刮板</w:t>
            </w:r>
          </w:p>
        </w:tc>
        <w:tc>
          <w:tcPr>
            <w:tcW w:w="2420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98674" cy="765922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170051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246" b="13740"/>
                          <a:stretch/>
                        </pic:blipFill>
                        <pic:spPr bwMode="auto">
                          <a:xfrm>
                            <a:off x="0" y="0"/>
                            <a:ext cx="1399540" cy="766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E21" w:rsidRPr="00167A28" w:rsidTr="00292C9C">
        <w:trPr>
          <w:trHeight w:val="20"/>
          <w:jc w:val="center"/>
        </w:trPr>
        <w:tc>
          <w:tcPr>
            <w:tcW w:w="1313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lastRenderedPageBreak/>
              <w:t>切麵刀</w:t>
            </w:r>
          </w:p>
        </w:tc>
        <w:tc>
          <w:tcPr>
            <w:tcW w:w="2410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75576" cy="970059"/>
                  <wp:effectExtent l="0" t="0" r="15240" b="20955"/>
                  <wp:docPr id="137" name="圖片 4" descr="F:\新增資料夾\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F:\新增資料夾\1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4" cstate="print"/>
                          <a:srcRect l="-262" t="-687" r="-368" b="-1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354" cy="97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烤箱</w:t>
            </w:r>
          </w:p>
        </w:tc>
        <w:tc>
          <w:tcPr>
            <w:tcW w:w="2420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67624" cy="1033670"/>
                  <wp:effectExtent l="0" t="0" r="0" b="0"/>
                  <wp:docPr id="49" name="圖片 11" descr="DSCI07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DSCI0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98" cy="103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E21" w:rsidRPr="00167A28" w:rsidTr="00292C9C">
        <w:trPr>
          <w:trHeight w:val="20"/>
          <w:jc w:val="center"/>
        </w:trPr>
        <w:tc>
          <w:tcPr>
            <w:tcW w:w="1313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篩網</w:t>
            </w:r>
          </w:p>
        </w:tc>
        <w:tc>
          <w:tcPr>
            <w:tcW w:w="2410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74622" cy="887506"/>
                  <wp:effectExtent l="0" t="0" r="16510" b="46355"/>
                  <wp:docPr id="141" name="圖片 18" descr="1011020 (3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8" descr="1011020 (3)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46" cstate="print"/>
                          <a:srcRect l="1" t="8815" r="-304" b="1719"/>
                          <a:stretch/>
                        </pic:blipFill>
                        <pic:spPr bwMode="auto">
                          <a:xfrm>
                            <a:off x="0" y="0"/>
                            <a:ext cx="1376354" cy="88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EF5E21" w:rsidRPr="00167A28" w:rsidRDefault="000D4EC9" w:rsidP="00292C9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果汁機</w:t>
            </w:r>
          </w:p>
        </w:tc>
        <w:tc>
          <w:tcPr>
            <w:tcW w:w="2420" w:type="dxa"/>
            <w:vAlign w:val="center"/>
          </w:tcPr>
          <w:p w:rsidR="00EF5E21" w:rsidRPr="00167A28" w:rsidRDefault="0068440B" w:rsidP="00292C9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157531" cy="1059444"/>
                  <wp:effectExtent l="0" t="0" r="5080" b="7620"/>
                  <wp:docPr id="31" name="圖片 30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 rotWithShape="1">
                          <a:blip r:embed="rId47"/>
                          <a:srcRect t="3913" b="3183"/>
                          <a:stretch/>
                        </pic:blipFill>
                        <pic:spPr bwMode="auto">
                          <a:xfrm>
                            <a:off x="0" y="0"/>
                            <a:ext cx="1165531" cy="106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E21" w:rsidRPr="00167A28" w:rsidTr="00292C9C">
        <w:trPr>
          <w:trHeight w:val="20"/>
          <w:jc w:val="center"/>
        </w:trPr>
        <w:tc>
          <w:tcPr>
            <w:tcW w:w="1313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烤盤</w:t>
            </w:r>
          </w:p>
        </w:tc>
        <w:tc>
          <w:tcPr>
            <w:tcW w:w="2410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59451" cy="824753"/>
                  <wp:effectExtent l="0" t="0" r="31750" b="33020"/>
                  <wp:docPr id="145" name="圖片 13" descr="2082_296232703822786_1105614510_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2082_296232703822786_1105614510_n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48" cstate="print"/>
                          <a:srcRect l="-977" t="-655" r="-282" b="17701"/>
                          <a:stretch/>
                        </pic:blipFill>
                        <pic:spPr bwMode="auto">
                          <a:xfrm>
                            <a:off x="0" y="0"/>
                            <a:ext cx="1360442" cy="82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攪拌機</w:t>
            </w:r>
          </w:p>
        </w:tc>
        <w:tc>
          <w:tcPr>
            <w:tcW w:w="2420" w:type="dxa"/>
            <w:vAlign w:val="center"/>
          </w:tcPr>
          <w:p w:rsidR="00EF5E21" w:rsidRPr="00167A28" w:rsidRDefault="00EF5E21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120073" cy="860126"/>
                  <wp:effectExtent l="0" t="0" r="0" b="0"/>
                  <wp:docPr id="51" name="圖片 16" descr="523771_295827133863343_1133475364_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523771_295827133863343_1133475364_n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49" cstate="print"/>
                          <a:srcRect l="-16941" t="11375" r="-14900" b="1304"/>
                          <a:stretch/>
                        </pic:blipFill>
                        <pic:spPr bwMode="auto">
                          <a:xfrm>
                            <a:off x="0" y="0"/>
                            <a:ext cx="1124216" cy="863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355" w:rsidRPr="00167A28" w:rsidTr="00292C9C">
        <w:trPr>
          <w:trHeight w:val="20"/>
          <w:jc w:val="center"/>
        </w:trPr>
        <w:tc>
          <w:tcPr>
            <w:tcW w:w="1313" w:type="dxa"/>
            <w:vAlign w:val="center"/>
          </w:tcPr>
          <w:p w:rsidR="00BA6355" w:rsidRDefault="00BA6355" w:rsidP="00292C9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鈎</w:t>
            </w:r>
            <w:r w:rsidRPr="00167A28">
              <w:rPr>
                <w:rFonts w:cs="Times New Roman"/>
                <w:szCs w:val="24"/>
              </w:rPr>
              <w:t>狀</w:t>
            </w:r>
          </w:p>
          <w:p w:rsidR="00BA6355" w:rsidRPr="00167A28" w:rsidRDefault="00BA6355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攪拌器</w:t>
            </w:r>
          </w:p>
        </w:tc>
        <w:tc>
          <w:tcPr>
            <w:tcW w:w="2410" w:type="dxa"/>
            <w:vAlign w:val="center"/>
          </w:tcPr>
          <w:p w:rsidR="00BA6355" w:rsidRPr="00167A28" w:rsidRDefault="00BA6355" w:rsidP="00292C9C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92600" cy="627156"/>
                  <wp:effectExtent l="0" t="0" r="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240105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4455" b="15517"/>
                          <a:stretch/>
                        </pic:blipFill>
                        <pic:spPr bwMode="auto">
                          <a:xfrm>
                            <a:off x="0" y="0"/>
                            <a:ext cx="1393190" cy="62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BA6355" w:rsidRPr="00167A28" w:rsidRDefault="00BA6355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攪拌缸</w:t>
            </w:r>
          </w:p>
        </w:tc>
        <w:tc>
          <w:tcPr>
            <w:tcW w:w="2420" w:type="dxa"/>
            <w:vAlign w:val="center"/>
          </w:tcPr>
          <w:p w:rsidR="00BA6355" w:rsidRPr="00167A28" w:rsidRDefault="00BA6355" w:rsidP="00292C9C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224280" cy="815788"/>
                  <wp:effectExtent l="0" t="0" r="0" b="3810"/>
                  <wp:docPr id="37" name="圖片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572"/>
                          <a:stretch/>
                        </pic:blipFill>
                        <pic:spPr bwMode="auto">
                          <a:xfrm>
                            <a:off x="0" y="0"/>
                            <a:ext cx="1224501" cy="81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542" w:rsidRDefault="0031143A" w:rsidP="00890542">
      <w:pPr>
        <w:jc w:val="center"/>
      </w:pPr>
      <w:r>
        <w:rPr>
          <w:rFonts w:hint="eastAsia"/>
        </w:rPr>
        <w:t>資料來源：本專題整理</w:t>
      </w:r>
      <w:bookmarkStart w:id="102" w:name="_Toc380856252"/>
    </w:p>
    <w:p w:rsidR="00E073D0" w:rsidRPr="00890542" w:rsidRDefault="00890542" w:rsidP="00890542">
      <w:pPr>
        <w:ind w:leftChars="200" w:left="480"/>
        <w:jc w:val="left"/>
      </w:pPr>
      <w:r>
        <w:rPr>
          <w:rFonts w:hint="eastAsia"/>
          <w:color w:val="000000" w:themeColor="text1"/>
        </w:rPr>
        <w:t>（二</w:t>
      </w:r>
      <w:r w:rsidRPr="00F02CBC">
        <w:rPr>
          <w:rFonts w:hint="eastAsia"/>
          <w:color w:val="000000" w:themeColor="text1"/>
        </w:rPr>
        <w:t>）</w:t>
      </w:r>
      <w:r w:rsidR="00FE4ED3" w:rsidRPr="003E404B">
        <w:rPr>
          <w:rFonts w:cs="Times New Roman"/>
        </w:rPr>
        <w:t>專題實作</w:t>
      </w:r>
      <w:bookmarkEnd w:id="102"/>
      <w:r w:rsidR="00884C73" w:rsidRPr="003E404B">
        <w:rPr>
          <w:rFonts w:cs="Times New Roman"/>
        </w:rPr>
        <w:t>材料</w:t>
      </w:r>
    </w:p>
    <w:p w:rsidR="000F37DE" w:rsidRPr="00863558" w:rsidRDefault="000F37DE" w:rsidP="00890542">
      <w:pPr>
        <w:ind w:leftChars="500" w:left="1200" w:firstLineChars="200" w:firstLine="480"/>
        <w:rPr>
          <w:rFonts w:ascii="標楷體" w:hAnsi="標楷體"/>
          <w:color w:val="000000" w:themeColor="text1"/>
        </w:rPr>
      </w:pPr>
      <w:r w:rsidRPr="000F37DE">
        <w:rPr>
          <w:rFonts w:ascii="標楷體" w:hAnsi="標楷體" w:hint="eastAsia"/>
        </w:rPr>
        <w:t>本</w:t>
      </w:r>
      <w:r>
        <w:rPr>
          <w:rFonts w:ascii="標楷體" w:hAnsi="標楷體" w:hint="eastAsia"/>
        </w:rPr>
        <w:t>專題所使</w:t>
      </w:r>
      <w:r w:rsidRPr="000F37DE">
        <w:rPr>
          <w:rFonts w:ascii="標楷體" w:hAnsi="標楷體" w:hint="eastAsia"/>
        </w:rPr>
        <w:t>用的</w:t>
      </w:r>
      <w:r>
        <w:rPr>
          <w:rFonts w:ascii="標楷體" w:hAnsi="標楷體" w:hint="eastAsia"/>
        </w:rPr>
        <w:t>材料，都是選用</w:t>
      </w:r>
      <w:r w:rsidRPr="00392468">
        <w:rPr>
          <w:rFonts w:ascii="標楷體" w:hAnsi="標楷體" w:hint="eastAsia"/>
          <w:color w:val="FF0000"/>
        </w:rPr>
        <w:t>較天然健康的食材</w:t>
      </w:r>
      <w:r w:rsidR="00863558">
        <w:rPr>
          <w:rFonts w:ascii="標楷體" w:hAnsi="標楷體" w:hint="eastAsia"/>
          <w:color w:val="FF0000"/>
        </w:rPr>
        <w:t>，</w:t>
      </w:r>
      <w:r w:rsidR="00863558">
        <w:rPr>
          <w:rFonts w:ascii="標楷體" w:hAnsi="標楷體" w:hint="eastAsia"/>
          <w:color w:val="000000" w:themeColor="text1"/>
        </w:rPr>
        <w:t>讓天然</w:t>
      </w:r>
      <w:r w:rsidR="00AE1E71">
        <w:rPr>
          <w:rFonts w:ascii="標楷體" w:hAnsi="標楷體" w:hint="eastAsia"/>
          <w:color w:val="000000" w:themeColor="text1"/>
        </w:rPr>
        <w:t>的辣椒泥</w:t>
      </w:r>
      <w:r w:rsidR="00BA5E2A">
        <w:rPr>
          <w:rFonts w:ascii="標楷體" w:hAnsi="標楷體" w:hint="eastAsia"/>
          <w:color w:val="000000" w:themeColor="text1"/>
        </w:rPr>
        <w:t>融入餐包裡，讓餐包呈現出加入辣椒之後的顏色，並增加餐</w:t>
      </w:r>
      <w:r w:rsidR="00EE3F9D">
        <w:rPr>
          <w:rFonts w:ascii="標楷體" w:hAnsi="標楷體" w:hint="eastAsia"/>
          <w:color w:val="000000" w:themeColor="text1"/>
        </w:rPr>
        <w:t>包的營養價值。</w:t>
      </w:r>
    </w:p>
    <w:p w:rsidR="000812A2" w:rsidRPr="003E404B" w:rsidRDefault="000812A2" w:rsidP="00D65386">
      <w:pPr>
        <w:jc w:val="center"/>
        <w:rPr>
          <w:rFonts w:cs="Times New Roman"/>
          <w:szCs w:val="24"/>
        </w:rPr>
      </w:pPr>
      <w:bookmarkStart w:id="103" w:name="_Toc401909955"/>
      <w:r w:rsidRPr="003E404B">
        <w:rPr>
          <w:rFonts w:cs="Times New Roman"/>
        </w:rPr>
        <w:t>表</w:t>
      </w:r>
      <w:r w:rsidRPr="003E404B">
        <w:rPr>
          <w:rFonts w:cs="Times New Roman"/>
        </w:rPr>
        <w:t>3-</w:t>
      </w:r>
      <w:r w:rsidR="006E051E">
        <w:rPr>
          <w:rFonts w:cs="Times New Roman"/>
        </w:rPr>
        <w:fldChar w:fldCharType="begin"/>
      </w:r>
      <w:r w:rsidR="005D790A">
        <w:rPr>
          <w:rFonts w:cs="Times New Roman"/>
        </w:rPr>
        <w:instrText xml:space="preserve"> SEQ </w:instrText>
      </w:r>
      <w:r w:rsidR="005D790A">
        <w:rPr>
          <w:rFonts w:cs="Times New Roman"/>
        </w:rPr>
        <w:instrText>表</w:instrText>
      </w:r>
      <w:r w:rsidR="005D790A">
        <w:rPr>
          <w:rFonts w:cs="Times New Roman"/>
        </w:rPr>
        <w:instrText xml:space="preserve"> \* ARABIC </w:instrText>
      </w:r>
      <w:r w:rsidR="006E051E">
        <w:rPr>
          <w:rFonts w:cs="Times New Roman"/>
        </w:rPr>
        <w:fldChar w:fldCharType="separate"/>
      </w:r>
      <w:r w:rsidR="006A0FC5">
        <w:rPr>
          <w:rFonts w:cs="Times New Roman"/>
          <w:noProof/>
        </w:rPr>
        <w:t>2</w:t>
      </w:r>
      <w:r w:rsidR="006E051E">
        <w:rPr>
          <w:rFonts w:cs="Times New Roman"/>
        </w:rPr>
        <w:fldChar w:fldCharType="end"/>
      </w:r>
      <w:r w:rsidRPr="003E404B">
        <w:rPr>
          <w:rFonts w:cs="Times New Roman"/>
        </w:rPr>
        <w:t>專題實作材料</w:t>
      </w:r>
      <w:bookmarkEnd w:id="103"/>
    </w:p>
    <w:tbl>
      <w:tblPr>
        <w:tblW w:w="7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1"/>
        <w:gridCol w:w="2484"/>
        <w:gridCol w:w="1226"/>
        <w:gridCol w:w="13"/>
        <w:gridCol w:w="2489"/>
      </w:tblGrid>
      <w:tr w:rsidR="00167A28" w:rsidRPr="00167A28" w:rsidTr="00B8293F">
        <w:trPr>
          <w:trHeight w:val="375"/>
          <w:tblHeader/>
          <w:jc w:val="center"/>
        </w:trPr>
        <w:tc>
          <w:tcPr>
            <w:tcW w:w="1341" w:type="dxa"/>
            <w:shd w:val="clear" w:color="auto" w:fill="DAEEF3" w:themeFill="accent5" w:themeFillTint="33"/>
            <w:vAlign w:val="center"/>
          </w:tcPr>
          <w:p w:rsidR="00167A28" w:rsidRPr="00167A28" w:rsidRDefault="00167A28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材料名稱</w:t>
            </w:r>
          </w:p>
        </w:tc>
        <w:tc>
          <w:tcPr>
            <w:tcW w:w="2484" w:type="dxa"/>
            <w:shd w:val="clear" w:color="auto" w:fill="DAEEF3" w:themeFill="accent5" w:themeFillTint="33"/>
            <w:vAlign w:val="center"/>
          </w:tcPr>
          <w:p w:rsidR="00167A28" w:rsidRPr="00167A28" w:rsidRDefault="00167A28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圖片</w:t>
            </w:r>
          </w:p>
        </w:tc>
        <w:tc>
          <w:tcPr>
            <w:tcW w:w="1226" w:type="dxa"/>
            <w:shd w:val="clear" w:color="auto" w:fill="DAEEF3" w:themeFill="accent5" w:themeFillTint="33"/>
            <w:vAlign w:val="center"/>
          </w:tcPr>
          <w:p w:rsidR="00167A28" w:rsidRPr="00167A28" w:rsidRDefault="00167A28" w:rsidP="00D65386">
            <w:pPr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材料名稱</w:t>
            </w:r>
          </w:p>
        </w:tc>
        <w:tc>
          <w:tcPr>
            <w:tcW w:w="2484" w:type="dxa"/>
            <w:gridSpan w:val="2"/>
            <w:shd w:val="clear" w:color="auto" w:fill="DAEEF3" w:themeFill="accent5" w:themeFillTint="33"/>
            <w:vAlign w:val="center"/>
          </w:tcPr>
          <w:p w:rsidR="00167A28" w:rsidRPr="00167A28" w:rsidRDefault="00167A28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圖片</w:t>
            </w:r>
          </w:p>
        </w:tc>
      </w:tr>
      <w:tr w:rsidR="00167A28" w:rsidRPr="00167A28" w:rsidTr="00B8293F">
        <w:trPr>
          <w:trHeight w:val="1409"/>
          <w:jc w:val="center"/>
        </w:trPr>
        <w:tc>
          <w:tcPr>
            <w:tcW w:w="1341" w:type="dxa"/>
            <w:vAlign w:val="center"/>
          </w:tcPr>
          <w:p w:rsidR="00167A28" w:rsidRPr="00167A28" w:rsidRDefault="00167A28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全蛋</w:t>
            </w:r>
          </w:p>
        </w:tc>
        <w:tc>
          <w:tcPr>
            <w:tcW w:w="2484" w:type="dxa"/>
            <w:vAlign w:val="center"/>
          </w:tcPr>
          <w:p w:rsidR="00167A28" w:rsidRPr="00167A28" w:rsidRDefault="00167A28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043543" cy="708212"/>
                  <wp:effectExtent l="0" t="0" r="4445" b="0"/>
                  <wp:docPr id="87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 descr="DSCI0870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338" t="2370" r="11775" b="22627"/>
                          <a:stretch/>
                        </pic:blipFill>
                        <pic:spPr bwMode="auto">
                          <a:xfrm>
                            <a:off x="0" y="0"/>
                            <a:ext cx="1046305" cy="710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center"/>
          </w:tcPr>
          <w:p w:rsidR="00167A28" w:rsidRPr="00167A28" w:rsidRDefault="00D36220" w:rsidP="00D65386">
            <w:pPr>
              <w:jc w:val="center"/>
              <w:rPr>
                <w:rFonts w:cs="Times New Roman"/>
                <w:szCs w:val="24"/>
              </w:rPr>
            </w:pPr>
            <w:commentRangeStart w:id="104"/>
            <w:r>
              <w:rPr>
                <w:rFonts w:cs="Times New Roman" w:hint="eastAsia"/>
                <w:szCs w:val="24"/>
              </w:rPr>
              <w:t>辣椒</w:t>
            </w:r>
            <w:commentRangeEnd w:id="104"/>
            <w:r w:rsidR="006C7EAA">
              <w:rPr>
                <w:rStyle w:val="a9"/>
                <w:rFonts w:eastAsia="新細明體" w:cs="Times New Roman"/>
              </w:rPr>
              <w:commentReference w:id="104"/>
            </w:r>
          </w:p>
        </w:tc>
        <w:tc>
          <w:tcPr>
            <w:tcW w:w="2484" w:type="dxa"/>
            <w:gridSpan w:val="2"/>
            <w:vAlign w:val="center"/>
          </w:tcPr>
          <w:p w:rsidR="00167A28" w:rsidRPr="00167A28" w:rsidRDefault="00167A28" w:rsidP="00D65386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167A28" w:rsidRPr="00167A28" w:rsidTr="00B8293F">
        <w:trPr>
          <w:trHeight w:val="12"/>
          <w:jc w:val="center"/>
        </w:trPr>
        <w:tc>
          <w:tcPr>
            <w:tcW w:w="1341" w:type="dxa"/>
            <w:vAlign w:val="center"/>
          </w:tcPr>
          <w:p w:rsidR="00167A28" w:rsidRPr="00167A28" w:rsidRDefault="00EF5E21" w:rsidP="00D6538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奶油</w:t>
            </w:r>
          </w:p>
        </w:tc>
        <w:tc>
          <w:tcPr>
            <w:tcW w:w="2484" w:type="dxa"/>
            <w:vAlign w:val="center"/>
          </w:tcPr>
          <w:p w:rsidR="00167A28" w:rsidRPr="00167A28" w:rsidRDefault="00167A28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293495" cy="654296"/>
                  <wp:effectExtent l="0" t="0" r="1905" b="0"/>
                  <wp:docPr id="89" name="圖片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 descr="550488_288351761277547_1369770828_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877" b="19988"/>
                          <a:stretch/>
                        </pic:blipFill>
                        <pic:spPr bwMode="auto">
                          <a:xfrm>
                            <a:off x="0" y="0"/>
                            <a:ext cx="1294143" cy="654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center"/>
          </w:tcPr>
          <w:p w:rsidR="00167A28" w:rsidRPr="00167A28" w:rsidRDefault="00167A28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szCs w:val="24"/>
              </w:rPr>
              <w:t>低粉</w:t>
            </w:r>
          </w:p>
        </w:tc>
        <w:tc>
          <w:tcPr>
            <w:tcW w:w="2484" w:type="dxa"/>
            <w:gridSpan w:val="2"/>
            <w:vAlign w:val="center"/>
          </w:tcPr>
          <w:p w:rsidR="00167A28" w:rsidRPr="00167A28" w:rsidRDefault="00167A28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03020" cy="788606"/>
                  <wp:effectExtent l="0" t="0" r="0" b="0"/>
                  <wp:docPr id="90" name="圖片 22" descr="156159_288351314610925_715086283_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156159_288351314610925_715086283_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/>
                          </a:blip>
                          <a:srcRect t="6937" b="11706"/>
                          <a:stretch/>
                        </pic:blipFill>
                        <pic:spPr bwMode="auto">
                          <a:xfrm>
                            <a:off x="0" y="0"/>
                            <a:ext cx="1304752" cy="789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EC9" w:rsidRPr="00167A28" w:rsidTr="00B8293F">
        <w:trPr>
          <w:trHeight w:val="12"/>
          <w:jc w:val="center"/>
        </w:trPr>
        <w:tc>
          <w:tcPr>
            <w:tcW w:w="1341" w:type="dxa"/>
            <w:vAlign w:val="center"/>
          </w:tcPr>
          <w:p w:rsidR="000D4EC9" w:rsidRPr="00167A28" w:rsidRDefault="000D4EC9" w:rsidP="00D6538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酵母</w:t>
            </w:r>
          </w:p>
        </w:tc>
        <w:tc>
          <w:tcPr>
            <w:tcW w:w="2484" w:type="dxa"/>
            <w:vAlign w:val="center"/>
          </w:tcPr>
          <w:p w:rsidR="000D4EC9" w:rsidRPr="00167A28" w:rsidRDefault="000D4EC9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12706" cy="984530"/>
                  <wp:effectExtent l="0" t="0" r="0" b="0"/>
                  <wp:docPr id="9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 descr="380134_288351337944256_65689158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06" cy="98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center"/>
          </w:tcPr>
          <w:p w:rsidR="000D4EC9" w:rsidRPr="00167A28" w:rsidRDefault="000D4EC9" w:rsidP="00D6538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鹽</w:t>
            </w:r>
          </w:p>
        </w:tc>
        <w:tc>
          <w:tcPr>
            <w:tcW w:w="2484" w:type="dxa"/>
            <w:gridSpan w:val="2"/>
            <w:vAlign w:val="center"/>
          </w:tcPr>
          <w:p w:rsidR="000D4EC9" w:rsidRPr="00167A28" w:rsidRDefault="000D4EC9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1294143" cy="970607"/>
                  <wp:effectExtent l="0" t="0" r="0" b="0"/>
                  <wp:docPr id="16" name="圖片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5" descr="552116_288351271277596_101432568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43" cy="970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EC9" w:rsidRPr="00167A28" w:rsidTr="00B8293F">
        <w:trPr>
          <w:trHeight w:val="12"/>
          <w:jc w:val="center"/>
        </w:trPr>
        <w:tc>
          <w:tcPr>
            <w:tcW w:w="1341" w:type="dxa"/>
            <w:vAlign w:val="center"/>
          </w:tcPr>
          <w:p w:rsidR="000D4EC9" w:rsidRPr="00167A28" w:rsidRDefault="000D4EC9" w:rsidP="00EF5E21">
            <w:pPr>
              <w:ind w:firstLineChars="50" w:firstLine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lastRenderedPageBreak/>
              <w:t>水</w:t>
            </w:r>
          </w:p>
        </w:tc>
        <w:tc>
          <w:tcPr>
            <w:tcW w:w="2484" w:type="dxa"/>
            <w:vAlign w:val="center"/>
          </w:tcPr>
          <w:p w:rsidR="000D4EC9" w:rsidRPr="00167A28" w:rsidRDefault="000D4EC9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325669" cy="878392"/>
                  <wp:effectExtent l="0" t="0" r="8255" b="0"/>
                  <wp:docPr id="129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8" descr="PA2507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411" b="6243"/>
                          <a:stretch/>
                        </pic:blipFill>
                        <pic:spPr bwMode="auto">
                          <a:xfrm>
                            <a:off x="0" y="0"/>
                            <a:ext cx="1325966" cy="87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center"/>
          </w:tcPr>
          <w:p w:rsidR="000D4EC9" w:rsidRPr="00167A28" w:rsidRDefault="000D4EC9" w:rsidP="00D65386">
            <w:pPr>
              <w:ind w:firstLineChars="50" w:firstLine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高筋麵粉</w:t>
            </w:r>
          </w:p>
        </w:tc>
        <w:tc>
          <w:tcPr>
            <w:tcW w:w="2484" w:type="dxa"/>
            <w:gridSpan w:val="2"/>
            <w:vAlign w:val="center"/>
          </w:tcPr>
          <w:p w:rsidR="000D4EC9" w:rsidRPr="00167A28" w:rsidRDefault="000D4EC9" w:rsidP="00D65386">
            <w:pPr>
              <w:jc w:val="center"/>
              <w:rPr>
                <w:rFonts w:cs="Times New Roman"/>
                <w:szCs w:val="24"/>
              </w:rPr>
            </w:pPr>
            <w:r w:rsidRPr="00167A28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0367" cy="883023"/>
                  <wp:effectExtent l="0" t="0" r="0" b="0"/>
                  <wp:docPr id="17" name="圖片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079"/>
                          <a:stretch/>
                        </pic:blipFill>
                        <pic:spPr bwMode="auto">
                          <a:xfrm>
                            <a:off x="0" y="0"/>
                            <a:ext cx="1241106" cy="88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93F" w:rsidRPr="00167A28" w:rsidTr="00B8293F">
        <w:trPr>
          <w:trHeight w:val="12"/>
          <w:jc w:val="center"/>
        </w:trPr>
        <w:tc>
          <w:tcPr>
            <w:tcW w:w="1341" w:type="dxa"/>
            <w:vAlign w:val="center"/>
          </w:tcPr>
          <w:p w:rsidR="00B8293F" w:rsidRPr="00167A28" w:rsidRDefault="00B8293F" w:rsidP="00D65386">
            <w:pPr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 w:hint="eastAsia"/>
                <w:szCs w:val="24"/>
              </w:rPr>
              <w:t>黑</w:t>
            </w:r>
            <w:r w:rsidRPr="00167A28">
              <w:rPr>
                <w:rFonts w:cs="Times New Roman"/>
                <w:szCs w:val="24"/>
              </w:rPr>
              <w:t>糖</w:t>
            </w:r>
          </w:p>
        </w:tc>
        <w:tc>
          <w:tcPr>
            <w:tcW w:w="2484" w:type="dxa"/>
            <w:vAlign w:val="center"/>
          </w:tcPr>
          <w:p w:rsidR="00B8293F" w:rsidRPr="00167A28" w:rsidRDefault="00BA5E2A" w:rsidP="00D65386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296000" cy="972885"/>
                  <wp:effectExtent l="0" t="0" r="0" b="0"/>
                  <wp:docPr id="44" name="圖片 44" descr="E:\DCIM\127_PANA\P127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CIM\127_PANA\P127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97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dxa"/>
            <w:gridSpan w:val="2"/>
            <w:vAlign w:val="center"/>
          </w:tcPr>
          <w:p w:rsidR="00B8293F" w:rsidRPr="00167A28" w:rsidRDefault="00B8293F" w:rsidP="00F67E60">
            <w:pPr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 w:hint="eastAsia"/>
                <w:szCs w:val="24"/>
              </w:rPr>
              <w:t>奶粉</w:t>
            </w:r>
          </w:p>
        </w:tc>
        <w:tc>
          <w:tcPr>
            <w:tcW w:w="2489" w:type="dxa"/>
            <w:vAlign w:val="center"/>
          </w:tcPr>
          <w:p w:rsidR="00B8293F" w:rsidRPr="00167A28" w:rsidRDefault="00B8293F" w:rsidP="00F67E60">
            <w:pPr>
              <w:jc w:val="center"/>
              <w:rPr>
                <w:rFonts w:cs="Times New Roman"/>
                <w:szCs w:val="24"/>
              </w:rPr>
            </w:pPr>
            <w:r w:rsidRPr="00B8293F">
              <w:rPr>
                <w:rFonts w:cs="Times New Roman"/>
                <w:noProof/>
                <w:szCs w:val="24"/>
              </w:rPr>
              <w:drawing>
                <wp:inline distT="0" distB="0" distL="0" distR="0">
                  <wp:extent cx="1284257" cy="828136"/>
                  <wp:effectExtent l="0" t="0" r="0" b="0"/>
                  <wp:docPr id="30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761" b="13321"/>
                          <a:stretch/>
                        </pic:blipFill>
                        <pic:spPr bwMode="auto">
                          <a:xfrm>
                            <a:off x="0" y="0"/>
                            <a:ext cx="1296795" cy="836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43A" w:rsidRPr="00AC2FD1" w:rsidRDefault="0031143A" w:rsidP="0031143A">
      <w:pPr>
        <w:jc w:val="center"/>
      </w:pPr>
      <w:r>
        <w:rPr>
          <w:rFonts w:hint="eastAsia"/>
        </w:rPr>
        <w:t>資料來源：本專題整理</w:t>
      </w:r>
    </w:p>
    <w:p w:rsidR="0021439D" w:rsidRPr="003E404B" w:rsidRDefault="00884C73" w:rsidP="00210DBD">
      <w:pPr>
        <w:spacing w:beforeLines="50"/>
        <w:outlineLvl w:val="1"/>
        <w:rPr>
          <w:rFonts w:cs="Times New Roman"/>
          <w:sz w:val="28"/>
          <w:szCs w:val="28"/>
        </w:rPr>
      </w:pPr>
      <w:bookmarkStart w:id="105" w:name="_Toc410741190"/>
      <w:r w:rsidRPr="003E404B">
        <w:rPr>
          <w:rFonts w:cs="Times New Roman"/>
          <w:sz w:val="28"/>
          <w:szCs w:val="28"/>
        </w:rPr>
        <w:t>五、專題實作步驟與方法</w:t>
      </w:r>
      <w:bookmarkEnd w:id="105"/>
    </w:p>
    <w:p w:rsidR="00E13BD6" w:rsidRDefault="00110FC3" w:rsidP="00975121">
      <w:pPr>
        <w:pStyle w:val="af"/>
        <w:keepNext/>
      </w:pPr>
      <w:bookmarkStart w:id="106" w:name="_Toc401909956"/>
      <w:r>
        <w:rPr>
          <w:rFonts w:hint="eastAsia"/>
        </w:rPr>
        <w:t>表</w:t>
      </w:r>
      <w:r>
        <w:rPr>
          <w:rFonts w:hint="eastAsia"/>
        </w:rPr>
        <w:t>3-</w:t>
      </w:r>
      <w:r w:rsidR="006E051E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 w:rsidR="006E051E">
        <w:fldChar w:fldCharType="separate"/>
      </w:r>
      <w:r w:rsidR="006A0FC5">
        <w:rPr>
          <w:noProof/>
        </w:rPr>
        <w:t>3</w:t>
      </w:r>
      <w:r w:rsidR="006E051E">
        <w:fldChar w:fldCharType="end"/>
      </w:r>
      <w:r w:rsidR="00BA5E2A">
        <w:rPr>
          <w:rFonts w:hint="eastAsia"/>
        </w:rPr>
        <w:t>辣椒牛蒡</w:t>
      </w:r>
      <w:r w:rsidR="00BA5E2A">
        <w:rPr>
          <w:rFonts w:hint="eastAsia"/>
          <w:szCs w:val="24"/>
        </w:rPr>
        <w:t>、辣椒山藥餐</w:t>
      </w:r>
      <w:r w:rsidR="00755659">
        <w:rPr>
          <w:rFonts w:hint="eastAsia"/>
        </w:rPr>
        <w:t>包</w:t>
      </w:r>
      <w:r w:rsidR="00373EAB" w:rsidRPr="003E404B">
        <w:t>實作過程</w:t>
      </w:r>
      <w:bookmarkEnd w:id="106"/>
    </w:p>
    <w:tbl>
      <w:tblPr>
        <w:tblW w:w="8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130"/>
        <w:gridCol w:w="2131"/>
        <w:gridCol w:w="2131"/>
        <w:gridCol w:w="2131"/>
      </w:tblGrid>
      <w:tr w:rsidR="00C400F5" w:rsidRPr="003E404B" w:rsidTr="005F31EE">
        <w:trPr>
          <w:trHeight w:val="20"/>
          <w:tblHeader/>
          <w:jc w:val="center"/>
        </w:trPr>
        <w:tc>
          <w:tcPr>
            <w:tcW w:w="2130" w:type="dxa"/>
            <w:shd w:val="clear" w:color="auto" w:fill="DAEEF3"/>
            <w:vAlign w:val="center"/>
          </w:tcPr>
          <w:p w:rsidR="00C400F5" w:rsidRPr="003E404B" w:rsidRDefault="00C400F5" w:rsidP="00C400F5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製作步驟</w:t>
            </w:r>
          </w:p>
        </w:tc>
        <w:tc>
          <w:tcPr>
            <w:tcW w:w="2131" w:type="dxa"/>
            <w:shd w:val="clear" w:color="auto" w:fill="DAEEF3"/>
            <w:vAlign w:val="center"/>
          </w:tcPr>
          <w:p w:rsidR="00C400F5" w:rsidRPr="003E404B" w:rsidRDefault="00C400F5" w:rsidP="00C400F5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圖片</w:t>
            </w:r>
          </w:p>
        </w:tc>
        <w:tc>
          <w:tcPr>
            <w:tcW w:w="2131" w:type="dxa"/>
            <w:shd w:val="clear" w:color="auto" w:fill="DAEEF3"/>
            <w:vAlign w:val="center"/>
          </w:tcPr>
          <w:p w:rsidR="00C400F5" w:rsidRPr="003E404B" w:rsidRDefault="00C400F5" w:rsidP="00C400F5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製作步驟</w:t>
            </w:r>
          </w:p>
        </w:tc>
        <w:tc>
          <w:tcPr>
            <w:tcW w:w="2131" w:type="dxa"/>
            <w:shd w:val="clear" w:color="auto" w:fill="DAEEF3"/>
            <w:vAlign w:val="center"/>
          </w:tcPr>
          <w:p w:rsidR="00C400F5" w:rsidRPr="003E404B" w:rsidRDefault="00C400F5" w:rsidP="00C400F5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圖片</w:t>
            </w:r>
          </w:p>
        </w:tc>
      </w:tr>
      <w:tr w:rsidR="00C400F5" w:rsidRPr="003E404B" w:rsidTr="005F31EE">
        <w:trPr>
          <w:trHeight w:val="20"/>
          <w:jc w:val="center"/>
        </w:trPr>
        <w:tc>
          <w:tcPr>
            <w:tcW w:w="2130" w:type="dxa"/>
            <w:vAlign w:val="center"/>
          </w:tcPr>
          <w:p w:rsidR="00C400F5" w:rsidRPr="003E404B" w:rsidRDefault="00C400F5" w:rsidP="00FC5005">
            <w:pPr>
              <w:ind w:left="240" w:hangingChars="100" w:hanging="240"/>
              <w:rPr>
                <w:rFonts w:cs="Times New Roman"/>
              </w:rPr>
            </w:pPr>
            <w:r w:rsidRPr="003E404B">
              <w:rPr>
                <w:rFonts w:cs="Times New Roman"/>
              </w:rPr>
              <w:t>1.</w:t>
            </w:r>
            <w:r w:rsidR="0068440B">
              <w:rPr>
                <w:rFonts w:cs="Times New Roman" w:hint="eastAsia"/>
              </w:rPr>
              <w:t>將辣椒打成</w:t>
            </w:r>
            <w:commentRangeStart w:id="107"/>
            <w:r w:rsidR="0068440B">
              <w:rPr>
                <w:rFonts w:cs="Times New Roman" w:hint="eastAsia"/>
              </w:rPr>
              <w:t>泥狀</w:t>
            </w:r>
            <w:commentRangeEnd w:id="107"/>
            <w:r w:rsidR="006C7EAA">
              <w:rPr>
                <w:rStyle w:val="a9"/>
                <w:rFonts w:eastAsia="新細明體" w:cs="Times New Roman"/>
              </w:rPr>
              <w:commentReference w:id="107"/>
            </w:r>
          </w:p>
        </w:tc>
        <w:tc>
          <w:tcPr>
            <w:tcW w:w="2131" w:type="dxa"/>
            <w:vAlign w:val="center"/>
          </w:tcPr>
          <w:p w:rsidR="00C400F5" w:rsidRPr="003E404B" w:rsidRDefault="0068440B" w:rsidP="00C400F5">
            <w:pPr>
              <w:jc w:val="center"/>
              <w:rPr>
                <w:rFonts w:cs="Times New Roman"/>
                <w:color w:val="FF0000"/>
              </w:rPr>
            </w:pPr>
            <w:r>
              <w:rPr>
                <w:rFonts w:cs="Times New Roman"/>
                <w:noProof/>
                <w:color w:val="FF0000"/>
              </w:rPr>
              <w:drawing>
                <wp:inline distT="0" distB="0" distL="0" distR="0">
                  <wp:extent cx="1216025" cy="910590"/>
                  <wp:effectExtent l="19050" t="0" r="3175" b="0"/>
                  <wp:docPr id="36" name="圖片 35" descr="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3)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91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center"/>
          </w:tcPr>
          <w:p w:rsidR="00C400F5" w:rsidRPr="00C30828" w:rsidRDefault="005F31EE" w:rsidP="00C30828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辣椒泥</w:t>
            </w:r>
          </w:p>
        </w:tc>
        <w:tc>
          <w:tcPr>
            <w:tcW w:w="2131" w:type="dxa"/>
            <w:vAlign w:val="center"/>
          </w:tcPr>
          <w:p w:rsidR="00C400F5" w:rsidRPr="003E404B" w:rsidRDefault="005F31EE" w:rsidP="00EA44A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217161" cy="872836"/>
                  <wp:effectExtent l="0" t="0" r="2540" b="381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95" cy="87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0F5" w:rsidRPr="003E404B" w:rsidTr="005F31EE">
        <w:trPr>
          <w:trHeight w:val="20"/>
          <w:jc w:val="center"/>
        </w:trPr>
        <w:tc>
          <w:tcPr>
            <w:tcW w:w="2130" w:type="dxa"/>
            <w:vAlign w:val="center"/>
          </w:tcPr>
          <w:p w:rsidR="00C400F5" w:rsidRPr="003E404B" w:rsidRDefault="005F31EE" w:rsidP="00EA44A6">
            <w:pPr>
              <w:ind w:left="240" w:hangingChars="100" w:hanging="240"/>
              <w:rPr>
                <w:rFonts w:cs="Times New Roman"/>
              </w:rPr>
            </w:pPr>
            <w:r>
              <w:rPr>
                <w:rFonts w:hint="eastAsia"/>
              </w:rPr>
              <w:t>3.</w:t>
            </w:r>
            <w:r w:rsidRPr="00C30828">
              <w:rPr>
                <w:rFonts w:hint="eastAsia"/>
              </w:rPr>
              <w:t>將粉類、砂糖、酵母、鹽巴、蛋、辣椒</w:t>
            </w:r>
            <w:r>
              <w:rPr>
                <w:rFonts w:hint="eastAsia"/>
              </w:rPr>
              <w:t>泥</w:t>
            </w:r>
            <w:r w:rsidRPr="00C30828">
              <w:rPr>
                <w:rFonts w:hint="eastAsia"/>
              </w:rPr>
              <w:t>水放入置攪拌缸內進行攪打動作。</w:t>
            </w:r>
          </w:p>
        </w:tc>
        <w:tc>
          <w:tcPr>
            <w:tcW w:w="2131" w:type="dxa"/>
            <w:vAlign w:val="center"/>
          </w:tcPr>
          <w:p w:rsidR="00C400F5" w:rsidRPr="0015397D" w:rsidRDefault="005F31EE" w:rsidP="00326B5C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  <w:noProof/>
              </w:rPr>
              <w:drawing>
                <wp:inline distT="0" distB="0" distL="0" distR="0">
                  <wp:extent cx="955751" cy="716814"/>
                  <wp:effectExtent l="0" t="0" r="0" b="0"/>
                  <wp:docPr id="23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385762_289416337837756_104634707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51" cy="71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center"/>
          </w:tcPr>
          <w:p w:rsidR="00C400F5" w:rsidRPr="003E404B" w:rsidRDefault="005F31EE" w:rsidP="00EA44A6">
            <w:pPr>
              <w:ind w:left="240" w:hangingChars="100" w:hanging="240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  <w:r w:rsidRPr="003E404B">
              <w:rPr>
                <w:rFonts w:cs="Times New Roman"/>
              </w:rPr>
              <w:t>.</w:t>
            </w:r>
            <w:r>
              <w:rPr>
                <w:rFonts w:cs="Times New Roman" w:hint="eastAsia"/>
              </w:rPr>
              <w:t>攪打至擴展階段</w:t>
            </w:r>
          </w:p>
        </w:tc>
        <w:tc>
          <w:tcPr>
            <w:tcW w:w="2131" w:type="dxa"/>
            <w:vAlign w:val="center"/>
          </w:tcPr>
          <w:p w:rsidR="00C400F5" w:rsidRPr="003E404B" w:rsidRDefault="005F31EE" w:rsidP="00326B5C">
            <w:pPr>
              <w:jc w:val="center"/>
              <w:rPr>
                <w:rFonts w:cs="Times New Roman"/>
                <w:color w:val="FF0000"/>
              </w:rPr>
            </w:pPr>
            <w:r w:rsidRPr="0015397D">
              <w:rPr>
                <w:rFonts w:cs="Times New Roman"/>
                <w:noProof/>
              </w:rPr>
              <w:drawing>
                <wp:inline distT="0" distB="0" distL="0" distR="0">
                  <wp:extent cx="1037346" cy="778010"/>
                  <wp:effectExtent l="0" t="0" r="0" b="0"/>
                  <wp:docPr id="24" name="圖片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40877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46" cy="7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EE" w:rsidRPr="003E404B" w:rsidTr="005F31EE">
        <w:trPr>
          <w:trHeight w:val="20"/>
          <w:jc w:val="center"/>
        </w:trPr>
        <w:tc>
          <w:tcPr>
            <w:tcW w:w="2130" w:type="dxa"/>
            <w:vAlign w:val="center"/>
          </w:tcPr>
          <w:p w:rsidR="005F31EE" w:rsidRPr="003E404B" w:rsidRDefault="005F31EE" w:rsidP="00EA44A6">
            <w:pPr>
              <w:ind w:left="240" w:hangingChars="100" w:hanging="240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  <w:r>
              <w:rPr>
                <w:rFonts w:cs="Times New Roman"/>
              </w:rPr>
              <w:t>.</w:t>
            </w:r>
            <w:r>
              <w:rPr>
                <w:rFonts w:cs="Times New Roman" w:hint="eastAsia"/>
              </w:rPr>
              <w:t>加入奶油</w:t>
            </w:r>
          </w:p>
        </w:tc>
        <w:tc>
          <w:tcPr>
            <w:tcW w:w="2131" w:type="dxa"/>
            <w:vAlign w:val="center"/>
          </w:tcPr>
          <w:p w:rsidR="005F31EE" w:rsidRPr="003E404B" w:rsidRDefault="005F31EE" w:rsidP="00326B5C">
            <w:pPr>
              <w:jc w:val="center"/>
              <w:rPr>
                <w:rFonts w:cs="Times New Roman"/>
                <w:color w:val="FF0000"/>
              </w:rPr>
            </w:pPr>
            <w:r>
              <w:rPr>
                <w:rFonts w:cs="Times New Roman"/>
                <w:noProof/>
                <w:color w:val="FF0000"/>
              </w:rPr>
              <w:drawing>
                <wp:inline distT="0" distB="0" distL="0" distR="0">
                  <wp:extent cx="1088152" cy="816114"/>
                  <wp:effectExtent l="0" t="0" r="0" b="0"/>
                  <wp:docPr id="25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6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152" cy="816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center"/>
          </w:tcPr>
          <w:p w:rsidR="005F31EE" w:rsidRPr="003E404B" w:rsidRDefault="005F31EE" w:rsidP="00EA44A6">
            <w:pPr>
              <w:ind w:left="240" w:hangingChars="100" w:hanging="240"/>
              <w:rPr>
                <w:rFonts w:cs="Times New Roman"/>
              </w:rPr>
            </w:pPr>
            <w:r>
              <w:rPr>
                <w:rFonts w:cs="Times New Roman" w:hint="eastAsia"/>
              </w:rPr>
              <w:t>6</w:t>
            </w:r>
            <w:r w:rsidRPr="003E404B">
              <w:rPr>
                <w:rFonts w:cs="Times New Roman"/>
              </w:rPr>
              <w:t>.</w:t>
            </w:r>
            <w:r>
              <w:rPr>
                <w:rFonts w:cs="Times New Roman" w:hint="eastAsia"/>
              </w:rPr>
              <w:t>打製完成階段，並進行第一次發酵。</w:t>
            </w:r>
          </w:p>
        </w:tc>
        <w:tc>
          <w:tcPr>
            <w:tcW w:w="2131" w:type="dxa"/>
            <w:vAlign w:val="center"/>
          </w:tcPr>
          <w:p w:rsidR="005F31EE" w:rsidRPr="003E404B" w:rsidRDefault="005F31EE" w:rsidP="00326B5C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  <w:noProof/>
                <w:color w:val="FF0000"/>
              </w:rPr>
              <w:drawing>
                <wp:inline distT="0" distB="0" distL="0" distR="0">
                  <wp:extent cx="1061493" cy="796120"/>
                  <wp:effectExtent l="0" t="0" r="0" b="0"/>
                  <wp:docPr id="26" name="圖片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93" cy="79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EE" w:rsidRPr="003E404B" w:rsidTr="005F31EE">
        <w:trPr>
          <w:trHeight w:val="20"/>
          <w:jc w:val="center"/>
        </w:trPr>
        <w:tc>
          <w:tcPr>
            <w:tcW w:w="2130" w:type="dxa"/>
            <w:vAlign w:val="center"/>
          </w:tcPr>
          <w:p w:rsidR="005F31EE" w:rsidRPr="003E404B" w:rsidRDefault="005F31EE" w:rsidP="00C30828">
            <w:pPr>
              <w:ind w:left="240" w:hangingChars="100" w:hanging="240"/>
              <w:rPr>
                <w:rFonts w:cs="Times New Roman"/>
              </w:rPr>
            </w:pPr>
            <w:r>
              <w:rPr>
                <w:rFonts w:cs="Times New Roman" w:hint="eastAsia"/>
              </w:rPr>
              <w:t>7</w:t>
            </w:r>
            <w:r w:rsidRPr="003E404B">
              <w:rPr>
                <w:rFonts w:cs="Times New Roman"/>
              </w:rPr>
              <w:t>.</w:t>
            </w:r>
            <w:r>
              <w:rPr>
                <w:rFonts w:cs="Times New Roman" w:hint="eastAsia"/>
              </w:rPr>
              <w:t>分割麵團，進行中間發酵</w:t>
            </w:r>
          </w:p>
        </w:tc>
        <w:tc>
          <w:tcPr>
            <w:tcW w:w="2131" w:type="dxa"/>
            <w:vAlign w:val="center"/>
          </w:tcPr>
          <w:p w:rsidR="005F31EE" w:rsidRPr="003E404B" w:rsidRDefault="005F31EE" w:rsidP="00326B5C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  <w:noProof/>
              </w:rPr>
              <w:drawing>
                <wp:inline distT="0" distB="0" distL="0" distR="0">
                  <wp:extent cx="1038899" cy="779175"/>
                  <wp:effectExtent l="0" t="0" r="0" b="0"/>
                  <wp:docPr id="11" name="圖片 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99" cy="77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center"/>
          </w:tcPr>
          <w:p w:rsidR="005F31EE" w:rsidRPr="003E404B" w:rsidRDefault="005F31EE" w:rsidP="008B53EA">
            <w:pPr>
              <w:ind w:left="240" w:hangingChars="100" w:hanging="240"/>
              <w:rPr>
                <w:rFonts w:cs="Times New Roman"/>
              </w:rPr>
            </w:pPr>
            <w:r>
              <w:rPr>
                <w:rFonts w:cs="Times New Roman" w:hint="eastAsia"/>
              </w:rPr>
              <w:t>8</w:t>
            </w:r>
            <w:r w:rsidRPr="003E404B">
              <w:rPr>
                <w:rFonts w:cs="Times New Roman"/>
              </w:rPr>
              <w:t>.</w:t>
            </w:r>
            <w:r>
              <w:rPr>
                <w:rFonts w:cs="Times New Roman" w:hint="eastAsia"/>
              </w:rPr>
              <w:t>包入以切塊的乳酪、牛蒡或山藥。</w:t>
            </w:r>
          </w:p>
        </w:tc>
        <w:tc>
          <w:tcPr>
            <w:tcW w:w="2131" w:type="dxa"/>
            <w:vAlign w:val="center"/>
          </w:tcPr>
          <w:p w:rsidR="005F31EE" w:rsidRPr="003E404B" w:rsidRDefault="005F31EE" w:rsidP="00C400F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215813" cy="911859"/>
                  <wp:effectExtent l="19050" t="0" r="3387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170069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13" cy="911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EE" w:rsidRPr="003E404B" w:rsidTr="005F31EE">
        <w:trPr>
          <w:trHeight w:val="20"/>
          <w:jc w:val="center"/>
        </w:trPr>
        <w:tc>
          <w:tcPr>
            <w:tcW w:w="2130" w:type="dxa"/>
            <w:vAlign w:val="center"/>
          </w:tcPr>
          <w:p w:rsidR="005F31EE" w:rsidRPr="003E404B" w:rsidRDefault="005F31EE" w:rsidP="00C30828">
            <w:pPr>
              <w:ind w:left="240" w:hangingChars="100" w:hanging="240"/>
              <w:rPr>
                <w:rFonts w:cs="Times New Roman"/>
              </w:rPr>
            </w:pPr>
            <w:r>
              <w:rPr>
                <w:rFonts w:cs="Times New Roman" w:hint="eastAsia"/>
              </w:rPr>
              <w:t>9</w:t>
            </w:r>
            <w:r w:rsidRPr="003E404B">
              <w:rPr>
                <w:rFonts w:cs="Times New Roman"/>
              </w:rPr>
              <w:t>.</w:t>
            </w:r>
            <w:r>
              <w:rPr>
                <w:rFonts w:cs="Times New Roman" w:hint="eastAsia"/>
              </w:rPr>
              <w:t>最後發酵</w:t>
            </w:r>
            <w:r w:rsidRPr="00397340">
              <w:rPr>
                <w:rFonts w:cs="Times New Roman" w:hint="eastAsia"/>
                <w:color w:val="000000" w:themeColor="text1"/>
              </w:rPr>
              <w:t>兩倍大</w:t>
            </w:r>
          </w:p>
        </w:tc>
        <w:tc>
          <w:tcPr>
            <w:tcW w:w="2131" w:type="dxa"/>
            <w:vAlign w:val="center"/>
          </w:tcPr>
          <w:p w:rsidR="005F31EE" w:rsidRPr="003E404B" w:rsidRDefault="005F31EE" w:rsidP="00DC5FB5">
            <w:pPr>
              <w:jc w:val="center"/>
              <w:rPr>
                <w:rFonts w:cs="Times New Roman"/>
                <w:color w:val="FF0000"/>
              </w:rPr>
            </w:pPr>
            <w:r>
              <w:rPr>
                <w:rStyle w:val="a9"/>
                <w:rFonts w:eastAsia="新細明體" w:cs="Times New Roman"/>
              </w:rPr>
              <w:commentReference w:id="108"/>
            </w:r>
            <w:r>
              <w:rPr>
                <w:rFonts w:cs="Times New Roman"/>
                <w:noProof/>
              </w:rPr>
              <w:drawing>
                <wp:inline distT="0" distB="0" distL="0" distR="0">
                  <wp:extent cx="1215813" cy="911860"/>
                  <wp:effectExtent l="19050" t="0" r="3387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170083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13" cy="91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center"/>
          </w:tcPr>
          <w:p w:rsidR="005F31EE" w:rsidRPr="003E404B" w:rsidRDefault="005F31EE" w:rsidP="000078C2">
            <w:pPr>
              <w:ind w:left="240" w:hangingChars="100" w:hanging="240"/>
              <w:rPr>
                <w:rFonts w:cs="Times New Roman"/>
              </w:rPr>
            </w:pPr>
            <w:r>
              <w:rPr>
                <w:rFonts w:cs="Times New Roman" w:hint="eastAsia"/>
              </w:rPr>
              <w:t>10</w:t>
            </w:r>
            <w:r>
              <w:rPr>
                <w:rFonts w:cs="Times New Roman"/>
              </w:rPr>
              <w:t>.</w:t>
            </w:r>
            <w:r>
              <w:rPr>
                <w:rFonts w:cs="Times New Roman" w:hint="eastAsia"/>
              </w:rPr>
              <w:t>以</w:t>
            </w:r>
            <w:r>
              <w:rPr>
                <w:rFonts w:cs="Times New Roman" w:hint="eastAsia"/>
              </w:rPr>
              <w:t>200/180</w:t>
            </w:r>
            <w:r>
              <w:rPr>
                <w:rFonts w:ascii="標楷體" w:hAnsi="標楷體" w:cs="Times New Roman" w:hint="eastAsia"/>
              </w:rPr>
              <w:t>∘</w:t>
            </w:r>
            <w:r>
              <w:rPr>
                <w:rFonts w:cs="Times New Roman" w:hint="eastAsia"/>
              </w:rPr>
              <w:t>，烤</w:t>
            </w:r>
            <w:r>
              <w:rPr>
                <w:rFonts w:cs="Times New Roman" w:hint="eastAsia"/>
              </w:rPr>
              <w:t>12</w:t>
            </w:r>
            <w:r>
              <w:rPr>
                <w:rFonts w:cs="Times New Roman" w:hint="eastAsia"/>
              </w:rPr>
              <w:t>分鍾</w:t>
            </w:r>
          </w:p>
        </w:tc>
        <w:tc>
          <w:tcPr>
            <w:tcW w:w="2131" w:type="dxa"/>
            <w:vAlign w:val="center"/>
          </w:tcPr>
          <w:p w:rsidR="005F31EE" w:rsidRPr="003E404B" w:rsidRDefault="005F31EE" w:rsidP="00DC5FB5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color w:val="FF0000"/>
              </w:rPr>
              <w:drawing>
                <wp:inline distT="0" distB="0" distL="0" distR="0">
                  <wp:extent cx="1216025" cy="911860"/>
                  <wp:effectExtent l="19050" t="0" r="317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9170084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91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1EE" w:rsidRPr="003E404B" w:rsidTr="005F31EE">
        <w:trPr>
          <w:trHeight w:val="20"/>
          <w:jc w:val="center"/>
        </w:trPr>
        <w:tc>
          <w:tcPr>
            <w:tcW w:w="2130" w:type="dxa"/>
            <w:vAlign w:val="center"/>
          </w:tcPr>
          <w:p w:rsidR="005F31EE" w:rsidRPr="00C30828" w:rsidRDefault="005F31EE" w:rsidP="00210DBD">
            <w:r>
              <w:rPr>
                <w:rFonts w:hint="eastAsia"/>
              </w:rPr>
              <w:t>11.</w:t>
            </w:r>
            <w:r>
              <w:rPr>
                <w:rFonts w:hint="eastAsia"/>
              </w:rPr>
              <w:t>出爐待冷卻</w:t>
            </w:r>
          </w:p>
        </w:tc>
        <w:tc>
          <w:tcPr>
            <w:tcW w:w="2131" w:type="dxa"/>
            <w:vAlign w:val="center"/>
          </w:tcPr>
          <w:p w:rsidR="005F31EE" w:rsidRPr="003E404B" w:rsidRDefault="005F31EE" w:rsidP="00210DBD">
            <w:pPr>
              <w:jc w:val="center"/>
              <w:rPr>
                <w:rFonts w:cs="Times New Roman"/>
              </w:rPr>
            </w:pPr>
          </w:p>
        </w:tc>
        <w:tc>
          <w:tcPr>
            <w:tcW w:w="2131" w:type="dxa"/>
            <w:vAlign w:val="center"/>
          </w:tcPr>
          <w:p w:rsidR="005F31EE" w:rsidRPr="003E404B" w:rsidRDefault="005F31EE">
            <w:pPr>
              <w:widowControl/>
              <w:kinsoku/>
              <w:overflowPunct/>
              <w:adjustRightInd/>
              <w:snapToGrid/>
              <w:jc w:val="left"/>
              <w:rPr>
                <w:rFonts w:cs="Times New Roman"/>
              </w:rPr>
            </w:pPr>
            <w:r>
              <w:rPr>
                <w:rFonts w:cs="Times New Roman" w:hint="eastAsia"/>
              </w:rPr>
              <w:t>12.</w:t>
            </w:r>
            <w:r>
              <w:rPr>
                <w:rFonts w:cs="Times New Roman" w:hint="eastAsia"/>
              </w:rPr>
              <w:t>成品</w:t>
            </w:r>
          </w:p>
        </w:tc>
        <w:tc>
          <w:tcPr>
            <w:tcW w:w="2131" w:type="dxa"/>
            <w:vAlign w:val="center"/>
          </w:tcPr>
          <w:p w:rsidR="005F31EE" w:rsidRPr="003E404B" w:rsidRDefault="005F31EE">
            <w:pPr>
              <w:widowControl/>
              <w:kinsoku/>
              <w:overflowPunct/>
              <w:adjustRightInd/>
              <w:snapToGrid/>
              <w:jc w:val="left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215813" cy="911860"/>
                  <wp:effectExtent l="19050" t="0" r="3387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010151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813" cy="911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43A" w:rsidRDefault="0031143A" w:rsidP="0031143A">
      <w:pPr>
        <w:jc w:val="center"/>
      </w:pPr>
      <w:r>
        <w:rPr>
          <w:rFonts w:hint="eastAsia"/>
        </w:rPr>
        <w:t>資料來源：本專題整理</w:t>
      </w:r>
    </w:p>
    <w:p w:rsidR="00F30B9E" w:rsidRDefault="00F30B9E" w:rsidP="00F30B9E">
      <w:pPr>
        <w:rPr>
          <w:sz w:val="28"/>
          <w:szCs w:val="28"/>
        </w:rPr>
      </w:pPr>
      <w:r w:rsidRPr="00F30B9E">
        <w:rPr>
          <w:rFonts w:hint="eastAsia"/>
          <w:sz w:val="28"/>
          <w:szCs w:val="28"/>
        </w:rPr>
        <w:lastRenderedPageBreak/>
        <w:t>六、配方來源</w:t>
      </w:r>
    </w:p>
    <w:p w:rsidR="00F30B9E" w:rsidRPr="0096120F" w:rsidRDefault="00AE1E71" w:rsidP="00F30B9E">
      <w:pPr>
        <w:ind w:firstLineChars="200" w:firstLine="480"/>
        <w:rPr>
          <w:rFonts w:ascii="標楷體" w:hAnsi="標楷體"/>
          <w:color w:val="000000" w:themeColor="text1"/>
          <w:szCs w:val="24"/>
        </w:rPr>
      </w:pPr>
      <w:r w:rsidRPr="0096120F">
        <w:rPr>
          <w:rFonts w:ascii="標楷體" w:hAnsi="標楷體" w:hint="eastAsia"/>
          <w:color w:val="000000" w:themeColor="text1"/>
          <w:szCs w:val="24"/>
        </w:rPr>
        <w:t>依據實</w:t>
      </w:r>
      <w:r w:rsidR="00F30B9E" w:rsidRPr="0096120F">
        <w:rPr>
          <w:rFonts w:ascii="標楷體" w:hAnsi="標楷體" w:hint="eastAsia"/>
          <w:color w:val="000000" w:themeColor="text1"/>
          <w:szCs w:val="24"/>
        </w:rPr>
        <w:t>用烘焙食品(</w:t>
      </w:r>
      <w:r w:rsidR="0096120F" w:rsidRPr="0096120F">
        <w:rPr>
          <w:rFonts w:cs="Times New Roman" w:hint="eastAsia"/>
          <w:color w:val="000000" w:themeColor="text1"/>
        </w:rPr>
        <w:t>黃明利‧劉美琴</w:t>
      </w:r>
      <w:r w:rsidR="0096120F" w:rsidRPr="0096120F">
        <w:rPr>
          <w:rFonts w:hint="eastAsia"/>
          <w:color w:val="000000" w:themeColor="text1"/>
        </w:rPr>
        <w:t>(2005</w:t>
      </w:r>
      <w:r w:rsidR="0096120F" w:rsidRPr="0096120F">
        <w:rPr>
          <w:rFonts w:cs="Times New Roman" w:hint="eastAsia"/>
          <w:color w:val="000000" w:themeColor="text1"/>
        </w:rPr>
        <w:t>)</w:t>
      </w:r>
      <w:r w:rsidR="00E10149">
        <w:rPr>
          <w:rFonts w:ascii="標楷體" w:hAnsi="標楷體" w:hint="eastAsia"/>
          <w:color w:val="000000" w:themeColor="text1"/>
          <w:szCs w:val="24"/>
        </w:rPr>
        <w:t>)</w:t>
      </w:r>
      <w:r w:rsidR="00F30B9E" w:rsidRPr="0096120F">
        <w:rPr>
          <w:rFonts w:ascii="標楷體" w:hAnsi="標楷體" w:hint="eastAsia"/>
          <w:color w:val="000000" w:themeColor="text1"/>
          <w:szCs w:val="24"/>
        </w:rPr>
        <w:t>裡，配方一來自於實習3-1奶油餐包，配方二來自於實習3-2甜麵包。並從二配方中實作，並研究出大眾普遍能簡單、失敗率低的餐包配方。</w:t>
      </w:r>
    </w:p>
    <w:tbl>
      <w:tblPr>
        <w:tblStyle w:val="-6"/>
        <w:tblW w:w="0" w:type="auto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1304"/>
        <w:gridCol w:w="907"/>
        <w:gridCol w:w="907"/>
        <w:gridCol w:w="907"/>
        <w:gridCol w:w="907"/>
      </w:tblGrid>
      <w:tr w:rsidR="009635A0" w:rsidRPr="00DF446A" w:rsidTr="001D6153">
        <w:trPr>
          <w:cnfStyle w:val="100000000000"/>
          <w:jc w:val="center"/>
        </w:trPr>
        <w:tc>
          <w:tcPr>
            <w:cnfStyle w:val="001000000000"/>
            <w:tcW w:w="1304" w:type="dxa"/>
            <w:vAlign w:val="center"/>
          </w:tcPr>
          <w:p w:rsidR="009635A0" w:rsidRPr="00DF446A" w:rsidRDefault="009635A0" w:rsidP="00DF446A">
            <w:pPr>
              <w:jc w:val="center"/>
            </w:pPr>
            <w:r w:rsidRPr="00DF446A">
              <w:rPr>
                <w:rFonts w:hint="eastAsia"/>
              </w:rPr>
              <w:t>材料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cnfStyle w:val="100000000000"/>
            </w:pPr>
            <w:r w:rsidRPr="00DF446A">
              <w:rPr>
                <w:rFonts w:hint="eastAsia"/>
              </w:rPr>
              <w:t>百分比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100000000000"/>
              <w:rPr>
                <w:b w:val="0"/>
                <w:bCs w:val="0"/>
              </w:rPr>
            </w:pPr>
            <w:r w:rsidRPr="00DF446A">
              <w:rPr>
                <w:rFonts w:hint="eastAsia"/>
                <w:b w:val="0"/>
                <w:bCs w:val="0"/>
              </w:rPr>
              <w:t>配方一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100000000000"/>
              <w:rPr>
                <w:b w:val="0"/>
                <w:bCs w:val="0"/>
              </w:rPr>
            </w:pPr>
            <w:r w:rsidRPr="00DF446A">
              <w:rPr>
                <w:rFonts w:hint="eastAsia"/>
                <w:b w:val="0"/>
                <w:bCs w:val="0"/>
              </w:rPr>
              <w:t>百分比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100000000000"/>
              <w:rPr>
                <w:b w:val="0"/>
                <w:bCs w:val="0"/>
              </w:rPr>
            </w:pPr>
            <w:r w:rsidRPr="00DF446A">
              <w:rPr>
                <w:rFonts w:hint="eastAsia"/>
                <w:b w:val="0"/>
                <w:bCs w:val="0"/>
              </w:rPr>
              <w:t>配方二</w:t>
            </w:r>
          </w:p>
        </w:tc>
      </w:tr>
      <w:tr w:rsidR="009635A0" w:rsidRPr="00DF446A" w:rsidTr="001D6153">
        <w:trPr>
          <w:cnfStyle w:val="000000100000"/>
          <w:jc w:val="center"/>
        </w:trPr>
        <w:tc>
          <w:tcPr>
            <w:cnfStyle w:val="001000000000"/>
            <w:tcW w:w="1304" w:type="dxa"/>
            <w:vAlign w:val="center"/>
          </w:tcPr>
          <w:p w:rsidR="009635A0" w:rsidRPr="00DF446A" w:rsidRDefault="009635A0" w:rsidP="001D6153">
            <w:r w:rsidRPr="00DF446A">
              <w:rPr>
                <w:rFonts w:hint="eastAsia"/>
              </w:rPr>
              <w:t>高筋麵粉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80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135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80</w:t>
            </w:r>
          </w:p>
        </w:tc>
        <w:tc>
          <w:tcPr>
            <w:tcW w:w="907" w:type="dxa"/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131</w:t>
            </w:r>
          </w:p>
        </w:tc>
      </w:tr>
      <w:tr w:rsidR="009635A0" w:rsidRPr="00DF446A" w:rsidTr="001D6153">
        <w:trPr>
          <w:jc w:val="center"/>
        </w:trPr>
        <w:tc>
          <w:tcPr>
            <w:cnfStyle w:val="001000000000"/>
            <w:tcW w:w="1304" w:type="dxa"/>
            <w:vAlign w:val="center"/>
          </w:tcPr>
          <w:p w:rsidR="009635A0" w:rsidRPr="00DF446A" w:rsidRDefault="009635A0" w:rsidP="001D6153">
            <w:r w:rsidRPr="00DF446A">
              <w:rPr>
                <w:rFonts w:hint="eastAsia"/>
              </w:rPr>
              <w:t>低筋麵粉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20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34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20</w:t>
            </w:r>
          </w:p>
        </w:tc>
        <w:tc>
          <w:tcPr>
            <w:tcW w:w="907" w:type="dxa"/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33</w:t>
            </w:r>
          </w:p>
        </w:tc>
      </w:tr>
      <w:tr w:rsidR="009635A0" w:rsidRPr="00DF446A" w:rsidTr="001D6153">
        <w:trPr>
          <w:cnfStyle w:val="000000100000"/>
          <w:jc w:val="center"/>
        </w:trPr>
        <w:tc>
          <w:tcPr>
            <w:cnfStyle w:val="001000000000"/>
            <w:tcW w:w="1304" w:type="dxa"/>
            <w:vAlign w:val="center"/>
          </w:tcPr>
          <w:p w:rsidR="009635A0" w:rsidRPr="00DF446A" w:rsidRDefault="009635A0" w:rsidP="001D6153">
            <w:r w:rsidRPr="00DF446A">
              <w:rPr>
                <w:rFonts w:hint="eastAsia"/>
              </w:rPr>
              <w:t>奶粉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4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7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4</w:t>
            </w:r>
          </w:p>
        </w:tc>
        <w:tc>
          <w:tcPr>
            <w:tcW w:w="907" w:type="dxa"/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7</w:t>
            </w:r>
          </w:p>
        </w:tc>
      </w:tr>
      <w:tr w:rsidR="009635A0" w:rsidRPr="00DF446A" w:rsidTr="001D6153">
        <w:trPr>
          <w:jc w:val="center"/>
        </w:trPr>
        <w:tc>
          <w:tcPr>
            <w:cnfStyle w:val="001000000000"/>
            <w:tcW w:w="1304" w:type="dxa"/>
            <w:vAlign w:val="center"/>
          </w:tcPr>
          <w:p w:rsidR="009635A0" w:rsidRPr="00DF446A" w:rsidRDefault="009635A0" w:rsidP="001D6153">
            <w:r w:rsidRPr="00DF446A">
              <w:rPr>
                <w:rFonts w:hint="eastAsia"/>
              </w:rPr>
              <w:t>砂糖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12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20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20</w:t>
            </w:r>
          </w:p>
        </w:tc>
        <w:tc>
          <w:tcPr>
            <w:tcW w:w="907" w:type="dxa"/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33</w:t>
            </w:r>
          </w:p>
        </w:tc>
      </w:tr>
      <w:tr w:rsidR="009635A0" w:rsidRPr="00DF446A" w:rsidTr="001D6153">
        <w:trPr>
          <w:cnfStyle w:val="000000100000"/>
          <w:jc w:val="center"/>
        </w:trPr>
        <w:tc>
          <w:tcPr>
            <w:cnfStyle w:val="001000000000"/>
            <w:tcW w:w="1304" w:type="dxa"/>
            <w:vAlign w:val="center"/>
          </w:tcPr>
          <w:p w:rsidR="009635A0" w:rsidRPr="00DF446A" w:rsidRDefault="009635A0" w:rsidP="001D6153">
            <w:r w:rsidRPr="00DF446A">
              <w:rPr>
                <w:rFonts w:hint="eastAsia"/>
              </w:rPr>
              <w:t>鹽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2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</w:t>
            </w:r>
          </w:p>
        </w:tc>
        <w:tc>
          <w:tcPr>
            <w:tcW w:w="907" w:type="dxa"/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2</w:t>
            </w:r>
          </w:p>
        </w:tc>
      </w:tr>
      <w:tr w:rsidR="009635A0" w:rsidRPr="00DF446A" w:rsidTr="001D6153">
        <w:trPr>
          <w:jc w:val="center"/>
        </w:trPr>
        <w:tc>
          <w:tcPr>
            <w:cnfStyle w:val="001000000000"/>
            <w:tcW w:w="1304" w:type="dxa"/>
            <w:vAlign w:val="center"/>
          </w:tcPr>
          <w:p w:rsidR="009635A0" w:rsidRPr="00DF446A" w:rsidRDefault="009635A0" w:rsidP="001D6153">
            <w:r w:rsidRPr="00DF446A">
              <w:rPr>
                <w:rFonts w:hint="eastAsia"/>
              </w:rPr>
              <w:t>冰水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52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88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45</w:t>
            </w:r>
          </w:p>
        </w:tc>
        <w:tc>
          <w:tcPr>
            <w:tcW w:w="907" w:type="dxa"/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74</w:t>
            </w:r>
          </w:p>
        </w:tc>
      </w:tr>
      <w:tr w:rsidR="009635A0" w:rsidRPr="00DF446A" w:rsidTr="001D6153">
        <w:trPr>
          <w:cnfStyle w:val="000000100000"/>
          <w:jc w:val="center"/>
        </w:trPr>
        <w:tc>
          <w:tcPr>
            <w:cnfStyle w:val="001000000000"/>
            <w:tcW w:w="1304" w:type="dxa"/>
            <w:vAlign w:val="center"/>
          </w:tcPr>
          <w:p w:rsidR="009635A0" w:rsidRPr="00DF446A" w:rsidRDefault="009635A0" w:rsidP="001D6153">
            <w:r w:rsidRPr="00DF446A">
              <w:rPr>
                <w:rFonts w:hint="eastAsia"/>
              </w:rPr>
              <w:t>蛋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8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14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10</w:t>
            </w:r>
          </w:p>
        </w:tc>
        <w:tc>
          <w:tcPr>
            <w:tcW w:w="907" w:type="dxa"/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16</w:t>
            </w:r>
          </w:p>
        </w:tc>
      </w:tr>
      <w:tr w:rsidR="009635A0" w:rsidRPr="00DF446A" w:rsidTr="001D6153">
        <w:trPr>
          <w:jc w:val="center"/>
        </w:trPr>
        <w:tc>
          <w:tcPr>
            <w:cnfStyle w:val="001000000000"/>
            <w:tcW w:w="1304" w:type="dxa"/>
            <w:vAlign w:val="center"/>
          </w:tcPr>
          <w:p w:rsidR="009635A0" w:rsidRPr="00DF446A" w:rsidRDefault="009635A0" w:rsidP="001D6153">
            <w:r w:rsidRPr="00DF446A">
              <w:rPr>
                <w:rFonts w:hint="eastAsia"/>
              </w:rPr>
              <w:t>酵母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1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2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3</w:t>
            </w:r>
          </w:p>
        </w:tc>
        <w:tc>
          <w:tcPr>
            <w:tcW w:w="907" w:type="dxa"/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5</w:t>
            </w:r>
          </w:p>
        </w:tc>
      </w:tr>
      <w:tr w:rsidR="009635A0" w:rsidRPr="00DF446A" w:rsidTr="001D6153">
        <w:trPr>
          <w:cnfStyle w:val="000000100000"/>
          <w:jc w:val="center"/>
        </w:trPr>
        <w:tc>
          <w:tcPr>
            <w:cnfStyle w:val="001000000000"/>
            <w:tcW w:w="1304" w:type="dxa"/>
            <w:vAlign w:val="center"/>
          </w:tcPr>
          <w:p w:rsidR="009635A0" w:rsidRPr="00DF446A" w:rsidRDefault="009635A0" w:rsidP="001D6153">
            <w:r w:rsidRPr="00DF446A">
              <w:rPr>
                <w:rFonts w:hint="eastAsia"/>
              </w:rPr>
              <w:t>奶油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8</w:t>
            </w:r>
          </w:p>
        </w:tc>
        <w:tc>
          <w:tcPr>
            <w:tcW w:w="907" w:type="dxa"/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14</w:t>
            </w:r>
          </w:p>
        </w:tc>
        <w:tc>
          <w:tcPr>
            <w:tcW w:w="907" w:type="dxa"/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8</w:t>
            </w:r>
          </w:p>
        </w:tc>
        <w:tc>
          <w:tcPr>
            <w:tcW w:w="907" w:type="dxa"/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13</w:t>
            </w:r>
          </w:p>
        </w:tc>
      </w:tr>
      <w:tr w:rsidR="009635A0" w:rsidRPr="00DF446A" w:rsidTr="001D6153">
        <w:trPr>
          <w:jc w:val="center"/>
        </w:trPr>
        <w:tc>
          <w:tcPr>
            <w:cnfStyle w:val="001000000000"/>
            <w:tcW w:w="1304" w:type="dxa"/>
            <w:tcBorders>
              <w:bottom w:val="single" w:sz="4" w:space="0" w:color="F79646" w:themeColor="accent6"/>
            </w:tcBorders>
            <w:vAlign w:val="center"/>
          </w:tcPr>
          <w:p w:rsidR="009635A0" w:rsidRPr="00DF446A" w:rsidRDefault="00D36220" w:rsidP="001D6153">
            <w:commentRangeStart w:id="110"/>
            <w:r w:rsidRPr="00DF446A">
              <w:rPr>
                <w:rFonts w:hint="eastAsia"/>
              </w:rPr>
              <w:t>麵包改良劑</w:t>
            </w:r>
            <w:commentRangeEnd w:id="110"/>
            <w:r w:rsidR="00F34E63">
              <w:rPr>
                <w:rStyle w:val="a9"/>
                <w:rFonts w:eastAsia="新細明體" w:cs="Times New Roman"/>
                <w:b w:val="0"/>
                <w:bCs w:val="0"/>
                <w:color w:val="auto"/>
              </w:rPr>
              <w:commentReference w:id="110"/>
            </w:r>
          </w:p>
        </w:tc>
        <w:tc>
          <w:tcPr>
            <w:tcW w:w="907" w:type="dxa"/>
            <w:tcBorders>
              <w:bottom w:val="single" w:sz="4" w:space="0" w:color="F79646" w:themeColor="accent6"/>
            </w:tcBorders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1</w:t>
            </w:r>
          </w:p>
        </w:tc>
        <w:tc>
          <w:tcPr>
            <w:tcW w:w="907" w:type="dxa"/>
            <w:tcBorders>
              <w:bottom w:val="single" w:sz="4" w:space="0" w:color="F79646" w:themeColor="accent6"/>
            </w:tcBorders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2</w:t>
            </w:r>
          </w:p>
        </w:tc>
        <w:tc>
          <w:tcPr>
            <w:tcW w:w="907" w:type="dxa"/>
            <w:tcBorders>
              <w:bottom w:val="single" w:sz="4" w:space="0" w:color="F79646" w:themeColor="accent6"/>
            </w:tcBorders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1.5</w:t>
            </w:r>
          </w:p>
        </w:tc>
        <w:tc>
          <w:tcPr>
            <w:tcW w:w="907" w:type="dxa"/>
            <w:tcBorders>
              <w:bottom w:val="single" w:sz="4" w:space="0" w:color="F79646" w:themeColor="accent6"/>
            </w:tcBorders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000000"/>
            </w:pPr>
            <w:r w:rsidRPr="00DF446A">
              <w:rPr>
                <w:rFonts w:hint="eastAsia"/>
              </w:rPr>
              <w:t>3</w:t>
            </w:r>
          </w:p>
        </w:tc>
      </w:tr>
      <w:tr w:rsidR="009635A0" w:rsidRPr="00DF446A" w:rsidTr="001D6153">
        <w:trPr>
          <w:cnfStyle w:val="000000100000"/>
          <w:jc w:val="center"/>
        </w:trPr>
        <w:tc>
          <w:tcPr>
            <w:cnfStyle w:val="001000000000"/>
            <w:tcW w:w="1304" w:type="dxa"/>
            <w:tcBorders>
              <w:top w:val="single" w:sz="4" w:space="0" w:color="F79646" w:themeColor="accent6"/>
              <w:bottom w:val="single" w:sz="8" w:space="0" w:color="F79646" w:themeColor="accent6"/>
            </w:tcBorders>
            <w:vAlign w:val="center"/>
          </w:tcPr>
          <w:p w:rsidR="009635A0" w:rsidRPr="00DF446A" w:rsidRDefault="009635A0" w:rsidP="00DF446A">
            <w:pPr>
              <w:jc w:val="center"/>
            </w:pPr>
            <w:r w:rsidRPr="00DF446A">
              <w:rPr>
                <w:rFonts w:hint="eastAsia"/>
              </w:rPr>
              <w:t>合計</w:t>
            </w:r>
          </w:p>
        </w:tc>
        <w:tc>
          <w:tcPr>
            <w:tcW w:w="907" w:type="dxa"/>
            <w:tcBorders>
              <w:top w:val="single" w:sz="4" w:space="0" w:color="F79646" w:themeColor="accent6"/>
              <w:bottom w:val="single" w:sz="8" w:space="0" w:color="F79646" w:themeColor="accent6"/>
            </w:tcBorders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187</w:t>
            </w:r>
          </w:p>
        </w:tc>
        <w:tc>
          <w:tcPr>
            <w:tcW w:w="907" w:type="dxa"/>
            <w:tcBorders>
              <w:top w:val="single" w:sz="4" w:space="0" w:color="F79646" w:themeColor="accent6"/>
              <w:bottom w:val="single" w:sz="8" w:space="0" w:color="F79646" w:themeColor="accent6"/>
            </w:tcBorders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318</w:t>
            </w:r>
          </w:p>
        </w:tc>
        <w:tc>
          <w:tcPr>
            <w:tcW w:w="907" w:type="dxa"/>
            <w:tcBorders>
              <w:top w:val="single" w:sz="4" w:space="0" w:color="F79646" w:themeColor="accent6"/>
              <w:bottom w:val="single" w:sz="8" w:space="0" w:color="F79646" w:themeColor="accent6"/>
            </w:tcBorders>
            <w:vAlign w:val="center"/>
          </w:tcPr>
          <w:p w:rsidR="009635A0" w:rsidRPr="00DF446A" w:rsidRDefault="009635A0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192.5</w:t>
            </w:r>
          </w:p>
        </w:tc>
        <w:tc>
          <w:tcPr>
            <w:tcW w:w="907" w:type="dxa"/>
            <w:tcBorders>
              <w:top w:val="single" w:sz="4" w:space="0" w:color="F79646" w:themeColor="accent6"/>
              <w:bottom w:val="single" w:sz="8" w:space="0" w:color="F79646" w:themeColor="accent6"/>
            </w:tcBorders>
            <w:vAlign w:val="center"/>
          </w:tcPr>
          <w:p w:rsidR="009635A0" w:rsidRPr="00DF446A" w:rsidRDefault="00B92ECE" w:rsidP="00DF446A">
            <w:pPr>
              <w:tabs>
                <w:tab w:val="decimal" w:pos="510"/>
              </w:tabs>
              <w:jc w:val="center"/>
              <w:cnfStyle w:val="000000100000"/>
            </w:pPr>
            <w:r w:rsidRPr="00DF446A">
              <w:rPr>
                <w:rFonts w:hint="eastAsia"/>
              </w:rPr>
              <w:t>317</w:t>
            </w:r>
          </w:p>
        </w:tc>
      </w:tr>
    </w:tbl>
    <w:p w:rsidR="006378DF" w:rsidRPr="003E404B" w:rsidRDefault="00F30B9E" w:rsidP="00F36AE1">
      <w:pPr>
        <w:spacing w:before="240" w:line="0" w:lineRule="atLeast"/>
        <w:outlineLvl w:val="1"/>
        <w:rPr>
          <w:rFonts w:cs="Times New Roman"/>
          <w:sz w:val="28"/>
          <w:szCs w:val="28"/>
        </w:rPr>
      </w:pPr>
      <w:bookmarkStart w:id="111" w:name="_Toc410741191"/>
      <w:r>
        <w:rPr>
          <w:rFonts w:cs="Times New Roman" w:hint="eastAsia"/>
          <w:sz w:val="28"/>
          <w:szCs w:val="28"/>
        </w:rPr>
        <w:t>七</w:t>
      </w:r>
      <w:r w:rsidR="006378DF" w:rsidRPr="003E404B">
        <w:rPr>
          <w:rFonts w:cs="Times New Roman"/>
          <w:sz w:val="28"/>
          <w:szCs w:val="28"/>
        </w:rPr>
        <w:t>、專題製作</w:t>
      </w:r>
      <w:bookmarkEnd w:id="111"/>
    </w:p>
    <w:p w:rsidR="00F6288F" w:rsidRDefault="00890542" w:rsidP="00890542">
      <w:pPr>
        <w:ind w:leftChars="200" w:left="480"/>
        <w:outlineLvl w:val="2"/>
        <w:rPr>
          <w:rFonts w:cs="Times New Roman"/>
          <w:szCs w:val="24"/>
        </w:rPr>
      </w:pPr>
      <w:bookmarkStart w:id="112" w:name="_Toc410741192"/>
      <w:r w:rsidRPr="00F02CBC">
        <w:rPr>
          <w:rFonts w:hint="eastAsia"/>
          <w:color w:val="000000" w:themeColor="text1"/>
        </w:rPr>
        <w:t>（一）</w:t>
      </w:r>
      <w:r w:rsidR="00BA5E2A">
        <w:rPr>
          <w:rFonts w:cs="Times New Roman" w:hint="eastAsia"/>
          <w:szCs w:val="24"/>
        </w:rPr>
        <w:t>辣椒餐</w:t>
      </w:r>
      <w:r w:rsidR="00C96502">
        <w:rPr>
          <w:rFonts w:cs="Times New Roman" w:hint="eastAsia"/>
          <w:szCs w:val="24"/>
        </w:rPr>
        <w:t>包</w:t>
      </w:r>
      <w:r w:rsidR="006378DF" w:rsidRPr="003E404B">
        <w:rPr>
          <w:rFonts w:cs="Times New Roman"/>
          <w:szCs w:val="24"/>
        </w:rPr>
        <w:t>實作</w:t>
      </w:r>
      <w:r w:rsidR="006378DF" w:rsidRPr="003E404B">
        <w:rPr>
          <w:rFonts w:cs="Times New Roman"/>
          <w:szCs w:val="24"/>
        </w:rPr>
        <w:t>(</w:t>
      </w:r>
      <w:r w:rsidR="006378DF" w:rsidRPr="003E404B">
        <w:rPr>
          <w:rFonts w:cs="Times New Roman"/>
          <w:szCs w:val="24"/>
        </w:rPr>
        <w:t>原味</w:t>
      </w:r>
      <w:r w:rsidR="006378DF" w:rsidRPr="003E404B">
        <w:rPr>
          <w:rFonts w:cs="Times New Roman"/>
          <w:szCs w:val="24"/>
        </w:rPr>
        <w:t>)</w:t>
      </w:r>
      <w:bookmarkEnd w:id="112"/>
    </w:p>
    <w:p w:rsidR="00975C53" w:rsidRDefault="00975C53" w:rsidP="00890542">
      <w:pPr>
        <w:ind w:leftChars="500" w:left="1200" w:firstLineChars="200" w:firstLine="480"/>
      </w:pPr>
      <w:r w:rsidRPr="003E404B">
        <w:rPr>
          <w:rFonts w:cs="Times New Roman"/>
          <w:szCs w:val="24"/>
        </w:rPr>
        <w:t>本專題所製作的</w:t>
      </w:r>
      <w:r w:rsidR="00BA5E2A">
        <w:rPr>
          <w:rFonts w:cs="Times New Roman" w:hint="eastAsia"/>
          <w:szCs w:val="24"/>
        </w:rPr>
        <w:t>辣椒餐</w:t>
      </w:r>
      <w:r w:rsidR="00233FCB">
        <w:rPr>
          <w:rFonts w:cs="Times New Roman" w:hint="eastAsia"/>
          <w:szCs w:val="24"/>
        </w:rPr>
        <w:t>包，是將烘焙課程所學的橄欖型餐包加以利用，</w:t>
      </w:r>
      <w:r w:rsidR="00AE1E71">
        <w:rPr>
          <w:rFonts w:cs="Times New Roman" w:hint="eastAsia"/>
          <w:color w:val="000000" w:themeColor="text1"/>
          <w:szCs w:val="24"/>
        </w:rPr>
        <w:t>並加入辣椒泥</w:t>
      </w:r>
      <w:r w:rsidR="00BA5E2A">
        <w:rPr>
          <w:rFonts w:cs="Times New Roman" w:hint="eastAsia"/>
          <w:color w:val="000000" w:themeColor="text1"/>
          <w:szCs w:val="24"/>
        </w:rPr>
        <w:t>讓餐</w:t>
      </w:r>
      <w:r w:rsidR="00EE3F9D" w:rsidRPr="00AE1E71">
        <w:rPr>
          <w:rFonts w:cs="Times New Roman" w:hint="eastAsia"/>
          <w:color w:val="000000" w:themeColor="text1"/>
          <w:szCs w:val="24"/>
        </w:rPr>
        <w:t>包有顏色</w:t>
      </w:r>
      <w:r w:rsidR="00E10149">
        <w:rPr>
          <w:rFonts w:cs="Times New Roman" w:hint="eastAsia"/>
          <w:szCs w:val="24"/>
        </w:rPr>
        <w:t>，</w:t>
      </w:r>
      <w:r w:rsidR="00EE3F9D">
        <w:rPr>
          <w:rFonts w:cs="Times New Roman" w:hint="eastAsia"/>
          <w:szCs w:val="24"/>
        </w:rPr>
        <w:t>增加營養價值</w:t>
      </w:r>
      <w:r w:rsidR="00E10149">
        <w:rPr>
          <w:rFonts w:cs="Times New Roman" w:hint="eastAsia"/>
          <w:szCs w:val="24"/>
        </w:rPr>
        <w:t>，且不加入麵包改良劑，因為過多的添加物會造成人體的負擔</w:t>
      </w:r>
      <w:r w:rsidR="00233FCB">
        <w:rPr>
          <w:rFonts w:cs="Times New Roman" w:hint="eastAsia"/>
          <w:szCs w:val="24"/>
        </w:rPr>
        <w:t>。</w:t>
      </w:r>
    </w:p>
    <w:p w:rsidR="00120EF0" w:rsidRPr="003E404B" w:rsidRDefault="00120EF0" w:rsidP="00120EF0">
      <w:pPr>
        <w:pStyle w:val="af"/>
        <w:rPr>
          <w:szCs w:val="24"/>
        </w:rPr>
      </w:pPr>
      <w:bookmarkStart w:id="113" w:name="_Toc382766540"/>
      <w:bookmarkStart w:id="114" w:name="_Toc401909957"/>
      <w:r w:rsidRPr="003E404B">
        <w:t>表</w:t>
      </w:r>
      <w:r w:rsidRPr="003E404B">
        <w:t>3-</w:t>
      </w:r>
      <w:r w:rsidR="006E051E">
        <w:fldChar w:fldCharType="begin"/>
      </w:r>
      <w:r>
        <w:instrText xml:space="preserve"> SEQ </w:instrText>
      </w:r>
      <w:r>
        <w:instrText>表</w:instrText>
      </w:r>
      <w:r>
        <w:instrText xml:space="preserve"> \* ARABIC </w:instrText>
      </w:r>
      <w:r w:rsidR="006E051E">
        <w:fldChar w:fldCharType="separate"/>
      </w:r>
      <w:r w:rsidR="006A0FC5">
        <w:rPr>
          <w:noProof/>
        </w:rPr>
        <w:t>4</w:t>
      </w:r>
      <w:r w:rsidR="006E051E">
        <w:fldChar w:fldCharType="end"/>
      </w:r>
      <w:r w:rsidR="00BA5E2A">
        <w:rPr>
          <w:rFonts w:hint="eastAsia"/>
        </w:rPr>
        <w:t>辣椒餐</w:t>
      </w:r>
      <w:r w:rsidR="00E8152B">
        <w:rPr>
          <w:rFonts w:hint="eastAsia"/>
        </w:rPr>
        <w:t>包</w:t>
      </w:r>
      <w:r w:rsidRPr="003E404B">
        <w:rPr>
          <w:szCs w:val="24"/>
        </w:rPr>
        <w:t>實作配方表</w:t>
      </w:r>
      <w:bookmarkEnd w:id="113"/>
      <w:bookmarkEnd w:id="114"/>
      <w:r w:rsidR="00AE1E71">
        <w:rPr>
          <w:rFonts w:hint="eastAsia"/>
          <w:szCs w:val="24"/>
        </w:rPr>
        <w:t>(</w:t>
      </w:r>
      <w:r w:rsidR="0096120F" w:rsidRPr="00C60033">
        <w:rPr>
          <w:rFonts w:hint="eastAsia"/>
        </w:rPr>
        <w:t>黃明利‧劉美琴</w:t>
      </w:r>
      <w:r w:rsidR="0096120F">
        <w:rPr>
          <w:rFonts w:hint="eastAsia"/>
        </w:rPr>
        <w:t>(2005)</w:t>
      </w:r>
      <w:r w:rsidR="00AE1E71" w:rsidRPr="00F30B9E">
        <w:rPr>
          <w:rFonts w:ascii="標楷體" w:hAnsi="標楷體" w:hint="eastAsia"/>
          <w:szCs w:val="24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567"/>
        <w:gridCol w:w="1275"/>
        <w:gridCol w:w="1278"/>
        <w:gridCol w:w="1531"/>
        <w:gridCol w:w="2948"/>
      </w:tblGrid>
      <w:tr w:rsidR="00120EF0" w:rsidRPr="003E404B" w:rsidTr="00890542">
        <w:trPr>
          <w:tblHeader/>
          <w:jc w:val="center"/>
        </w:trPr>
        <w:tc>
          <w:tcPr>
            <w:tcW w:w="567" w:type="dxa"/>
            <w:shd w:val="clear" w:color="auto" w:fill="DAEEF3"/>
            <w:vAlign w:val="center"/>
          </w:tcPr>
          <w:p w:rsidR="00120EF0" w:rsidRPr="003E404B" w:rsidRDefault="00120EF0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序號</w:t>
            </w:r>
          </w:p>
        </w:tc>
        <w:tc>
          <w:tcPr>
            <w:tcW w:w="1275" w:type="dxa"/>
            <w:shd w:val="clear" w:color="auto" w:fill="DAEEF3"/>
            <w:vAlign w:val="center"/>
          </w:tcPr>
          <w:p w:rsidR="00120EF0" w:rsidRPr="003E404B" w:rsidRDefault="00120EF0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材料</w:t>
            </w:r>
          </w:p>
        </w:tc>
        <w:tc>
          <w:tcPr>
            <w:tcW w:w="1278" w:type="dxa"/>
            <w:shd w:val="clear" w:color="auto" w:fill="DAEEF3"/>
            <w:vAlign w:val="center"/>
          </w:tcPr>
          <w:p w:rsidR="00120EF0" w:rsidRPr="003E404B" w:rsidRDefault="00120EF0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百分比</w:t>
            </w:r>
            <w:r w:rsidRPr="003E404B">
              <w:rPr>
                <w:rFonts w:cs="Times New Roman"/>
              </w:rPr>
              <w:t>(</w:t>
            </w:r>
            <w:r>
              <w:rPr>
                <w:rFonts w:cs="Times New Roman"/>
              </w:rPr>
              <w:t>%</w:t>
            </w:r>
            <w:r w:rsidRPr="003E404B">
              <w:rPr>
                <w:rFonts w:cs="Times New Roman"/>
              </w:rPr>
              <w:t>)</w:t>
            </w:r>
          </w:p>
        </w:tc>
        <w:tc>
          <w:tcPr>
            <w:tcW w:w="1531" w:type="dxa"/>
            <w:shd w:val="clear" w:color="auto" w:fill="DAEEF3"/>
            <w:vAlign w:val="center"/>
          </w:tcPr>
          <w:p w:rsidR="00120EF0" w:rsidRPr="003E404B" w:rsidRDefault="00E8152B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辣椒麵包</w:t>
            </w:r>
            <w:r w:rsidR="00120EF0" w:rsidRPr="003E404B">
              <w:rPr>
                <w:rFonts w:cs="Times New Roman"/>
              </w:rPr>
              <w:t>(g)</w:t>
            </w:r>
          </w:p>
        </w:tc>
        <w:tc>
          <w:tcPr>
            <w:tcW w:w="2948" w:type="dxa"/>
            <w:shd w:val="clear" w:color="auto" w:fill="DAEEF3"/>
            <w:vAlign w:val="center"/>
          </w:tcPr>
          <w:p w:rsidR="00120EF0" w:rsidRPr="003E404B" w:rsidRDefault="00120EF0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圖片</w:t>
            </w:r>
          </w:p>
        </w:tc>
      </w:tr>
      <w:tr w:rsidR="004A4123" w:rsidRPr="003E404B" w:rsidTr="00890542">
        <w:trPr>
          <w:jc w:val="center"/>
        </w:trPr>
        <w:tc>
          <w:tcPr>
            <w:tcW w:w="567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1</w:t>
            </w:r>
          </w:p>
        </w:tc>
        <w:tc>
          <w:tcPr>
            <w:tcW w:w="1275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高筋麵粉</w:t>
            </w:r>
          </w:p>
        </w:tc>
        <w:tc>
          <w:tcPr>
            <w:tcW w:w="1278" w:type="dxa"/>
            <w:vAlign w:val="center"/>
          </w:tcPr>
          <w:p w:rsidR="004A4123" w:rsidRPr="003E404B" w:rsidRDefault="004A4123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80</w:t>
            </w:r>
          </w:p>
        </w:tc>
        <w:tc>
          <w:tcPr>
            <w:tcW w:w="1531" w:type="dxa"/>
            <w:vAlign w:val="center"/>
          </w:tcPr>
          <w:p w:rsidR="004A4123" w:rsidRPr="003E404B" w:rsidRDefault="000D4EC9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131</w:t>
            </w:r>
          </w:p>
        </w:tc>
        <w:tc>
          <w:tcPr>
            <w:tcW w:w="2948" w:type="dxa"/>
            <w:vMerge w:val="restart"/>
            <w:vAlign w:val="center"/>
          </w:tcPr>
          <w:p w:rsidR="004A4123" w:rsidRPr="003E404B" w:rsidRDefault="004A4123" w:rsidP="00D56F2E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  <w:noProof/>
              </w:rPr>
              <w:drawing>
                <wp:inline distT="0" distB="0" distL="0" distR="0">
                  <wp:extent cx="1757430" cy="1318073"/>
                  <wp:effectExtent l="0" t="0" r="0" b="0"/>
                  <wp:docPr id="67" name="圖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SCN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430" cy="1318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123" w:rsidRPr="003E404B" w:rsidTr="00890542">
        <w:trPr>
          <w:jc w:val="center"/>
        </w:trPr>
        <w:tc>
          <w:tcPr>
            <w:tcW w:w="567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2</w:t>
            </w:r>
          </w:p>
        </w:tc>
        <w:tc>
          <w:tcPr>
            <w:tcW w:w="1275" w:type="dxa"/>
            <w:vAlign w:val="center"/>
          </w:tcPr>
          <w:p w:rsidR="004A4123" w:rsidRPr="003E404B" w:rsidRDefault="000D4EC9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低筋麵粉</w:t>
            </w:r>
          </w:p>
        </w:tc>
        <w:tc>
          <w:tcPr>
            <w:tcW w:w="1278" w:type="dxa"/>
            <w:vAlign w:val="center"/>
          </w:tcPr>
          <w:p w:rsidR="004A4123" w:rsidRPr="003E404B" w:rsidRDefault="000D4EC9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20</w:t>
            </w:r>
          </w:p>
        </w:tc>
        <w:tc>
          <w:tcPr>
            <w:tcW w:w="1531" w:type="dxa"/>
            <w:vAlign w:val="center"/>
          </w:tcPr>
          <w:p w:rsidR="004A4123" w:rsidRPr="003E404B" w:rsidRDefault="000D4EC9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33</w:t>
            </w:r>
          </w:p>
        </w:tc>
        <w:tc>
          <w:tcPr>
            <w:tcW w:w="2948" w:type="dxa"/>
            <w:vMerge/>
            <w:vAlign w:val="center"/>
          </w:tcPr>
          <w:p w:rsidR="004A4123" w:rsidRPr="003E404B" w:rsidRDefault="004A4123" w:rsidP="00D56F2E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</w:p>
        </w:tc>
      </w:tr>
      <w:tr w:rsidR="004A4123" w:rsidRPr="003E404B" w:rsidTr="00890542">
        <w:trPr>
          <w:jc w:val="center"/>
        </w:trPr>
        <w:tc>
          <w:tcPr>
            <w:tcW w:w="567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3</w:t>
            </w:r>
          </w:p>
        </w:tc>
        <w:tc>
          <w:tcPr>
            <w:tcW w:w="1275" w:type="dxa"/>
            <w:vAlign w:val="center"/>
          </w:tcPr>
          <w:p w:rsidR="004A4123" w:rsidRPr="003E404B" w:rsidRDefault="000D4EC9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奶粉</w:t>
            </w:r>
          </w:p>
        </w:tc>
        <w:tc>
          <w:tcPr>
            <w:tcW w:w="1278" w:type="dxa"/>
            <w:vAlign w:val="center"/>
          </w:tcPr>
          <w:p w:rsidR="004A4123" w:rsidRPr="003E404B" w:rsidRDefault="000D4EC9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1531" w:type="dxa"/>
            <w:vAlign w:val="center"/>
          </w:tcPr>
          <w:p w:rsidR="004A4123" w:rsidRPr="003E404B" w:rsidRDefault="000D4EC9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7</w:t>
            </w:r>
          </w:p>
        </w:tc>
        <w:tc>
          <w:tcPr>
            <w:tcW w:w="2948" w:type="dxa"/>
            <w:vMerge/>
            <w:vAlign w:val="center"/>
          </w:tcPr>
          <w:p w:rsidR="004A4123" w:rsidRPr="003E404B" w:rsidRDefault="004A4123" w:rsidP="00D56F2E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</w:p>
        </w:tc>
      </w:tr>
      <w:tr w:rsidR="004A4123" w:rsidRPr="003E404B" w:rsidTr="00890542">
        <w:trPr>
          <w:jc w:val="center"/>
        </w:trPr>
        <w:tc>
          <w:tcPr>
            <w:tcW w:w="567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4</w:t>
            </w:r>
          </w:p>
        </w:tc>
        <w:tc>
          <w:tcPr>
            <w:tcW w:w="1275" w:type="dxa"/>
            <w:vAlign w:val="center"/>
          </w:tcPr>
          <w:p w:rsidR="004A4123" w:rsidRPr="003E404B" w:rsidRDefault="000D4EC9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砂糖</w:t>
            </w:r>
          </w:p>
        </w:tc>
        <w:tc>
          <w:tcPr>
            <w:tcW w:w="1278" w:type="dxa"/>
            <w:vAlign w:val="center"/>
          </w:tcPr>
          <w:p w:rsidR="004A4123" w:rsidRPr="003E404B" w:rsidRDefault="004A4123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20</w:t>
            </w:r>
          </w:p>
        </w:tc>
        <w:tc>
          <w:tcPr>
            <w:tcW w:w="1531" w:type="dxa"/>
            <w:vAlign w:val="center"/>
          </w:tcPr>
          <w:p w:rsidR="004A4123" w:rsidRPr="003E404B" w:rsidRDefault="000D4EC9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33</w:t>
            </w:r>
          </w:p>
        </w:tc>
        <w:tc>
          <w:tcPr>
            <w:tcW w:w="2948" w:type="dxa"/>
            <w:vMerge/>
            <w:vAlign w:val="center"/>
          </w:tcPr>
          <w:p w:rsidR="004A4123" w:rsidRPr="003E404B" w:rsidRDefault="004A4123" w:rsidP="00D56F2E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</w:p>
        </w:tc>
      </w:tr>
      <w:tr w:rsidR="004A4123" w:rsidRPr="003E404B" w:rsidTr="00890542">
        <w:trPr>
          <w:jc w:val="center"/>
        </w:trPr>
        <w:tc>
          <w:tcPr>
            <w:tcW w:w="567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5</w:t>
            </w:r>
          </w:p>
        </w:tc>
        <w:tc>
          <w:tcPr>
            <w:tcW w:w="1275" w:type="dxa"/>
            <w:vAlign w:val="center"/>
          </w:tcPr>
          <w:p w:rsidR="004A4123" w:rsidRPr="003E404B" w:rsidRDefault="000D4EC9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鹽</w:t>
            </w:r>
          </w:p>
        </w:tc>
        <w:tc>
          <w:tcPr>
            <w:tcW w:w="1278" w:type="dxa"/>
            <w:vAlign w:val="center"/>
          </w:tcPr>
          <w:p w:rsidR="004A4123" w:rsidRPr="003E404B" w:rsidRDefault="000D4EC9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 w:rsidR="006E4BD0">
              <w:rPr>
                <w:rStyle w:val="a9"/>
                <w:rFonts w:eastAsia="新細明體" w:cs="Times New Roman"/>
              </w:rPr>
              <w:commentReference w:id="115"/>
            </w:r>
          </w:p>
        </w:tc>
        <w:tc>
          <w:tcPr>
            <w:tcW w:w="1531" w:type="dxa"/>
            <w:vAlign w:val="center"/>
          </w:tcPr>
          <w:p w:rsidR="004A4123" w:rsidRPr="003E404B" w:rsidRDefault="000D4EC9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2</w:t>
            </w:r>
          </w:p>
        </w:tc>
        <w:tc>
          <w:tcPr>
            <w:tcW w:w="2948" w:type="dxa"/>
            <w:vMerge/>
            <w:vAlign w:val="center"/>
          </w:tcPr>
          <w:p w:rsidR="004A4123" w:rsidRPr="003E404B" w:rsidRDefault="004A4123" w:rsidP="00D56F2E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</w:p>
        </w:tc>
      </w:tr>
      <w:tr w:rsidR="004A4123" w:rsidRPr="003E404B" w:rsidTr="00890542">
        <w:trPr>
          <w:jc w:val="center"/>
        </w:trPr>
        <w:tc>
          <w:tcPr>
            <w:tcW w:w="567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6</w:t>
            </w:r>
          </w:p>
        </w:tc>
        <w:tc>
          <w:tcPr>
            <w:tcW w:w="1275" w:type="dxa"/>
            <w:vAlign w:val="center"/>
          </w:tcPr>
          <w:p w:rsidR="004A4123" w:rsidRPr="003E404B" w:rsidRDefault="000D4EC9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冰水</w:t>
            </w:r>
          </w:p>
        </w:tc>
        <w:tc>
          <w:tcPr>
            <w:tcW w:w="1278" w:type="dxa"/>
            <w:vAlign w:val="center"/>
          </w:tcPr>
          <w:p w:rsidR="004A4123" w:rsidRPr="003E404B" w:rsidRDefault="000D4EC9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30</w:t>
            </w:r>
          </w:p>
        </w:tc>
        <w:tc>
          <w:tcPr>
            <w:tcW w:w="1531" w:type="dxa"/>
            <w:vAlign w:val="center"/>
          </w:tcPr>
          <w:p w:rsidR="004A4123" w:rsidRPr="003E404B" w:rsidRDefault="002139F4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49</w:t>
            </w:r>
          </w:p>
        </w:tc>
        <w:tc>
          <w:tcPr>
            <w:tcW w:w="2948" w:type="dxa"/>
            <w:vMerge/>
            <w:vAlign w:val="center"/>
          </w:tcPr>
          <w:p w:rsidR="004A4123" w:rsidRPr="003E404B" w:rsidRDefault="004A4123" w:rsidP="00D56F2E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</w:p>
        </w:tc>
      </w:tr>
      <w:tr w:rsidR="004A4123" w:rsidRPr="003E404B" w:rsidTr="00890542">
        <w:trPr>
          <w:jc w:val="center"/>
        </w:trPr>
        <w:tc>
          <w:tcPr>
            <w:tcW w:w="567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7</w:t>
            </w:r>
          </w:p>
        </w:tc>
        <w:tc>
          <w:tcPr>
            <w:tcW w:w="1275" w:type="dxa"/>
            <w:vAlign w:val="center"/>
          </w:tcPr>
          <w:p w:rsidR="004A4123" w:rsidRPr="003E404B" w:rsidRDefault="000D4EC9" w:rsidP="00C96502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蛋</w:t>
            </w:r>
          </w:p>
        </w:tc>
        <w:tc>
          <w:tcPr>
            <w:tcW w:w="1278" w:type="dxa"/>
            <w:vAlign w:val="center"/>
          </w:tcPr>
          <w:p w:rsidR="004A4123" w:rsidRPr="003E404B" w:rsidRDefault="004A4123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1</w:t>
            </w:r>
            <w:r w:rsidR="000D4EC9">
              <w:rPr>
                <w:rFonts w:cs="Times New Roman" w:hint="eastAsia"/>
              </w:rPr>
              <w:t>0</w:t>
            </w:r>
          </w:p>
        </w:tc>
        <w:tc>
          <w:tcPr>
            <w:tcW w:w="1531" w:type="dxa"/>
            <w:vAlign w:val="center"/>
          </w:tcPr>
          <w:p w:rsidR="004A4123" w:rsidRPr="003E404B" w:rsidRDefault="000D4EC9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16</w:t>
            </w:r>
          </w:p>
        </w:tc>
        <w:tc>
          <w:tcPr>
            <w:tcW w:w="2948" w:type="dxa"/>
            <w:vMerge/>
            <w:vAlign w:val="center"/>
          </w:tcPr>
          <w:p w:rsidR="004A4123" w:rsidRPr="003E404B" w:rsidRDefault="004A4123" w:rsidP="00D56F2E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</w:p>
        </w:tc>
      </w:tr>
      <w:tr w:rsidR="004A4123" w:rsidRPr="003E404B" w:rsidTr="00890542">
        <w:trPr>
          <w:jc w:val="center"/>
        </w:trPr>
        <w:tc>
          <w:tcPr>
            <w:tcW w:w="567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8</w:t>
            </w:r>
          </w:p>
        </w:tc>
        <w:tc>
          <w:tcPr>
            <w:tcW w:w="1275" w:type="dxa"/>
            <w:vAlign w:val="center"/>
          </w:tcPr>
          <w:p w:rsidR="004A4123" w:rsidRPr="003E404B" w:rsidRDefault="000D4EC9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酵母</w:t>
            </w:r>
          </w:p>
        </w:tc>
        <w:tc>
          <w:tcPr>
            <w:tcW w:w="1278" w:type="dxa"/>
            <w:vAlign w:val="center"/>
          </w:tcPr>
          <w:p w:rsidR="004A4123" w:rsidRPr="003E404B" w:rsidRDefault="000D4EC9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1531" w:type="dxa"/>
            <w:vAlign w:val="center"/>
          </w:tcPr>
          <w:p w:rsidR="004A4123" w:rsidRPr="003E404B" w:rsidRDefault="000D4EC9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  <w:tc>
          <w:tcPr>
            <w:tcW w:w="2948" w:type="dxa"/>
            <w:vMerge/>
            <w:vAlign w:val="center"/>
          </w:tcPr>
          <w:p w:rsidR="004A4123" w:rsidRPr="003E404B" w:rsidRDefault="004A4123" w:rsidP="00D56F2E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</w:p>
        </w:tc>
      </w:tr>
      <w:tr w:rsidR="004A4123" w:rsidRPr="003E404B" w:rsidTr="00890542">
        <w:trPr>
          <w:jc w:val="center"/>
        </w:trPr>
        <w:tc>
          <w:tcPr>
            <w:tcW w:w="567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9</w:t>
            </w:r>
          </w:p>
        </w:tc>
        <w:tc>
          <w:tcPr>
            <w:tcW w:w="1275" w:type="dxa"/>
            <w:vAlign w:val="center"/>
          </w:tcPr>
          <w:p w:rsidR="004A4123" w:rsidRPr="003E404B" w:rsidRDefault="000D4EC9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奶油</w:t>
            </w:r>
          </w:p>
        </w:tc>
        <w:tc>
          <w:tcPr>
            <w:tcW w:w="1278" w:type="dxa"/>
            <w:vAlign w:val="center"/>
          </w:tcPr>
          <w:p w:rsidR="004A4123" w:rsidRPr="003E404B" w:rsidRDefault="000D4EC9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8</w:t>
            </w:r>
          </w:p>
        </w:tc>
        <w:tc>
          <w:tcPr>
            <w:tcW w:w="1531" w:type="dxa"/>
            <w:vAlign w:val="center"/>
          </w:tcPr>
          <w:p w:rsidR="004A4123" w:rsidRPr="003E404B" w:rsidRDefault="000D4EC9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13</w:t>
            </w:r>
          </w:p>
        </w:tc>
        <w:tc>
          <w:tcPr>
            <w:tcW w:w="2948" w:type="dxa"/>
            <w:vMerge/>
            <w:vAlign w:val="center"/>
          </w:tcPr>
          <w:p w:rsidR="004A4123" w:rsidRPr="003E404B" w:rsidRDefault="004A4123" w:rsidP="00D56F2E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</w:p>
        </w:tc>
      </w:tr>
      <w:tr w:rsidR="004A4123" w:rsidRPr="003E404B" w:rsidTr="00890542">
        <w:trPr>
          <w:jc w:val="center"/>
        </w:trPr>
        <w:tc>
          <w:tcPr>
            <w:tcW w:w="567" w:type="dxa"/>
            <w:vAlign w:val="center"/>
          </w:tcPr>
          <w:p w:rsidR="004A4123" w:rsidRPr="003E404B" w:rsidRDefault="004A4123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10</w:t>
            </w:r>
          </w:p>
        </w:tc>
        <w:tc>
          <w:tcPr>
            <w:tcW w:w="1275" w:type="dxa"/>
            <w:vAlign w:val="center"/>
          </w:tcPr>
          <w:p w:rsidR="004A4123" w:rsidRPr="003E404B" w:rsidRDefault="000D4EC9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辣椒泥</w:t>
            </w:r>
          </w:p>
        </w:tc>
        <w:tc>
          <w:tcPr>
            <w:tcW w:w="1278" w:type="dxa"/>
            <w:vAlign w:val="center"/>
          </w:tcPr>
          <w:p w:rsidR="004A4123" w:rsidRPr="003E404B" w:rsidRDefault="000D4EC9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15</w:t>
            </w:r>
          </w:p>
        </w:tc>
        <w:tc>
          <w:tcPr>
            <w:tcW w:w="1531" w:type="dxa"/>
            <w:vAlign w:val="center"/>
          </w:tcPr>
          <w:p w:rsidR="004A4123" w:rsidRPr="003E404B" w:rsidRDefault="002139F4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25</w:t>
            </w:r>
          </w:p>
        </w:tc>
        <w:tc>
          <w:tcPr>
            <w:tcW w:w="2948" w:type="dxa"/>
            <w:vMerge/>
            <w:vAlign w:val="center"/>
          </w:tcPr>
          <w:p w:rsidR="004A4123" w:rsidRPr="003E404B" w:rsidRDefault="004A4123" w:rsidP="00D56F2E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</w:p>
        </w:tc>
      </w:tr>
      <w:tr w:rsidR="000D4EC9" w:rsidRPr="003E404B" w:rsidTr="00890542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C9" w:rsidRPr="003E404B" w:rsidRDefault="000D4EC9" w:rsidP="00B93C43">
            <w:pPr>
              <w:jc w:val="center"/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C9" w:rsidRPr="003E404B" w:rsidRDefault="000D4EC9" w:rsidP="00B93C43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合計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4EC9" w:rsidRPr="003E404B" w:rsidRDefault="000D4EC9" w:rsidP="0015397D">
            <w:pPr>
              <w:tabs>
                <w:tab w:val="decimal" w:pos="682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192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D4EC9" w:rsidRPr="003E404B" w:rsidRDefault="000D4EC9" w:rsidP="0015397D">
            <w:pPr>
              <w:tabs>
                <w:tab w:val="decimal" w:pos="958"/>
              </w:tabs>
              <w:rPr>
                <w:rFonts w:cs="Times New Roman"/>
              </w:rPr>
            </w:pPr>
            <w:r>
              <w:rPr>
                <w:rFonts w:cs="Times New Roman" w:hint="eastAsia"/>
              </w:rPr>
              <w:t>760</w:t>
            </w:r>
          </w:p>
        </w:tc>
        <w:tc>
          <w:tcPr>
            <w:tcW w:w="2948" w:type="dxa"/>
            <w:vMerge/>
            <w:vAlign w:val="center"/>
          </w:tcPr>
          <w:p w:rsidR="000D4EC9" w:rsidRPr="003E404B" w:rsidRDefault="000D4EC9" w:rsidP="00B93C43">
            <w:pPr>
              <w:tabs>
                <w:tab w:val="decimal" w:pos="690"/>
              </w:tabs>
              <w:jc w:val="center"/>
              <w:rPr>
                <w:rFonts w:cs="Times New Roman"/>
              </w:rPr>
            </w:pPr>
          </w:p>
        </w:tc>
      </w:tr>
    </w:tbl>
    <w:p w:rsidR="00120EF0" w:rsidRDefault="00890542" w:rsidP="00210DBD">
      <w:pPr>
        <w:spacing w:beforeLines="50"/>
        <w:ind w:leftChars="200" w:left="480"/>
        <w:outlineLvl w:val="2"/>
        <w:rPr>
          <w:rFonts w:cs="Times New Roman"/>
          <w:szCs w:val="24"/>
        </w:rPr>
      </w:pPr>
      <w:bookmarkStart w:id="116" w:name="_Toc382761411"/>
      <w:bookmarkStart w:id="117" w:name="_Toc410741193"/>
      <w:r>
        <w:rPr>
          <w:rFonts w:hint="eastAsia"/>
          <w:color w:val="000000" w:themeColor="text1"/>
        </w:rPr>
        <w:t>（二</w:t>
      </w:r>
      <w:r w:rsidRPr="00F02CBC">
        <w:rPr>
          <w:rFonts w:hint="eastAsia"/>
          <w:color w:val="000000" w:themeColor="text1"/>
        </w:rPr>
        <w:t>）</w:t>
      </w:r>
      <w:r w:rsidR="008C50C1">
        <w:rPr>
          <w:rFonts w:cs="Times New Roman" w:hint="eastAsia"/>
          <w:szCs w:val="24"/>
        </w:rPr>
        <w:t>辣椒</w:t>
      </w:r>
      <w:r w:rsidR="00296FD1">
        <w:rPr>
          <w:rFonts w:cs="Times New Roman" w:hint="eastAsia"/>
          <w:szCs w:val="24"/>
        </w:rPr>
        <w:t>牛蒡</w:t>
      </w:r>
      <w:r w:rsidR="00BA5E2A">
        <w:rPr>
          <w:rFonts w:hint="eastAsia"/>
          <w:szCs w:val="24"/>
        </w:rPr>
        <w:t>、辣椒山藥餐包</w:t>
      </w:r>
      <w:r w:rsidR="00120EF0" w:rsidRPr="003E404B">
        <w:rPr>
          <w:rFonts w:cs="Times New Roman"/>
          <w:szCs w:val="24"/>
        </w:rPr>
        <w:t>實作</w:t>
      </w:r>
      <w:bookmarkEnd w:id="116"/>
      <w:bookmarkEnd w:id="117"/>
    </w:p>
    <w:p w:rsidR="007524D4" w:rsidRPr="00755659" w:rsidRDefault="0030724A" w:rsidP="00890542">
      <w:pPr>
        <w:ind w:leftChars="500" w:left="1200" w:firstLineChars="200" w:firstLine="480"/>
        <w:rPr>
          <w:rFonts w:cs="Times New Roman"/>
          <w:szCs w:val="24"/>
        </w:rPr>
      </w:pPr>
      <w:r w:rsidRPr="00755659">
        <w:rPr>
          <w:rFonts w:cs="Times New Roman" w:hint="eastAsia"/>
          <w:szCs w:val="24"/>
        </w:rPr>
        <w:t>二年級上</w:t>
      </w:r>
      <w:r w:rsidR="008C50C1" w:rsidRPr="00755659">
        <w:rPr>
          <w:rFonts w:cs="Times New Roman" w:hint="eastAsia"/>
          <w:szCs w:val="24"/>
        </w:rPr>
        <w:t>烘焙</w:t>
      </w:r>
      <w:r w:rsidRPr="00755659">
        <w:rPr>
          <w:rFonts w:cs="Times New Roman" w:hint="eastAsia"/>
          <w:szCs w:val="24"/>
        </w:rPr>
        <w:t>課</w:t>
      </w:r>
      <w:r w:rsidR="00755659" w:rsidRPr="00755659">
        <w:rPr>
          <w:rFonts w:cs="Times New Roman" w:hint="eastAsia"/>
          <w:szCs w:val="24"/>
        </w:rPr>
        <w:t>時，</w:t>
      </w:r>
      <w:r w:rsidR="00755659">
        <w:rPr>
          <w:rFonts w:cs="Times New Roman" w:hint="eastAsia"/>
          <w:szCs w:val="24"/>
        </w:rPr>
        <w:t>我們所製作到的橄欖型餐包是屬於原味的，所以我們想以在的辣椒與餐包作為結合，並在餐包裡包入了乳酪。這樣普通的餐包不僅多了辣椒的營養素，還有乳酪的高營養價值。</w:t>
      </w:r>
    </w:p>
    <w:p w:rsidR="00120EF0" w:rsidRPr="003E404B" w:rsidRDefault="00120EF0" w:rsidP="00120EF0">
      <w:pPr>
        <w:pStyle w:val="af"/>
      </w:pPr>
      <w:bookmarkStart w:id="118" w:name="_Toc382766541"/>
      <w:bookmarkStart w:id="119" w:name="_Toc401909958"/>
      <w:r w:rsidRPr="003E404B">
        <w:t>表</w:t>
      </w:r>
      <w:r w:rsidRPr="003E404B">
        <w:t>3-</w:t>
      </w:r>
      <w:r w:rsidR="006E051E">
        <w:fldChar w:fldCharType="begin"/>
      </w:r>
      <w:r>
        <w:instrText xml:space="preserve"> SEQ </w:instrText>
      </w:r>
      <w:r>
        <w:instrText>表</w:instrText>
      </w:r>
      <w:r>
        <w:instrText xml:space="preserve"> \* ARABIC </w:instrText>
      </w:r>
      <w:r w:rsidR="006E051E">
        <w:fldChar w:fldCharType="separate"/>
      </w:r>
      <w:r w:rsidR="006A0FC5">
        <w:rPr>
          <w:noProof/>
        </w:rPr>
        <w:t>5</w:t>
      </w:r>
      <w:r w:rsidR="006E051E">
        <w:fldChar w:fldCharType="end"/>
      </w:r>
      <w:r w:rsidR="0069509D">
        <w:rPr>
          <w:rFonts w:hint="eastAsia"/>
          <w:szCs w:val="24"/>
        </w:rPr>
        <w:t>辣椒</w:t>
      </w:r>
      <w:r w:rsidR="00296FD1">
        <w:rPr>
          <w:rFonts w:hint="eastAsia"/>
          <w:szCs w:val="24"/>
        </w:rPr>
        <w:t>牛蒡</w:t>
      </w:r>
      <w:r w:rsidR="00BA5E2A">
        <w:rPr>
          <w:rFonts w:hint="eastAsia"/>
          <w:szCs w:val="24"/>
        </w:rPr>
        <w:t>、辣椒山藥餐</w:t>
      </w:r>
      <w:r w:rsidR="0069509D">
        <w:rPr>
          <w:rFonts w:hint="eastAsia"/>
          <w:szCs w:val="24"/>
        </w:rPr>
        <w:t>包</w:t>
      </w:r>
      <w:r w:rsidRPr="003E404B">
        <w:rPr>
          <w:szCs w:val="24"/>
        </w:rPr>
        <w:t>實作</w:t>
      </w:r>
      <w:r w:rsidRPr="003E404B">
        <w:rPr>
          <w:szCs w:val="24"/>
        </w:rPr>
        <w:t>(</w:t>
      </w:r>
      <w:r w:rsidRPr="003E404B">
        <w:rPr>
          <w:szCs w:val="24"/>
        </w:rPr>
        <w:t>第</w:t>
      </w:r>
      <w:commentRangeStart w:id="120"/>
      <w:r w:rsidRPr="003E404B">
        <w:rPr>
          <w:szCs w:val="24"/>
        </w:rPr>
        <w:t>1</w:t>
      </w:r>
      <w:r w:rsidRPr="003E404B">
        <w:rPr>
          <w:szCs w:val="24"/>
        </w:rPr>
        <w:t>～</w:t>
      </w:r>
      <w:r w:rsidR="00EF7658">
        <w:rPr>
          <w:rFonts w:hint="eastAsia"/>
          <w:szCs w:val="24"/>
        </w:rPr>
        <w:t>5</w:t>
      </w:r>
      <w:r w:rsidRPr="003E404B">
        <w:rPr>
          <w:szCs w:val="24"/>
        </w:rPr>
        <w:t>次實作</w:t>
      </w:r>
      <w:commentRangeEnd w:id="120"/>
      <w:r w:rsidR="00F34E63">
        <w:rPr>
          <w:rStyle w:val="a9"/>
          <w:rFonts w:eastAsia="新細明體"/>
        </w:rPr>
        <w:commentReference w:id="120"/>
      </w:r>
      <w:r w:rsidRPr="003E404B">
        <w:rPr>
          <w:szCs w:val="24"/>
        </w:rPr>
        <w:t>)</w:t>
      </w:r>
      <w:r w:rsidRPr="003E404B">
        <w:rPr>
          <w:szCs w:val="24"/>
        </w:rPr>
        <w:t>配方表</w:t>
      </w:r>
      <w:bookmarkEnd w:id="118"/>
      <w:r w:rsidRPr="003E404B">
        <w:t>(</w:t>
      </w:r>
      <w:r>
        <w:rPr>
          <w:rFonts w:hint="eastAsia"/>
        </w:rPr>
        <w:t>單位：</w:t>
      </w:r>
      <w:r w:rsidRPr="003E404B">
        <w:t>g)</w:t>
      </w:r>
      <w:bookmarkEnd w:id="119"/>
    </w:p>
    <w:tbl>
      <w:tblPr>
        <w:tblStyle w:val="af3"/>
        <w:tblW w:w="0" w:type="auto"/>
        <w:jc w:val="center"/>
        <w:tblCellMar>
          <w:left w:w="28" w:type="dxa"/>
          <w:right w:w="28" w:type="dxa"/>
        </w:tblCellMar>
        <w:tblLook w:val="04A0"/>
      </w:tblPr>
      <w:tblGrid>
        <w:gridCol w:w="567"/>
        <w:gridCol w:w="1021"/>
        <w:gridCol w:w="851"/>
        <w:gridCol w:w="851"/>
        <w:gridCol w:w="851"/>
        <w:gridCol w:w="851"/>
        <w:gridCol w:w="851"/>
      </w:tblGrid>
      <w:tr w:rsidR="008E1EF1" w:rsidRPr="003E404B" w:rsidTr="0026221C">
        <w:trPr>
          <w:tblHeader/>
          <w:jc w:val="center"/>
        </w:trPr>
        <w:tc>
          <w:tcPr>
            <w:tcW w:w="567" w:type="dxa"/>
            <w:shd w:val="clear" w:color="auto" w:fill="DAEEF3" w:themeFill="accent5" w:themeFillTint="33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序號</w:t>
            </w:r>
          </w:p>
        </w:tc>
        <w:tc>
          <w:tcPr>
            <w:tcW w:w="1021" w:type="dxa"/>
            <w:shd w:val="clear" w:color="auto" w:fill="DAEEF3" w:themeFill="accent5" w:themeFillTint="33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材料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配方一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配方二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配方三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配方四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配方五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1</w:t>
            </w:r>
          </w:p>
        </w:tc>
        <w:tc>
          <w:tcPr>
            <w:tcW w:w="1021" w:type="dxa"/>
            <w:vAlign w:val="center"/>
          </w:tcPr>
          <w:p w:rsidR="008E1EF1" w:rsidRPr="003271E3" w:rsidRDefault="008E1EF1" w:rsidP="00D56F2E">
            <w:pPr>
              <w:jc w:val="center"/>
              <w:rPr>
                <w:rFonts w:cs="Times New Roman"/>
                <w:color w:val="000000" w:themeColor="text1"/>
              </w:rPr>
            </w:pPr>
            <w:r w:rsidRPr="003271E3">
              <w:rPr>
                <w:rFonts w:cs="Times New Roman" w:hint="eastAsia"/>
                <w:color w:val="000000" w:themeColor="text1"/>
              </w:rPr>
              <w:t>高筋麵粉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3271E3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316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306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  <w:r w:rsidRPr="003E404B">
              <w:rPr>
                <w:rFonts w:cs="Times New Roman"/>
              </w:rPr>
              <w:t>0</w:t>
            </w:r>
            <w:r>
              <w:rPr>
                <w:rFonts w:cs="Times New Roman" w:hint="eastAsia"/>
              </w:rPr>
              <w:t>6</w:t>
            </w:r>
          </w:p>
        </w:tc>
        <w:tc>
          <w:tcPr>
            <w:tcW w:w="851" w:type="dxa"/>
            <w:vAlign w:val="center"/>
          </w:tcPr>
          <w:p w:rsidR="008E1EF1" w:rsidRPr="00FA0BD5" w:rsidRDefault="008E1EF1" w:rsidP="00D56F2E">
            <w:pPr>
              <w:jc w:val="right"/>
              <w:rPr>
                <w:rFonts w:cs="Times New Roman"/>
                <w:color w:val="000000" w:themeColor="text1"/>
              </w:rPr>
            </w:pPr>
            <w:r w:rsidRPr="00FA0BD5">
              <w:rPr>
                <w:rFonts w:cs="Times New Roman" w:hint="eastAsia"/>
                <w:color w:val="000000" w:themeColor="text1"/>
              </w:rPr>
              <w:t>306</w:t>
            </w:r>
          </w:p>
        </w:tc>
        <w:tc>
          <w:tcPr>
            <w:tcW w:w="851" w:type="dxa"/>
            <w:vAlign w:val="center"/>
          </w:tcPr>
          <w:p w:rsidR="008E1EF1" w:rsidRPr="00FA0BD5" w:rsidRDefault="008E1EF1" w:rsidP="00D56F2E">
            <w:pPr>
              <w:jc w:val="right"/>
              <w:rPr>
                <w:rFonts w:cs="Times New Roman"/>
                <w:color w:val="000000" w:themeColor="text1"/>
              </w:rPr>
            </w:pPr>
            <w:r w:rsidRPr="00FA0BD5">
              <w:rPr>
                <w:rFonts w:cs="Times New Roman" w:hint="eastAsia"/>
                <w:color w:val="000000" w:themeColor="text1"/>
              </w:rPr>
              <w:t>306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2</w:t>
            </w:r>
          </w:p>
        </w:tc>
        <w:tc>
          <w:tcPr>
            <w:tcW w:w="1021" w:type="dxa"/>
            <w:vAlign w:val="center"/>
          </w:tcPr>
          <w:p w:rsidR="008E1EF1" w:rsidRPr="003E404B" w:rsidRDefault="008E1EF1" w:rsidP="003271E3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奶</w:t>
            </w:r>
            <w:r w:rsidRPr="003E404B">
              <w:rPr>
                <w:rFonts w:cs="Times New Roman"/>
              </w:rPr>
              <w:t>油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3271E3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40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38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  <w:r w:rsidRPr="003E404B">
              <w:rPr>
                <w:rFonts w:cs="Times New Roman"/>
              </w:rPr>
              <w:t>0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40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40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lastRenderedPageBreak/>
              <w:t>3</w:t>
            </w:r>
          </w:p>
        </w:tc>
        <w:tc>
          <w:tcPr>
            <w:tcW w:w="1021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全蛋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3271E3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55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54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54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54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54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4</w:t>
            </w:r>
          </w:p>
        </w:tc>
        <w:tc>
          <w:tcPr>
            <w:tcW w:w="1021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低筋麵粉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3271E3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79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77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77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77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77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5</w:t>
            </w:r>
          </w:p>
        </w:tc>
        <w:tc>
          <w:tcPr>
            <w:tcW w:w="1021" w:type="dxa"/>
            <w:vAlign w:val="center"/>
          </w:tcPr>
          <w:p w:rsidR="008E1EF1" w:rsidRPr="003271E3" w:rsidRDefault="008E1EF1" w:rsidP="00D56F2E">
            <w:pPr>
              <w:jc w:val="center"/>
              <w:rPr>
                <w:rFonts w:cs="Times New Roman"/>
                <w:color w:val="FF0000"/>
              </w:rPr>
            </w:pPr>
            <w:r>
              <w:rPr>
                <w:rFonts w:cs="Times New Roman" w:hint="eastAsia"/>
                <w:color w:val="FF0000"/>
              </w:rPr>
              <w:t>黑糖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3271E3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63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61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AE1E71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61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61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61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6</w:t>
            </w:r>
          </w:p>
        </w:tc>
        <w:tc>
          <w:tcPr>
            <w:tcW w:w="1021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S-5000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3271E3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7</w:t>
            </w:r>
          </w:p>
        </w:tc>
        <w:tc>
          <w:tcPr>
            <w:tcW w:w="1021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酵母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3271E3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8</w:t>
            </w:r>
          </w:p>
        </w:tc>
        <w:tc>
          <w:tcPr>
            <w:tcW w:w="1021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鹽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3271E3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3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9</w:t>
            </w:r>
          </w:p>
        </w:tc>
        <w:tc>
          <w:tcPr>
            <w:tcW w:w="1021" w:type="dxa"/>
            <w:vAlign w:val="center"/>
          </w:tcPr>
          <w:p w:rsidR="008E1EF1" w:rsidRPr="003271E3" w:rsidRDefault="008E1EF1" w:rsidP="00D56F2E">
            <w:pPr>
              <w:jc w:val="center"/>
              <w:rPr>
                <w:rFonts w:cs="Times New Roman"/>
                <w:color w:val="000000" w:themeColor="text1"/>
              </w:rPr>
            </w:pPr>
            <w:r w:rsidRPr="003271E3">
              <w:rPr>
                <w:rFonts w:cs="Times New Roman" w:hint="eastAsia"/>
                <w:color w:val="000000" w:themeColor="text1"/>
              </w:rPr>
              <w:t>奶粉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3271E3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12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12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12</w:t>
            </w:r>
          </w:p>
        </w:tc>
        <w:tc>
          <w:tcPr>
            <w:tcW w:w="851" w:type="dxa"/>
            <w:vAlign w:val="center"/>
          </w:tcPr>
          <w:p w:rsidR="008E1EF1" w:rsidRPr="00FA0BD5" w:rsidRDefault="008E1EF1" w:rsidP="00FA0BD5">
            <w:pPr>
              <w:ind w:rightChars="100" w:right="240"/>
              <w:jc w:val="right"/>
              <w:rPr>
                <w:rFonts w:cs="Times New Roman"/>
                <w:color w:val="000000" w:themeColor="text1"/>
              </w:rPr>
            </w:pPr>
            <w:r w:rsidRPr="00FA0BD5">
              <w:rPr>
                <w:rFonts w:cs="Times New Roman" w:hint="eastAsia"/>
                <w:color w:val="000000" w:themeColor="text1"/>
              </w:rPr>
              <w:t>12</w:t>
            </w:r>
          </w:p>
        </w:tc>
        <w:tc>
          <w:tcPr>
            <w:tcW w:w="851" w:type="dxa"/>
            <w:vAlign w:val="center"/>
          </w:tcPr>
          <w:p w:rsidR="008E1EF1" w:rsidRPr="00FA0BD5" w:rsidRDefault="008E1EF1" w:rsidP="00D56F2E">
            <w:pPr>
              <w:jc w:val="right"/>
              <w:rPr>
                <w:rFonts w:cs="Times New Roman"/>
                <w:color w:val="000000" w:themeColor="text1"/>
              </w:rPr>
            </w:pPr>
            <w:r w:rsidRPr="00FA0BD5">
              <w:rPr>
                <w:rFonts w:cs="Times New Roman" w:hint="eastAsia"/>
                <w:color w:val="000000" w:themeColor="text1"/>
              </w:rPr>
              <w:t>12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10</w:t>
            </w:r>
          </w:p>
        </w:tc>
        <w:tc>
          <w:tcPr>
            <w:tcW w:w="1021" w:type="dxa"/>
            <w:vAlign w:val="center"/>
          </w:tcPr>
          <w:p w:rsidR="008E1EF1" w:rsidRPr="00296FD1" w:rsidRDefault="008E1EF1" w:rsidP="00D56F2E">
            <w:pPr>
              <w:jc w:val="center"/>
              <w:rPr>
                <w:rFonts w:cs="Times New Roman"/>
                <w:color w:val="FF0000"/>
              </w:rPr>
            </w:pPr>
            <w:r w:rsidRPr="00296FD1">
              <w:rPr>
                <w:rFonts w:cs="Times New Roman" w:hint="eastAsia"/>
                <w:color w:val="FF0000"/>
              </w:rPr>
              <w:t>辣椒泥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79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77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80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85</w:t>
            </w:r>
          </w:p>
        </w:tc>
        <w:tc>
          <w:tcPr>
            <w:tcW w:w="851" w:type="dxa"/>
            <w:vAlign w:val="center"/>
          </w:tcPr>
          <w:p w:rsidR="008E1EF1" w:rsidRPr="003E404B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40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11</w:t>
            </w:r>
          </w:p>
        </w:tc>
        <w:tc>
          <w:tcPr>
            <w:tcW w:w="1021" w:type="dxa"/>
            <w:vAlign w:val="center"/>
          </w:tcPr>
          <w:p w:rsidR="008E1EF1" w:rsidRPr="003271E3" w:rsidRDefault="008E1EF1" w:rsidP="00D56F2E">
            <w:pPr>
              <w:jc w:val="center"/>
              <w:rPr>
                <w:rFonts w:cs="Times New Roman"/>
                <w:color w:val="000000" w:themeColor="text1"/>
                <w:highlight w:val="yellow"/>
              </w:rPr>
            </w:pPr>
            <w:r w:rsidRPr="003271E3">
              <w:rPr>
                <w:rFonts w:cs="Times New Roman" w:hint="eastAsia"/>
                <w:color w:val="000000" w:themeColor="text1"/>
              </w:rPr>
              <w:t>水</w:t>
            </w:r>
          </w:p>
        </w:tc>
        <w:tc>
          <w:tcPr>
            <w:tcW w:w="851" w:type="dxa"/>
            <w:vAlign w:val="center"/>
          </w:tcPr>
          <w:p w:rsidR="008E1EF1" w:rsidRPr="003271E3" w:rsidRDefault="008E1EF1" w:rsidP="00D56F2E">
            <w:pPr>
              <w:jc w:val="right"/>
              <w:rPr>
                <w:rFonts w:cs="Times New Roman"/>
                <w:color w:val="000000" w:themeColor="text1"/>
              </w:rPr>
            </w:pPr>
            <w:r>
              <w:rPr>
                <w:rFonts w:cs="Times New Roman" w:hint="eastAsia"/>
                <w:color w:val="000000" w:themeColor="text1"/>
              </w:rPr>
              <w:t>104</w:t>
            </w:r>
          </w:p>
        </w:tc>
        <w:tc>
          <w:tcPr>
            <w:tcW w:w="851" w:type="dxa"/>
            <w:vAlign w:val="center"/>
          </w:tcPr>
          <w:p w:rsidR="008E1EF1" w:rsidRPr="007B15CE" w:rsidRDefault="008E1EF1" w:rsidP="00D56F2E">
            <w:pPr>
              <w:jc w:val="right"/>
              <w:rPr>
                <w:rFonts w:cs="Times New Roman"/>
                <w:color w:val="000000" w:themeColor="text1"/>
              </w:rPr>
            </w:pPr>
            <w:r w:rsidRPr="007B15CE">
              <w:rPr>
                <w:rFonts w:cs="Times New Roman" w:hint="eastAsia"/>
                <w:color w:val="000000" w:themeColor="text1"/>
              </w:rPr>
              <w:t>100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  <w:color w:val="FF0000"/>
              </w:rPr>
            </w:pPr>
            <w:r>
              <w:rPr>
                <w:rFonts w:cs="Times New Roman" w:hint="eastAsia"/>
                <w:color w:val="FF0000"/>
                <w:highlight w:val="yellow"/>
              </w:rPr>
              <w:t>103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  <w:color w:val="FF0000"/>
              </w:rPr>
            </w:pPr>
            <w:r>
              <w:rPr>
                <w:rFonts w:cs="Times New Roman" w:hint="eastAsia"/>
                <w:color w:val="FF0000"/>
              </w:rPr>
              <w:t>98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  <w:color w:val="FF0000"/>
              </w:rPr>
            </w:pPr>
            <w:r>
              <w:rPr>
                <w:rFonts w:cs="Times New Roman" w:hint="eastAsia"/>
                <w:color w:val="FF0000"/>
              </w:rPr>
              <w:t>80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12</w:t>
            </w:r>
          </w:p>
        </w:tc>
        <w:tc>
          <w:tcPr>
            <w:tcW w:w="1021" w:type="dxa"/>
            <w:vAlign w:val="center"/>
          </w:tcPr>
          <w:p w:rsidR="008E1EF1" w:rsidRPr="00296FD1" w:rsidRDefault="008E1EF1" w:rsidP="00D56F2E">
            <w:pPr>
              <w:jc w:val="center"/>
              <w:rPr>
                <w:rFonts w:cs="Times New Roman"/>
                <w:color w:val="000000" w:themeColor="text1"/>
                <w:highlight w:val="yellow"/>
              </w:rPr>
            </w:pPr>
            <w:r w:rsidRPr="00296FD1">
              <w:rPr>
                <w:rFonts w:cs="Times New Roman" w:hint="eastAsia"/>
                <w:color w:val="000000" w:themeColor="text1"/>
              </w:rPr>
              <w:t>乳酪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  <w:color w:val="FF0000"/>
                <w:highlight w:val="yellow"/>
              </w:rPr>
            </w:pPr>
            <w:r>
              <w:rPr>
                <w:rFonts w:cs="Times New Roman" w:hint="eastAsia"/>
                <w:color w:val="FF0000"/>
              </w:rPr>
              <w:t>0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12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10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10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</w:tr>
      <w:tr w:rsidR="008E1EF1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8E1EF1" w:rsidRPr="003E404B" w:rsidRDefault="008E1EF1" w:rsidP="00D56F2E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13</w:t>
            </w:r>
          </w:p>
        </w:tc>
        <w:tc>
          <w:tcPr>
            <w:tcW w:w="1021" w:type="dxa"/>
            <w:vAlign w:val="center"/>
          </w:tcPr>
          <w:p w:rsidR="008E1EF1" w:rsidRPr="00296FD1" w:rsidRDefault="008E1EF1" w:rsidP="00D56F2E">
            <w:pPr>
              <w:jc w:val="center"/>
              <w:rPr>
                <w:rFonts w:cs="Times New Roman"/>
                <w:color w:val="000000" w:themeColor="text1"/>
                <w:highlight w:val="yellow"/>
              </w:rPr>
            </w:pPr>
            <w:r w:rsidRPr="00296FD1">
              <w:rPr>
                <w:rFonts w:cs="Times New Roman" w:hint="eastAsia"/>
                <w:color w:val="000000" w:themeColor="text1"/>
              </w:rPr>
              <w:t>牛蒡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  <w:color w:val="FF0000"/>
                <w:highlight w:val="yellow"/>
              </w:rPr>
            </w:pPr>
            <w:r>
              <w:rPr>
                <w:rFonts w:cs="Times New Roman" w:hint="eastAsia"/>
                <w:color w:val="FF0000"/>
                <w:highlight w:val="yellow"/>
              </w:rPr>
              <w:t>0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0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611D20">
            <w:pPr>
              <w:ind w:right="240"/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0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8</w:t>
            </w:r>
          </w:p>
        </w:tc>
        <w:tc>
          <w:tcPr>
            <w:tcW w:w="851" w:type="dxa"/>
            <w:vAlign w:val="center"/>
          </w:tcPr>
          <w:p w:rsidR="008E1EF1" w:rsidRPr="00D56F2E" w:rsidRDefault="008E1EF1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</w:tr>
      <w:tr w:rsidR="00BA5E2A" w:rsidRPr="003E404B" w:rsidTr="0026221C">
        <w:trPr>
          <w:trHeight w:hRule="exact" w:val="340"/>
          <w:jc w:val="center"/>
        </w:trPr>
        <w:tc>
          <w:tcPr>
            <w:tcW w:w="567" w:type="dxa"/>
            <w:vAlign w:val="center"/>
          </w:tcPr>
          <w:p w:rsidR="00BA5E2A" w:rsidRPr="003E404B" w:rsidRDefault="00BA5E2A" w:rsidP="00D56F2E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14</w:t>
            </w:r>
          </w:p>
        </w:tc>
        <w:tc>
          <w:tcPr>
            <w:tcW w:w="1021" w:type="dxa"/>
            <w:vAlign w:val="center"/>
          </w:tcPr>
          <w:p w:rsidR="00BA5E2A" w:rsidRPr="00296FD1" w:rsidRDefault="00BA5E2A" w:rsidP="00D56F2E">
            <w:pPr>
              <w:jc w:val="center"/>
              <w:rPr>
                <w:rFonts w:cs="Times New Roman"/>
                <w:color w:val="000000" w:themeColor="text1"/>
              </w:rPr>
            </w:pPr>
            <w:r>
              <w:rPr>
                <w:rFonts w:cs="Times New Roman" w:hint="eastAsia"/>
                <w:color w:val="000000" w:themeColor="text1"/>
              </w:rPr>
              <w:t>山藥</w:t>
            </w:r>
          </w:p>
        </w:tc>
        <w:tc>
          <w:tcPr>
            <w:tcW w:w="851" w:type="dxa"/>
            <w:vAlign w:val="center"/>
          </w:tcPr>
          <w:p w:rsidR="00BA5E2A" w:rsidRDefault="00BA5E2A" w:rsidP="00D56F2E">
            <w:pPr>
              <w:jc w:val="right"/>
              <w:rPr>
                <w:rFonts w:cs="Times New Roman"/>
                <w:color w:val="FF0000"/>
                <w:highlight w:val="yellow"/>
              </w:rPr>
            </w:pPr>
            <w:r>
              <w:rPr>
                <w:rFonts w:cs="Times New Roman" w:hint="eastAsia"/>
                <w:color w:val="FF0000"/>
                <w:highlight w:val="yellow"/>
              </w:rPr>
              <w:t>0</w:t>
            </w:r>
          </w:p>
        </w:tc>
        <w:tc>
          <w:tcPr>
            <w:tcW w:w="851" w:type="dxa"/>
            <w:vAlign w:val="center"/>
          </w:tcPr>
          <w:p w:rsidR="00BA5E2A" w:rsidRDefault="00BA5E2A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0</w:t>
            </w:r>
          </w:p>
        </w:tc>
        <w:tc>
          <w:tcPr>
            <w:tcW w:w="851" w:type="dxa"/>
            <w:vAlign w:val="center"/>
          </w:tcPr>
          <w:p w:rsidR="00BA5E2A" w:rsidRDefault="00BA5E2A" w:rsidP="00611D20">
            <w:pPr>
              <w:ind w:right="240"/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0</w:t>
            </w:r>
          </w:p>
        </w:tc>
        <w:tc>
          <w:tcPr>
            <w:tcW w:w="851" w:type="dxa"/>
            <w:vAlign w:val="center"/>
          </w:tcPr>
          <w:p w:rsidR="00BA5E2A" w:rsidRDefault="00BA5E2A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8</w:t>
            </w:r>
          </w:p>
        </w:tc>
        <w:tc>
          <w:tcPr>
            <w:tcW w:w="851" w:type="dxa"/>
            <w:vAlign w:val="center"/>
          </w:tcPr>
          <w:p w:rsidR="00BA5E2A" w:rsidRDefault="00BA5E2A" w:rsidP="00D56F2E">
            <w:pPr>
              <w:jc w:val="right"/>
              <w:rPr>
                <w:rFonts w:cs="Times New Roman"/>
              </w:rPr>
            </w:pPr>
            <w:r>
              <w:rPr>
                <w:rFonts w:cs="Times New Roman" w:hint="eastAsia"/>
              </w:rPr>
              <w:t>5</w:t>
            </w:r>
          </w:p>
        </w:tc>
      </w:tr>
    </w:tbl>
    <w:p w:rsidR="0031143A" w:rsidRDefault="0031143A" w:rsidP="0031143A">
      <w:pPr>
        <w:jc w:val="center"/>
      </w:pPr>
      <w:r>
        <w:rPr>
          <w:rFonts w:hint="eastAsia"/>
        </w:rPr>
        <w:t>資料來源：本專題整理</w:t>
      </w:r>
    </w:p>
    <w:p w:rsidR="00451545" w:rsidRDefault="005D790A" w:rsidP="00210DBD">
      <w:pPr>
        <w:pStyle w:val="af"/>
        <w:spacing w:beforeLines="50"/>
        <w:rPr>
          <w:szCs w:val="24"/>
        </w:rPr>
      </w:pPr>
      <w:bookmarkStart w:id="121" w:name="_Toc401909959"/>
      <w:r>
        <w:rPr>
          <w:rFonts w:hint="eastAsia"/>
        </w:rPr>
        <w:t>表</w:t>
      </w:r>
      <w:r>
        <w:rPr>
          <w:rFonts w:hint="eastAsia"/>
        </w:rPr>
        <w:t>3-</w:t>
      </w:r>
      <w:r w:rsidR="006E051E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 w:rsidR="006E051E">
        <w:fldChar w:fldCharType="separate"/>
      </w:r>
      <w:r w:rsidR="006A0FC5">
        <w:rPr>
          <w:noProof/>
        </w:rPr>
        <w:t>6</w:t>
      </w:r>
      <w:r w:rsidR="006E051E">
        <w:fldChar w:fldCharType="end"/>
      </w:r>
      <w:r w:rsidR="008C50C1">
        <w:rPr>
          <w:rFonts w:hint="eastAsia"/>
          <w:szCs w:val="24"/>
        </w:rPr>
        <w:t>辣椒</w:t>
      </w:r>
      <w:r w:rsidR="004660CB">
        <w:rPr>
          <w:rFonts w:hint="eastAsia"/>
          <w:szCs w:val="24"/>
        </w:rPr>
        <w:t>牛蒡</w:t>
      </w:r>
      <w:r w:rsidR="003E35F2">
        <w:rPr>
          <w:rFonts w:hint="eastAsia"/>
          <w:szCs w:val="24"/>
        </w:rPr>
        <w:t>、辣椒山藥餐包</w:t>
      </w:r>
      <w:r w:rsidR="00451545" w:rsidRPr="003E404B">
        <w:rPr>
          <w:szCs w:val="24"/>
        </w:rPr>
        <w:t>實作結果與討論表</w:t>
      </w:r>
      <w:bookmarkEnd w:id="121"/>
    </w:p>
    <w:tbl>
      <w:tblPr>
        <w:tblStyle w:val="af3"/>
        <w:tblW w:w="0" w:type="auto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1021"/>
        <w:gridCol w:w="5500"/>
        <w:gridCol w:w="1701"/>
      </w:tblGrid>
      <w:tr w:rsidR="00902734" w:rsidRPr="003E404B" w:rsidTr="000B4975">
        <w:trPr>
          <w:tblHeader/>
          <w:jc w:val="center"/>
        </w:trPr>
        <w:tc>
          <w:tcPr>
            <w:tcW w:w="1021" w:type="dxa"/>
            <w:shd w:val="clear" w:color="auto" w:fill="DAEEF3" w:themeFill="accent5" w:themeFillTint="33"/>
            <w:vAlign w:val="center"/>
          </w:tcPr>
          <w:p w:rsidR="00902734" w:rsidRPr="003E404B" w:rsidRDefault="00902734" w:rsidP="00FD5B5D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實作次數</w:t>
            </w:r>
          </w:p>
        </w:tc>
        <w:tc>
          <w:tcPr>
            <w:tcW w:w="5500" w:type="dxa"/>
            <w:shd w:val="clear" w:color="auto" w:fill="DAEEF3" w:themeFill="accent5" w:themeFillTint="33"/>
            <w:vAlign w:val="center"/>
          </w:tcPr>
          <w:p w:rsidR="00902734" w:rsidRPr="003E404B" w:rsidRDefault="00902734" w:rsidP="00FD5B5D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實作結果、討論與改善方式</w:t>
            </w:r>
          </w:p>
        </w:tc>
        <w:tc>
          <w:tcPr>
            <w:tcW w:w="1701" w:type="dxa"/>
            <w:shd w:val="clear" w:color="auto" w:fill="DAEEF3" w:themeFill="accent5" w:themeFillTint="33"/>
            <w:vAlign w:val="center"/>
          </w:tcPr>
          <w:p w:rsidR="00902734" w:rsidRPr="003E404B" w:rsidRDefault="00902734" w:rsidP="00FD5B5D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成品圖</w:t>
            </w:r>
          </w:p>
        </w:tc>
      </w:tr>
      <w:tr w:rsidR="00902734" w:rsidRPr="003E404B" w:rsidTr="000B4975">
        <w:trPr>
          <w:jc w:val="center"/>
        </w:trPr>
        <w:tc>
          <w:tcPr>
            <w:tcW w:w="1021" w:type="dxa"/>
            <w:vAlign w:val="center"/>
          </w:tcPr>
          <w:p w:rsidR="00902734" w:rsidRDefault="00902734" w:rsidP="00FD5B5D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第一次</w:t>
            </w:r>
          </w:p>
          <w:p w:rsidR="00975C53" w:rsidRPr="003E404B" w:rsidRDefault="00975C53" w:rsidP="00FD5B5D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實作</w:t>
            </w:r>
          </w:p>
        </w:tc>
        <w:tc>
          <w:tcPr>
            <w:tcW w:w="5500" w:type="dxa"/>
            <w:vAlign w:val="center"/>
          </w:tcPr>
          <w:p w:rsidR="00902734" w:rsidRPr="003E404B" w:rsidRDefault="00902734" w:rsidP="0015397D">
            <w:pPr>
              <w:ind w:firstLineChars="200" w:firstLine="480"/>
              <w:rPr>
                <w:rFonts w:cs="Times New Roman"/>
              </w:rPr>
            </w:pPr>
            <w:r w:rsidRPr="003E404B">
              <w:rPr>
                <w:rFonts w:cs="Times New Roman"/>
              </w:rPr>
              <w:t>因成品外觀讓人很難以聯想到</w:t>
            </w:r>
            <w:r w:rsidR="007832AE">
              <w:rPr>
                <w:rFonts w:cs="Times New Roman" w:hint="eastAsia"/>
              </w:rPr>
              <w:t>是用辣椒汁所做出的麵包，但整體味道還算可以接受，有微微的辣味</w:t>
            </w:r>
            <w:r w:rsidR="003405B1">
              <w:rPr>
                <w:rFonts w:cs="Times New Roman" w:hint="eastAsia"/>
              </w:rPr>
              <w:t>，但無餡料。</w:t>
            </w:r>
            <w:r w:rsidR="002A00E3">
              <w:rPr>
                <w:rFonts w:cs="Times New Roman" w:hint="eastAsia"/>
              </w:rPr>
              <w:t>經組員試吃品評後，將在下次加入</w:t>
            </w:r>
            <w:commentRangeStart w:id="122"/>
            <w:r w:rsidR="002A00E3">
              <w:rPr>
                <w:rFonts w:cs="Times New Roman" w:hint="eastAsia"/>
              </w:rPr>
              <w:t>乳酪小丁</w:t>
            </w:r>
            <w:commentRangeEnd w:id="122"/>
            <w:r w:rsidR="00F34E63">
              <w:rPr>
                <w:rStyle w:val="a9"/>
                <w:rFonts w:eastAsia="新細明體" w:cs="Times New Roman"/>
              </w:rPr>
              <w:commentReference w:id="122"/>
            </w:r>
            <w:r w:rsidR="00EF7658">
              <w:rPr>
                <w:rFonts w:cs="Times New Roman" w:hint="eastAsia"/>
              </w:rPr>
              <w:t>，增加口感、香氣並補充營養素</w:t>
            </w:r>
            <w:r w:rsidR="002A00E3">
              <w:rPr>
                <w:rFonts w:cs="Times New Roman" w:hint="eastAsia"/>
              </w:rPr>
              <w:t>。</w:t>
            </w:r>
          </w:p>
        </w:tc>
        <w:tc>
          <w:tcPr>
            <w:tcW w:w="1701" w:type="dxa"/>
            <w:vAlign w:val="center"/>
          </w:tcPr>
          <w:p w:rsidR="00902734" w:rsidRPr="003E404B" w:rsidRDefault="00902734" w:rsidP="00FD5B5D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  <w:noProof/>
              </w:rPr>
              <w:drawing>
                <wp:inline distT="0" distB="0" distL="0" distR="0">
                  <wp:extent cx="1151466" cy="587188"/>
                  <wp:effectExtent l="0" t="0" r="0" b="3810"/>
                  <wp:docPr id="3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2007"/>
                          <a:stretch/>
                        </pic:blipFill>
                        <pic:spPr bwMode="auto">
                          <a:xfrm>
                            <a:off x="0" y="0"/>
                            <a:ext cx="1151999" cy="587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34" w:rsidRPr="003E404B" w:rsidTr="000B4975">
        <w:trPr>
          <w:jc w:val="center"/>
        </w:trPr>
        <w:tc>
          <w:tcPr>
            <w:tcW w:w="1021" w:type="dxa"/>
            <w:vAlign w:val="center"/>
          </w:tcPr>
          <w:p w:rsidR="00902734" w:rsidRDefault="00902734" w:rsidP="00FD5B5D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第二次</w:t>
            </w:r>
          </w:p>
          <w:p w:rsidR="00975C53" w:rsidRPr="003E404B" w:rsidRDefault="00975C53" w:rsidP="00FD5B5D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實作</w:t>
            </w:r>
          </w:p>
        </w:tc>
        <w:tc>
          <w:tcPr>
            <w:tcW w:w="5500" w:type="dxa"/>
            <w:vAlign w:val="center"/>
          </w:tcPr>
          <w:p w:rsidR="00902734" w:rsidRPr="003E404B" w:rsidRDefault="00EF7658" w:rsidP="00DD16B0">
            <w:pPr>
              <w:ind w:firstLineChars="200" w:firstLine="480"/>
              <w:rPr>
                <w:rFonts w:cs="Times New Roman"/>
              </w:rPr>
            </w:pPr>
            <w:r>
              <w:rPr>
                <w:rFonts w:cs="Times New Roman" w:hint="eastAsia"/>
                <w:bCs/>
              </w:rPr>
              <w:t>在餐</w:t>
            </w:r>
            <w:r w:rsidR="002A00E3">
              <w:rPr>
                <w:rFonts w:cs="Times New Roman" w:hint="eastAsia"/>
                <w:bCs/>
              </w:rPr>
              <w:t>包中包入了乳酪</w:t>
            </w:r>
            <w:r w:rsidR="00DD16B0">
              <w:rPr>
                <w:rFonts w:cs="Times New Roman" w:hint="eastAsia"/>
                <w:bCs/>
              </w:rPr>
              <w:t>，但由於辣椒水</w:t>
            </w:r>
            <w:r>
              <w:rPr>
                <w:rFonts w:cs="Times New Roman" w:hint="eastAsia"/>
                <w:bCs/>
              </w:rPr>
              <w:t>加入太少，導致餐</w:t>
            </w:r>
            <w:r w:rsidR="007832AE">
              <w:rPr>
                <w:rFonts w:cs="Times New Roman" w:hint="eastAsia"/>
                <w:bCs/>
              </w:rPr>
              <w:t>包顏色比上一次淺很多。</w:t>
            </w:r>
            <w:r w:rsidR="00DD16B0">
              <w:rPr>
                <w:rFonts w:cs="Times New Roman" w:hint="eastAsia"/>
              </w:rPr>
              <w:t>經組員及教師試吃後，發現</w:t>
            </w:r>
            <w:r>
              <w:rPr>
                <w:rFonts w:cs="Times New Roman" w:hint="eastAsia"/>
                <w:bCs/>
              </w:rPr>
              <w:t>餐</w:t>
            </w:r>
            <w:r w:rsidR="002A00E3">
              <w:rPr>
                <w:rFonts w:cs="Times New Roman" w:hint="eastAsia"/>
                <w:bCs/>
              </w:rPr>
              <w:t>包中的乳酪</w:t>
            </w:r>
            <w:r w:rsidR="00DD16B0">
              <w:rPr>
                <w:rFonts w:cs="Times New Roman" w:hint="eastAsia"/>
                <w:bCs/>
              </w:rPr>
              <w:t>加入</w:t>
            </w:r>
            <w:r w:rsidR="003405B1">
              <w:rPr>
                <w:rFonts w:cs="Times New Roman" w:hint="eastAsia"/>
                <w:bCs/>
              </w:rPr>
              <w:t>太多，</w:t>
            </w:r>
            <w:r w:rsidR="000D07FF">
              <w:rPr>
                <w:rFonts w:cs="Times New Roman" w:hint="eastAsia"/>
                <w:bCs/>
              </w:rPr>
              <w:t>口味</w:t>
            </w:r>
            <w:r w:rsidR="00DD16B0">
              <w:rPr>
                <w:rFonts w:cs="Times New Roman" w:hint="eastAsia"/>
                <w:bCs/>
              </w:rPr>
              <w:t>偏鹹</w:t>
            </w:r>
            <w:r w:rsidR="00A20E9F">
              <w:rPr>
                <w:rFonts w:cs="Times New Roman" w:hint="eastAsia"/>
                <w:bCs/>
              </w:rPr>
              <w:t>，</w:t>
            </w:r>
            <w:r>
              <w:rPr>
                <w:rFonts w:cs="Times New Roman" w:hint="eastAsia"/>
                <w:bCs/>
              </w:rPr>
              <w:t>建議將乳酪降低</w:t>
            </w:r>
            <w:r>
              <w:rPr>
                <w:rFonts w:cs="Times New Roman" w:hint="eastAsia"/>
                <w:bCs/>
              </w:rPr>
              <w:t>5g</w:t>
            </w:r>
            <w:r w:rsidR="00DD16B0">
              <w:rPr>
                <w:rFonts w:cs="Times New Roman" w:hint="eastAsia"/>
                <w:bCs/>
              </w:rPr>
              <w:t>，增加巧克力磚</w:t>
            </w:r>
            <w:r w:rsidR="00DD16B0">
              <w:rPr>
                <w:rFonts w:cs="Times New Roman" w:hint="eastAsia"/>
                <w:bCs/>
              </w:rPr>
              <w:t>5</w:t>
            </w:r>
            <w:r w:rsidR="00DD16B0">
              <w:rPr>
                <w:rFonts w:cs="Times New Roman" w:hint="eastAsia"/>
                <w:bCs/>
              </w:rPr>
              <w:t>克，以增加香氣。</w:t>
            </w:r>
          </w:p>
        </w:tc>
        <w:tc>
          <w:tcPr>
            <w:tcW w:w="1701" w:type="dxa"/>
            <w:vAlign w:val="center"/>
          </w:tcPr>
          <w:p w:rsidR="00902734" w:rsidRPr="003E404B" w:rsidRDefault="00902734" w:rsidP="00FD5B5D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  <w:noProof/>
              </w:rPr>
              <w:drawing>
                <wp:inline distT="0" distB="0" distL="0" distR="0">
                  <wp:extent cx="1151999" cy="864000"/>
                  <wp:effectExtent l="0" t="0" r="0" b="0"/>
                  <wp:docPr id="4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9" descr="185112_296232460489477_116473977_n"/>
                          <pic:cNvPicPr>
                            <a:picLocks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999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34" w:rsidRPr="003E404B" w:rsidTr="000B4975">
        <w:trPr>
          <w:jc w:val="center"/>
        </w:trPr>
        <w:tc>
          <w:tcPr>
            <w:tcW w:w="1021" w:type="dxa"/>
            <w:vAlign w:val="center"/>
          </w:tcPr>
          <w:p w:rsidR="00902734" w:rsidRDefault="00902734" w:rsidP="00FD5B5D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第三次</w:t>
            </w:r>
          </w:p>
          <w:p w:rsidR="00975C53" w:rsidRPr="003E404B" w:rsidRDefault="00975C53" w:rsidP="00FD5B5D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實作</w:t>
            </w:r>
          </w:p>
        </w:tc>
        <w:tc>
          <w:tcPr>
            <w:tcW w:w="5500" w:type="dxa"/>
            <w:vAlign w:val="center"/>
          </w:tcPr>
          <w:p w:rsidR="008372CB" w:rsidRPr="008372CB" w:rsidRDefault="008372CB" w:rsidP="003C6B3E">
            <w:pPr>
              <w:ind w:firstLineChars="200" w:firstLine="480"/>
              <w:rPr>
                <w:rFonts w:cs="Times New Roman"/>
              </w:rPr>
            </w:pPr>
            <w:r>
              <w:rPr>
                <w:rFonts w:cs="Times New Roman" w:hint="eastAsia"/>
              </w:rPr>
              <w:t>我們將</w:t>
            </w:r>
            <w:r w:rsidR="003C6B3E">
              <w:rPr>
                <w:rFonts w:cs="Times New Roman" w:hint="eastAsia"/>
              </w:rPr>
              <w:t>辣椒水改成辣椒泥</w:t>
            </w:r>
            <w:r w:rsidR="00A20E9F">
              <w:rPr>
                <w:rFonts w:cs="Times New Roman" w:hint="eastAsia"/>
                <w:bCs/>
              </w:rPr>
              <w:t>，</w:t>
            </w:r>
            <w:r w:rsidR="00A20E9F">
              <w:rPr>
                <w:rFonts w:cs="Times New Roman" w:hint="eastAsia"/>
              </w:rPr>
              <w:t>經組員及教師試吃後，</w:t>
            </w:r>
            <w:r>
              <w:rPr>
                <w:rFonts w:cs="Times New Roman" w:hint="eastAsia"/>
              </w:rPr>
              <w:t>將本來只有單一口味的麵包，有了豐富的味道。</w:t>
            </w:r>
            <w:r w:rsidR="00611D20">
              <w:rPr>
                <w:rFonts w:cs="Times New Roman" w:hint="eastAsia"/>
              </w:rPr>
              <w:t>但是蓋過了原本辣椒麵包的味道，建議下次實作中</w:t>
            </w:r>
            <w:r w:rsidR="00114A3B">
              <w:rPr>
                <w:rFonts w:cs="Times New Roman" w:hint="eastAsia"/>
              </w:rPr>
              <w:t>加入牛蒡小丁，並把巧克力取消，然而因辣椒汁在烘烤中，水分蒸發，依照上述將辣椒汁改成辣椒泥並加在下次實作中。</w:t>
            </w:r>
          </w:p>
        </w:tc>
        <w:tc>
          <w:tcPr>
            <w:tcW w:w="1701" w:type="dxa"/>
            <w:vAlign w:val="center"/>
          </w:tcPr>
          <w:p w:rsidR="00902734" w:rsidRPr="003E404B" w:rsidRDefault="00DC5FB5" w:rsidP="00FD5B5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129553" cy="968188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010153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985" t="7394" r="20084" b="12705"/>
                          <a:stretch/>
                        </pic:blipFill>
                        <pic:spPr bwMode="auto">
                          <a:xfrm>
                            <a:off x="0" y="0"/>
                            <a:ext cx="1130579" cy="96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34" w:rsidRPr="003E404B" w:rsidTr="000B4975">
        <w:trPr>
          <w:jc w:val="center"/>
        </w:trPr>
        <w:tc>
          <w:tcPr>
            <w:tcW w:w="1021" w:type="dxa"/>
            <w:vAlign w:val="center"/>
          </w:tcPr>
          <w:p w:rsidR="00902734" w:rsidRDefault="00902734" w:rsidP="00FD5B5D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第四次</w:t>
            </w:r>
          </w:p>
          <w:p w:rsidR="00975C53" w:rsidRPr="003E404B" w:rsidRDefault="00975C53" w:rsidP="00FD5B5D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實作</w:t>
            </w:r>
          </w:p>
        </w:tc>
        <w:tc>
          <w:tcPr>
            <w:tcW w:w="5500" w:type="dxa"/>
            <w:vAlign w:val="center"/>
          </w:tcPr>
          <w:p w:rsidR="00902734" w:rsidRPr="003E404B" w:rsidRDefault="00DF5939" w:rsidP="0015397D">
            <w:pPr>
              <w:ind w:firstLineChars="200" w:firstLine="480"/>
              <w:rPr>
                <w:rFonts w:cs="Times New Roman"/>
              </w:rPr>
            </w:pPr>
            <w:r>
              <w:rPr>
                <w:rFonts w:cs="Times New Roman" w:hint="eastAsia"/>
              </w:rPr>
              <w:t>我們將麵糰中的二砂改成了黑糖，而餡料則包入了白山藥，</w:t>
            </w:r>
            <w:r w:rsidR="001047E1">
              <w:rPr>
                <w:rFonts w:cs="Times New Roman" w:hint="eastAsia"/>
              </w:rPr>
              <w:t>而辣椒水的比例為</w:t>
            </w:r>
            <w:r w:rsidR="001047E1">
              <w:rPr>
                <w:rFonts w:cs="Times New Roman" w:hint="eastAsia"/>
              </w:rPr>
              <w:t>8:2</w:t>
            </w:r>
            <w:r w:rsidR="001047E1">
              <w:rPr>
                <w:rFonts w:cs="Times New Roman" w:hint="eastAsia"/>
              </w:rPr>
              <w:t>，但還是太辣了，而白山藥塊切得太大塊導致不好包入</w:t>
            </w:r>
            <w:r w:rsidR="003C6B3E">
              <w:rPr>
                <w:rFonts w:cs="Times New Roman" w:hint="eastAsia"/>
                <w:bCs/>
              </w:rPr>
              <w:t>，</w:t>
            </w:r>
            <w:r w:rsidR="003C6B3E">
              <w:rPr>
                <w:rFonts w:cs="Times New Roman" w:hint="eastAsia"/>
              </w:rPr>
              <w:t>經組員及教師試吃後，</w:t>
            </w:r>
            <w:r w:rsidR="001047E1">
              <w:rPr>
                <w:rFonts w:cs="Times New Roman" w:hint="eastAsia"/>
              </w:rPr>
              <w:t>建議下次辣椒水的比例為</w:t>
            </w:r>
            <w:r w:rsidR="001047E1">
              <w:rPr>
                <w:rFonts w:cs="Times New Roman" w:hint="eastAsia"/>
              </w:rPr>
              <w:t>7:3</w:t>
            </w:r>
            <w:r w:rsidR="001047E1">
              <w:rPr>
                <w:rFonts w:cs="Times New Roman" w:hint="eastAsia"/>
              </w:rPr>
              <w:t>以及白山藥切小丁即可。</w:t>
            </w:r>
          </w:p>
        </w:tc>
        <w:tc>
          <w:tcPr>
            <w:tcW w:w="1701" w:type="dxa"/>
            <w:vAlign w:val="center"/>
          </w:tcPr>
          <w:p w:rsidR="00902734" w:rsidRPr="003E404B" w:rsidRDefault="001047E1" w:rsidP="00FD5B5D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>
                  <wp:extent cx="1075316" cy="98126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05405_589351974525185_1100547598_n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495" t="6655" r="25912" b="12341"/>
                          <a:stretch/>
                        </pic:blipFill>
                        <pic:spPr bwMode="auto">
                          <a:xfrm>
                            <a:off x="0" y="0"/>
                            <a:ext cx="1076620" cy="98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734" w:rsidRPr="003E404B" w:rsidTr="000B4975">
        <w:trPr>
          <w:jc w:val="center"/>
        </w:trPr>
        <w:tc>
          <w:tcPr>
            <w:tcW w:w="1021" w:type="dxa"/>
            <w:vAlign w:val="center"/>
          </w:tcPr>
          <w:p w:rsidR="00902734" w:rsidRDefault="00902734" w:rsidP="00FD5B5D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第五次</w:t>
            </w:r>
          </w:p>
          <w:p w:rsidR="00975C53" w:rsidRPr="003E404B" w:rsidRDefault="00975C53" w:rsidP="00FD5B5D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實作</w:t>
            </w:r>
          </w:p>
        </w:tc>
        <w:tc>
          <w:tcPr>
            <w:tcW w:w="5500" w:type="dxa"/>
            <w:vAlign w:val="center"/>
          </w:tcPr>
          <w:p w:rsidR="00902734" w:rsidRDefault="008E1EF1" w:rsidP="0015397D">
            <w:pPr>
              <w:ind w:firstLineChars="200" w:firstLine="480"/>
              <w:rPr>
                <w:rFonts w:cs="Times New Roman"/>
              </w:rPr>
            </w:pPr>
            <w:r>
              <w:rPr>
                <w:rFonts w:cs="Times New Roman" w:hint="eastAsia"/>
              </w:rPr>
              <w:t>我們將辣椒水改成打成泥狀，以確保他的營養價值經果烤焙後還能存在。並改變了麵糰大小</w:t>
            </w:r>
            <w:r>
              <w:rPr>
                <w:rFonts w:cs="Times New Roman" w:hint="eastAsia"/>
              </w:rPr>
              <w:t>(30g</w:t>
            </w:r>
            <w:r>
              <w:rPr>
                <w:rFonts w:cs="Times New Roman" w:hint="eastAsia"/>
              </w:rPr>
              <w:t>→</w:t>
            </w:r>
            <w:r>
              <w:rPr>
                <w:rFonts w:cs="Times New Roman" w:hint="eastAsia"/>
              </w:rPr>
              <w:t>15g)</w:t>
            </w:r>
            <w:r>
              <w:rPr>
                <w:rFonts w:cs="Times New Roman" w:hint="eastAsia"/>
              </w:rPr>
              <w:t>已方便入口，連接著將山藥、牛蒡、乳酪切成小丁狀包入，乳酪改成輕味道的馬自拉乳酪，不讓重味道的乳酪蓋過牛蒡以及山藥的味道。</w:t>
            </w:r>
          </w:p>
          <w:p w:rsidR="008E1EF1" w:rsidRPr="003E404B" w:rsidRDefault="008E1EF1" w:rsidP="0015397D">
            <w:pPr>
              <w:ind w:firstLineChars="200" w:firstLine="480"/>
              <w:rPr>
                <w:rFonts w:cs="Times New Roman"/>
              </w:rPr>
            </w:pPr>
            <w:r>
              <w:rPr>
                <w:rFonts w:cs="Times New Roman" w:hint="eastAsia"/>
              </w:rPr>
              <w:t>經組員</w:t>
            </w:r>
            <w:r w:rsidR="003C6B3E">
              <w:rPr>
                <w:rFonts w:cs="Times New Roman" w:hint="eastAsia"/>
              </w:rPr>
              <w:t>及教師</w:t>
            </w:r>
            <w:r>
              <w:rPr>
                <w:rFonts w:cs="Times New Roman" w:hint="eastAsia"/>
              </w:rPr>
              <w:t>試吃後味道總算不嗆辣，而山藥以及牛蒡的味道也都有出來，而山藥也改成了紫山藥增</w:t>
            </w:r>
            <w:r>
              <w:rPr>
                <w:rFonts w:cs="Times New Roman" w:hint="eastAsia"/>
              </w:rPr>
              <w:lastRenderedPageBreak/>
              <w:t>加營養價值，並把牛蒡和山藥蒸熟在包入辣椒餐包中。</w:t>
            </w:r>
          </w:p>
        </w:tc>
        <w:tc>
          <w:tcPr>
            <w:tcW w:w="1701" w:type="dxa"/>
            <w:vAlign w:val="center"/>
          </w:tcPr>
          <w:p w:rsidR="00902734" w:rsidRPr="003E404B" w:rsidRDefault="00D233D4" w:rsidP="00FD5B5D">
            <w:pPr>
              <w:jc w:val="center"/>
              <w:rPr>
                <w:rFonts w:cs="Times New Roman"/>
              </w:rPr>
            </w:pPr>
            <w:r w:rsidRPr="00D233D4">
              <w:rPr>
                <w:rFonts w:cs="Times New Roman"/>
                <w:noProof/>
              </w:rPr>
              <w:lastRenderedPageBreak/>
              <w:drawing>
                <wp:inline distT="0" distB="0" distL="0" distR="0">
                  <wp:extent cx="1100940" cy="930910"/>
                  <wp:effectExtent l="0" t="0" r="4445" b="2540"/>
                  <wp:docPr id="21" name="圖片 18" descr="IMG_5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80.JPG"/>
                          <pic:cNvPicPr/>
                        </pic:nvPicPr>
                        <pic:blipFill rotWithShape="1">
                          <a:blip r:embed="rId77" cstate="print"/>
                          <a:srcRect l="22771" t="740" r="8987" b="22343"/>
                          <a:stretch/>
                        </pic:blipFill>
                        <pic:spPr bwMode="auto">
                          <a:xfrm>
                            <a:off x="0" y="0"/>
                            <a:ext cx="1103284" cy="932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5266" w:rsidRPr="003E404B" w:rsidRDefault="00326AC9" w:rsidP="00210DBD">
      <w:pPr>
        <w:spacing w:beforeLines="100"/>
        <w:outlineLvl w:val="0"/>
        <w:rPr>
          <w:rFonts w:cs="Times New Roman"/>
          <w:sz w:val="32"/>
          <w:szCs w:val="32"/>
        </w:rPr>
      </w:pPr>
      <w:bookmarkStart w:id="123" w:name="_Toc380856266"/>
      <w:bookmarkStart w:id="124" w:name="_Toc410741194"/>
      <w:r w:rsidRPr="003E404B">
        <w:rPr>
          <w:rFonts w:cs="Times New Roman"/>
          <w:sz w:val="32"/>
          <w:szCs w:val="32"/>
        </w:rPr>
        <w:lastRenderedPageBreak/>
        <w:t>肆、製作成果</w:t>
      </w:r>
      <w:bookmarkEnd w:id="123"/>
      <w:bookmarkEnd w:id="124"/>
    </w:p>
    <w:p w:rsidR="005C5266" w:rsidRPr="003E404B" w:rsidRDefault="00326AC9" w:rsidP="00F36AE1">
      <w:pPr>
        <w:spacing w:line="0" w:lineRule="atLeast"/>
        <w:outlineLvl w:val="1"/>
        <w:rPr>
          <w:rFonts w:cs="Times New Roman"/>
          <w:sz w:val="28"/>
          <w:szCs w:val="28"/>
        </w:rPr>
      </w:pPr>
      <w:bookmarkStart w:id="125" w:name="_Toc380856267"/>
      <w:bookmarkStart w:id="126" w:name="_Toc410741195"/>
      <w:r w:rsidRPr="003E404B">
        <w:rPr>
          <w:rFonts w:cs="Times New Roman"/>
          <w:sz w:val="28"/>
          <w:szCs w:val="28"/>
        </w:rPr>
        <w:t>一、問卷設計</w:t>
      </w:r>
      <w:bookmarkEnd w:id="125"/>
      <w:bookmarkEnd w:id="126"/>
    </w:p>
    <w:p w:rsidR="005C5266" w:rsidRPr="003E404B" w:rsidRDefault="005C5266" w:rsidP="00F36AE1">
      <w:pPr>
        <w:ind w:firstLineChars="200" w:firstLine="480"/>
        <w:rPr>
          <w:rFonts w:cs="Times New Roman"/>
        </w:rPr>
      </w:pPr>
      <w:r w:rsidRPr="003E404B">
        <w:rPr>
          <w:rFonts w:cs="Times New Roman"/>
        </w:rPr>
        <w:t>本組將此產品，以不計名的方式，設計此正式問卷，內容共分成三個部份，第一部份為受訪者之基本資料；第二部份測量受訪者對本專題產品的滿意度及接受度；及各種顏色的感官品評程度和購買意願。其中第一及第二部份問卷設計採用五點</w:t>
      </w:r>
      <w:r w:rsidRPr="003E404B">
        <w:rPr>
          <w:rFonts w:cs="Times New Roman"/>
        </w:rPr>
        <w:t>Likert</w:t>
      </w:r>
      <w:r w:rsidRPr="003E404B">
        <w:rPr>
          <w:rFonts w:cs="Times New Roman"/>
        </w:rPr>
        <w:t>尺度量表方式評量，受訪者回答選項從『非常喜歡』到『非常不喜歡』，表示對此產品的喜愛程度就愈高；相反的，若對本產品看法相異，則表示對此產品的喜愛程度有所保留。</w:t>
      </w:r>
    </w:p>
    <w:p w:rsidR="005C5266" w:rsidRPr="003E404B" w:rsidRDefault="005C5266" w:rsidP="00F36AE1">
      <w:pPr>
        <w:rPr>
          <w:rFonts w:cs="Times New Roman"/>
          <w:b/>
        </w:rPr>
      </w:pPr>
      <w:r w:rsidRPr="003E404B">
        <w:rPr>
          <w:rFonts w:cs="Times New Roman"/>
          <w:b/>
        </w:rPr>
        <w:t>第一部分</w:t>
      </w:r>
      <w:r w:rsidR="00EA3813">
        <w:rPr>
          <w:rFonts w:cs="Times New Roman" w:hint="eastAsia"/>
          <w:b/>
        </w:rPr>
        <w:t>：</w:t>
      </w:r>
      <w:r w:rsidRPr="003E404B">
        <w:rPr>
          <w:rFonts w:cs="Times New Roman"/>
          <w:b/>
        </w:rPr>
        <w:t>基本資料</w:t>
      </w:r>
    </w:p>
    <w:p w:rsidR="005C5266" w:rsidRDefault="005C5266" w:rsidP="00237DD1">
      <w:pPr>
        <w:pStyle w:val="ac"/>
        <w:numPr>
          <w:ilvl w:val="0"/>
          <w:numId w:val="6"/>
        </w:numPr>
        <w:ind w:leftChars="0"/>
        <w:rPr>
          <w:rFonts w:eastAsia="標楷體"/>
        </w:rPr>
      </w:pPr>
      <w:r w:rsidRPr="00237DD1">
        <w:rPr>
          <w:rFonts w:eastAsia="標楷體"/>
        </w:rPr>
        <w:t>性別</w:t>
      </w:r>
      <w:r w:rsidR="00EA3813" w:rsidRPr="00237DD1">
        <w:rPr>
          <w:rFonts w:eastAsia="標楷體" w:hint="eastAsia"/>
          <w:b/>
        </w:rPr>
        <w:t>：</w:t>
      </w:r>
      <w:r w:rsidR="00E97506" w:rsidRPr="00251DFE">
        <w:rPr>
          <w:rFonts w:asciiTheme="minorEastAsia" w:eastAsiaTheme="minorEastAsia" w:hAnsiTheme="minorEastAsia" w:hint="eastAsia"/>
        </w:rPr>
        <w:sym w:font="Wingdings" w:char="F06F"/>
      </w:r>
      <w:r w:rsidRPr="00237DD1">
        <w:rPr>
          <w:rFonts w:eastAsia="標楷體"/>
        </w:rPr>
        <w:t>男</w:t>
      </w:r>
      <w:r w:rsidR="00E97506" w:rsidRPr="00E97506">
        <w:rPr>
          <w:rFonts w:hint="eastAsia"/>
        </w:rPr>
        <w:sym w:font="Wingdings" w:char="F06F"/>
      </w:r>
      <w:r w:rsidRPr="00237DD1">
        <w:rPr>
          <w:rFonts w:eastAsia="標楷體"/>
        </w:rPr>
        <w:t>女生</w:t>
      </w:r>
    </w:p>
    <w:p w:rsidR="00E941E8" w:rsidRPr="00237DD1" w:rsidRDefault="00E941E8" w:rsidP="00237DD1">
      <w:pPr>
        <w:pStyle w:val="ac"/>
        <w:numPr>
          <w:ilvl w:val="0"/>
          <w:numId w:val="6"/>
        </w:numPr>
        <w:ind w:leftChars="0"/>
        <w:rPr>
          <w:rFonts w:eastAsia="標楷體"/>
        </w:rPr>
      </w:pPr>
      <w:r>
        <w:rPr>
          <w:rFonts w:eastAsia="標楷體" w:hint="eastAsia"/>
        </w:rPr>
        <w:t>身分：</w:t>
      </w:r>
      <w:r w:rsidRPr="00E97506">
        <w:rPr>
          <w:rFonts w:hint="eastAsia"/>
        </w:rPr>
        <w:sym w:font="Wingdings" w:char="F06F"/>
      </w:r>
      <w:r>
        <w:rPr>
          <w:rFonts w:eastAsia="標楷體" w:hint="eastAsia"/>
        </w:rPr>
        <w:t>教師</w:t>
      </w:r>
      <w:r w:rsidRPr="00E97506">
        <w:rPr>
          <w:rFonts w:hint="eastAsia"/>
        </w:rPr>
        <w:sym w:font="Wingdings" w:char="F06F"/>
      </w:r>
      <w:r>
        <w:rPr>
          <w:rFonts w:eastAsia="標楷體" w:hint="eastAsia"/>
        </w:rPr>
        <w:t>學</w:t>
      </w:r>
      <w:r w:rsidRPr="00237DD1">
        <w:rPr>
          <w:rFonts w:eastAsia="標楷體"/>
        </w:rPr>
        <w:t>生</w:t>
      </w:r>
    </w:p>
    <w:p w:rsidR="00451545" w:rsidRPr="003E404B" w:rsidRDefault="005C5266" w:rsidP="00E97506">
      <w:pPr>
        <w:ind w:left="1134" w:hangingChars="472" w:hanging="1134"/>
        <w:rPr>
          <w:rFonts w:cs="Times New Roman"/>
          <w:b/>
        </w:rPr>
      </w:pPr>
      <w:r w:rsidRPr="003E404B">
        <w:rPr>
          <w:rFonts w:cs="Times New Roman"/>
          <w:b/>
        </w:rPr>
        <w:t>第二部分</w:t>
      </w:r>
      <w:r w:rsidR="00EA3813">
        <w:rPr>
          <w:rFonts w:cs="Times New Roman" w:hint="eastAsia"/>
          <w:b/>
        </w:rPr>
        <w:t>：</w:t>
      </w:r>
      <w:r w:rsidRPr="003E404B">
        <w:rPr>
          <w:rFonts w:cs="Times New Roman"/>
          <w:b/>
        </w:rPr>
        <w:t>受訪者對本專題產品的滿意度</w:t>
      </w:r>
      <w:r w:rsidR="00E97506">
        <w:rPr>
          <w:rFonts w:cs="Times New Roman" w:hint="eastAsia"/>
          <w:b/>
        </w:rPr>
        <w:t>、</w:t>
      </w:r>
      <w:r w:rsidRPr="003E404B">
        <w:rPr>
          <w:rFonts w:cs="Times New Roman"/>
          <w:b/>
        </w:rPr>
        <w:t>接受度</w:t>
      </w:r>
      <w:r w:rsidR="00E97506">
        <w:rPr>
          <w:rFonts w:cs="Times New Roman" w:hint="eastAsia"/>
          <w:b/>
        </w:rPr>
        <w:t>，</w:t>
      </w:r>
      <w:r w:rsidRPr="003E404B">
        <w:rPr>
          <w:rFonts w:cs="Times New Roman"/>
          <w:b/>
        </w:rPr>
        <w:t>及</w:t>
      </w:r>
      <w:r w:rsidR="00E97506">
        <w:rPr>
          <w:rFonts w:cs="Times New Roman" w:hint="eastAsia"/>
          <w:b/>
        </w:rPr>
        <w:t>對</w:t>
      </w:r>
      <w:r w:rsidRPr="003E404B">
        <w:rPr>
          <w:rFonts w:cs="Times New Roman"/>
          <w:b/>
        </w:rPr>
        <w:t>各種顏色的感官品評程度和購買意願</w:t>
      </w:r>
    </w:p>
    <w:tbl>
      <w:tblPr>
        <w:tblStyle w:val="-10"/>
        <w:tblW w:w="0" w:type="auto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698"/>
        <w:gridCol w:w="340"/>
        <w:gridCol w:w="340"/>
        <w:gridCol w:w="340"/>
        <w:gridCol w:w="340"/>
        <w:gridCol w:w="340"/>
        <w:gridCol w:w="385"/>
        <w:gridCol w:w="385"/>
        <w:gridCol w:w="385"/>
        <w:gridCol w:w="385"/>
        <w:gridCol w:w="385"/>
      </w:tblGrid>
      <w:tr w:rsidR="00C60033" w:rsidRPr="003E404B" w:rsidTr="00BA1DD1">
        <w:trPr>
          <w:cnfStyle w:val="100000000000"/>
          <w:jc w:val="center"/>
        </w:trPr>
        <w:tc>
          <w:tcPr>
            <w:cnfStyle w:val="001000000000"/>
            <w:tcW w:w="698" w:type="dxa"/>
          </w:tcPr>
          <w:p w:rsidR="00C60033" w:rsidRPr="003E404B" w:rsidRDefault="00C60033" w:rsidP="00E97506">
            <w:pPr>
              <w:pStyle w:val="Default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700" w:type="dxa"/>
            <w:gridSpan w:val="5"/>
          </w:tcPr>
          <w:p w:rsidR="00C60033" w:rsidRPr="003E404B" w:rsidRDefault="00C60033" w:rsidP="00E97506">
            <w:pPr>
              <w:pStyle w:val="Default"/>
              <w:snapToGrid w:val="0"/>
              <w:jc w:val="center"/>
              <w:cnfStyle w:val="100000000000"/>
              <w:rPr>
                <w:rFonts w:eastAsia="標楷體"/>
                <w:b w:val="0"/>
              </w:rPr>
            </w:pPr>
            <w:r w:rsidRPr="003E404B">
              <w:rPr>
                <w:rFonts w:eastAsia="標楷體"/>
                <w:b w:val="0"/>
              </w:rPr>
              <w:t>產品</w:t>
            </w:r>
            <w:r>
              <w:rPr>
                <w:rFonts w:eastAsia="標楷體"/>
                <w:b w:val="0"/>
              </w:rPr>
              <w:t>A</w:t>
            </w:r>
          </w:p>
        </w:tc>
        <w:tc>
          <w:tcPr>
            <w:tcW w:w="1925" w:type="dxa"/>
            <w:gridSpan w:val="5"/>
          </w:tcPr>
          <w:p w:rsidR="00C60033" w:rsidRPr="003E404B" w:rsidRDefault="00C60033" w:rsidP="00E97506">
            <w:pPr>
              <w:pStyle w:val="Default"/>
              <w:snapToGrid w:val="0"/>
              <w:jc w:val="center"/>
              <w:cnfStyle w:val="100000000000"/>
              <w:rPr>
                <w:rFonts w:eastAsia="標楷體"/>
                <w:b w:val="0"/>
              </w:rPr>
            </w:pPr>
            <w:r w:rsidRPr="003E404B">
              <w:rPr>
                <w:rFonts w:eastAsia="標楷體"/>
                <w:b w:val="0"/>
              </w:rPr>
              <w:t>產品</w:t>
            </w:r>
            <w:r>
              <w:rPr>
                <w:rFonts w:eastAsia="標楷體"/>
                <w:b w:val="0"/>
              </w:rPr>
              <w:t>B</w:t>
            </w:r>
          </w:p>
        </w:tc>
      </w:tr>
      <w:tr w:rsidR="00C60033" w:rsidRPr="003E404B" w:rsidTr="00BA1DD1">
        <w:trPr>
          <w:cnfStyle w:val="000000100000"/>
          <w:cantSplit/>
          <w:trHeight w:val="1247"/>
          <w:jc w:val="center"/>
        </w:trPr>
        <w:tc>
          <w:tcPr>
            <w:cnfStyle w:val="001000000000"/>
            <w:tcW w:w="698" w:type="dxa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center"/>
              <w:rPr>
                <w:rFonts w:eastAsia="標楷體"/>
                <w:b w:val="0"/>
              </w:rPr>
            </w:pPr>
            <w:r w:rsidRPr="003E404B">
              <w:rPr>
                <w:rFonts w:eastAsia="標楷體"/>
                <w:b w:val="0"/>
              </w:rPr>
              <w:t>項目</w:t>
            </w:r>
          </w:p>
        </w:tc>
        <w:tc>
          <w:tcPr>
            <w:tcW w:w="340" w:type="dxa"/>
            <w:textDirection w:val="tbRlV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distribute"/>
              <w:cnfStyle w:val="000000100000"/>
              <w:rPr>
                <w:rFonts w:eastAsia="標楷體"/>
              </w:rPr>
            </w:pPr>
            <w:r w:rsidRPr="003E404B">
              <w:rPr>
                <w:rFonts w:eastAsia="標楷體"/>
              </w:rPr>
              <w:t>非常喜歡</w:t>
            </w:r>
          </w:p>
        </w:tc>
        <w:tc>
          <w:tcPr>
            <w:tcW w:w="340" w:type="dxa"/>
            <w:textDirection w:val="tbRlV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distribute"/>
              <w:cnfStyle w:val="000000100000"/>
              <w:rPr>
                <w:rFonts w:eastAsia="標楷體"/>
              </w:rPr>
            </w:pPr>
            <w:r w:rsidRPr="003E404B">
              <w:rPr>
                <w:rFonts w:eastAsia="標楷體"/>
              </w:rPr>
              <w:t>喜歡</w:t>
            </w:r>
          </w:p>
        </w:tc>
        <w:tc>
          <w:tcPr>
            <w:tcW w:w="340" w:type="dxa"/>
            <w:textDirection w:val="tbRlV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distribute"/>
              <w:cnfStyle w:val="000000100000"/>
              <w:rPr>
                <w:rFonts w:eastAsia="標楷體"/>
              </w:rPr>
            </w:pPr>
            <w:r w:rsidRPr="003E404B">
              <w:rPr>
                <w:rFonts w:eastAsia="標楷體"/>
              </w:rPr>
              <w:t>尚可</w:t>
            </w:r>
          </w:p>
        </w:tc>
        <w:tc>
          <w:tcPr>
            <w:tcW w:w="340" w:type="dxa"/>
            <w:textDirection w:val="tbRlV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distribute"/>
              <w:cnfStyle w:val="000000100000"/>
              <w:rPr>
                <w:rFonts w:eastAsia="標楷體"/>
              </w:rPr>
            </w:pPr>
            <w:r w:rsidRPr="003E404B">
              <w:rPr>
                <w:rFonts w:eastAsia="標楷體"/>
              </w:rPr>
              <w:t>不喜歡</w:t>
            </w:r>
          </w:p>
        </w:tc>
        <w:tc>
          <w:tcPr>
            <w:tcW w:w="340" w:type="dxa"/>
            <w:tcBorders>
              <w:top w:val="nil"/>
              <w:bottom w:val="nil"/>
              <w:right w:val="dashed" w:sz="4" w:space="0" w:color="auto"/>
            </w:tcBorders>
            <w:textDirection w:val="tbRlV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distribute"/>
              <w:cnfStyle w:val="000000100000"/>
              <w:rPr>
                <w:rFonts w:eastAsia="標楷體"/>
              </w:rPr>
            </w:pPr>
            <w:r w:rsidRPr="003E404B">
              <w:rPr>
                <w:rFonts w:eastAsia="標楷體"/>
              </w:rPr>
              <w:t>非常不喜歡</w:t>
            </w:r>
          </w:p>
        </w:tc>
        <w:tc>
          <w:tcPr>
            <w:tcW w:w="385" w:type="dxa"/>
            <w:tcBorders>
              <w:left w:val="dashed" w:sz="4" w:space="0" w:color="auto"/>
            </w:tcBorders>
            <w:textDirection w:val="tbRlV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distribute"/>
              <w:cnfStyle w:val="000000100000"/>
              <w:rPr>
                <w:rFonts w:eastAsia="標楷體"/>
              </w:rPr>
            </w:pPr>
            <w:r w:rsidRPr="003E404B">
              <w:rPr>
                <w:rFonts w:eastAsia="標楷體"/>
              </w:rPr>
              <w:t>非常喜歡</w:t>
            </w:r>
          </w:p>
        </w:tc>
        <w:tc>
          <w:tcPr>
            <w:tcW w:w="385" w:type="dxa"/>
            <w:textDirection w:val="tbRlV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distribute"/>
              <w:cnfStyle w:val="000000100000"/>
              <w:rPr>
                <w:rFonts w:eastAsia="標楷體"/>
              </w:rPr>
            </w:pPr>
            <w:r w:rsidRPr="003E404B">
              <w:rPr>
                <w:rFonts w:eastAsia="標楷體"/>
              </w:rPr>
              <w:t>喜歡</w:t>
            </w:r>
          </w:p>
        </w:tc>
        <w:tc>
          <w:tcPr>
            <w:tcW w:w="385" w:type="dxa"/>
            <w:textDirection w:val="tbRlV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distribute"/>
              <w:cnfStyle w:val="000000100000"/>
              <w:rPr>
                <w:rFonts w:eastAsia="標楷體"/>
              </w:rPr>
            </w:pPr>
            <w:r w:rsidRPr="003E404B">
              <w:rPr>
                <w:rFonts w:eastAsia="標楷體"/>
              </w:rPr>
              <w:t>尚可</w:t>
            </w:r>
          </w:p>
        </w:tc>
        <w:tc>
          <w:tcPr>
            <w:tcW w:w="385" w:type="dxa"/>
            <w:textDirection w:val="tbRlV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distribute"/>
              <w:cnfStyle w:val="000000100000"/>
              <w:rPr>
                <w:rFonts w:eastAsia="標楷體"/>
              </w:rPr>
            </w:pPr>
            <w:r w:rsidRPr="003E404B">
              <w:rPr>
                <w:rFonts w:eastAsia="標楷體"/>
              </w:rPr>
              <w:t>不喜歡</w:t>
            </w:r>
          </w:p>
        </w:tc>
        <w:tc>
          <w:tcPr>
            <w:tcW w:w="385" w:type="dxa"/>
            <w:textDirection w:val="tbRlV"/>
            <w:vAlign w:val="center"/>
          </w:tcPr>
          <w:p w:rsidR="00C60033" w:rsidRPr="003E404B" w:rsidRDefault="00C60033" w:rsidP="00E8669D">
            <w:pPr>
              <w:pStyle w:val="Default"/>
              <w:snapToGrid w:val="0"/>
              <w:jc w:val="distribute"/>
              <w:cnfStyle w:val="000000100000"/>
              <w:rPr>
                <w:rFonts w:eastAsia="標楷體"/>
              </w:rPr>
            </w:pPr>
            <w:r w:rsidRPr="003E404B">
              <w:rPr>
                <w:rFonts w:eastAsia="標楷體"/>
              </w:rPr>
              <w:t>非常不喜歡</w:t>
            </w:r>
          </w:p>
        </w:tc>
      </w:tr>
      <w:tr w:rsidR="00C60033" w:rsidRPr="003E404B" w:rsidTr="00BA1DD1">
        <w:trPr>
          <w:jc w:val="center"/>
        </w:trPr>
        <w:tc>
          <w:tcPr>
            <w:cnfStyle w:val="001000000000"/>
            <w:tcW w:w="698" w:type="dxa"/>
          </w:tcPr>
          <w:p w:rsidR="00C60033" w:rsidRPr="003E404B" w:rsidRDefault="00C60033" w:rsidP="00E97506">
            <w:pPr>
              <w:pStyle w:val="Default"/>
              <w:snapToGrid w:val="0"/>
              <w:jc w:val="both"/>
              <w:rPr>
                <w:rFonts w:eastAsia="標楷體"/>
                <w:b w:val="0"/>
              </w:rPr>
            </w:pPr>
            <w:r w:rsidRPr="003E404B">
              <w:rPr>
                <w:rFonts w:eastAsia="標楷體"/>
                <w:b w:val="0"/>
              </w:rPr>
              <w:t>色澤</w:t>
            </w:r>
          </w:p>
        </w:tc>
        <w:tc>
          <w:tcPr>
            <w:tcW w:w="340" w:type="dxa"/>
            <w:vAlign w:val="center"/>
          </w:tcPr>
          <w:p w:rsidR="00C60033" w:rsidRPr="003E404B" w:rsidRDefault="00C60033" w:rsidP="00E97506">
            <w:pPr>
              <w:pStyle w:val="Default"/>
              <w:snapToGrid w:val="0"/>
              <w:jc w:val="center"/>
              <w:cnfStyle w:val="000000000000"/>
              <w:rPr>
                <w:rFonts w:eastAsia="標楷體"/>
              </w:rPr>
            </w:pPr>
            <w:r w:rsidRPr="00E97506">
              <w:rPr>
                <w:rFonts w:eastAsia="標楷體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Pr="003E404B" w:rsidRDefault="00C60033" w:rsidP="00E97506">
            <w:pPr>
              <w:pStyle w:val="Default"/>
              <w:snapToGrid w:val="0"/>
              <w:jc w:val="center"/>
              <w:cnfStyle w:val="000000000000"/>
              <w:rPr>
                <w:rFonts w:eastAsia="標楷體"/>
              </w:rPr>
            </w:pPr>
            <w:r w:rsidRPr="00E97506">
              <w:rPr>
                <w:rFonts w:eastAsia="標楷體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Pr="003E404B" w:rsidRDefault="00C60033" w:rsidP="00E97506">
            <w:pPr>
              <w:pStyle w:val="Default"/>
              <w:snapToGrid w:val="0"/>
              <w:jc w:val="center"/>
              <w:cnfStyle w:val="000000000000"/>
              <w:rPr>
                <w:rFonts w:eastAsia="標楷體"/>
              </w:rPr>
            </w:pPr>
            <w:r w:rsidRPr="00E97506">
              <w:rPr>
                <w:rFonts w:eastAsia="標楷體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tcBorders>
              <w:top w:val="nil"/>
              <w:bottom w:val="nil"/>
              <w:right w:val="dashed" w:sz="4" w:space="0" w:color="auto"/>
            </w:tcBorders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tcBorders>
              <w:left w:val="dashed" w:sz="4" w:space="0" w:color="auto"/>
            </w:tcBorders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</w:tr>
      <w:tr w:rsidR="00C60033" w:rsidRPr="003E404B" w:rsidTr="00BA1DD1">
        <w:trPr>
          <w:cnfStyle w:val="000000100000"/>
          <w:jc w:val="center"/>
        </w:trPr>
        <w:tc>
          <w:tcPr>
            <w:cnfStyle w:val="001000000000"/>
            <w:tcW w:w="698" w:type="dxa"/>
          </w:tcPr>
          <w:p w:rsidR="00C60033" w:rsidRPr="003E404B" w:rsidRDefault="00C60033" w:rsidP="00E97506">
            <w:pPr>
              <w:pStyle w:val="Default"/>
              <w:snapToGrid w:val="0"/>
              <w:jc w:val="both"/>
              <w:rPr>
                <w:rFonts w:eastAsia="標楷體"/>
                <w:b w:val="0"/>
              </w:rPr>
            </w:pPr>
            <w:r w:rsidRPr="003E404B">
              <w:rPr>
                <w:rFonts w:eastAsia="標楷體"/>
                <w:b w:val="0"/>
              </w:rPr>
              <w:t>香氣</w:t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436DCB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436DCB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436DCB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tcBorders>
              <w:top w:val="nil"/>
              <w:bottom w:val="nil"/>
              <w:right w:val="dashed" w:sz="4" w:space="0" w:color="auto"/>
            </w:tcBorders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tcBorders>
              <w:left w:val="dashed" w:sz="4" w:space="0" w:color="auto"/>
            </w:tcBorders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</w:tr>
      <w:tr w:rsidR="00C60033" w:rsidRPr="003E404B" w:rsidTr="00BA1DD1">
        <w:trPr>
          <w:jc w:val="center"/>
        </w:trPr>
        <w:tc>
          <w:tcPr>
            <w:cnfStyle w:val="001000000000"/>
            <w:tcW w:w="698" w:type="dxa"/>
          </w:tcPr>
          <w:p w:rsidR="00C60033" w:rsidRPr="003E404B" w:rsidRDefault="00C60033" w:rsidP="00E97506">
            <w:pPr>
              <w:pStyle w:val="Default"/>
              <w:snapToGrid w:val="0"/>
              <w:jc w:val="both"/>
              <w:rPr>
                <w:rFonts w:eastAsia="標楷體"/>
                <w:b w:val="0"/>
              </w:rPr>
            </w:pPr>
            <w:r w:rsidRPr="003E404B">
              <w:rPr>
                <w:rFonts w:eastAsia="標楷體"/>
                <w:b w:val="0"/>
              </w:rPr>
              <w:t>風味</w:t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436DCB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436DCB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436DCB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tcBorders>
              <w:top w:val="nil"/>
              <w:bottom w:val="nil"/>
              <w:right w:val="dashed" w:sz="4" w:space="0" w:color="auto"/>
            </w:tcBorders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tcBorders>
              <w:left w:val="dashed" w:sz="4" w:space="0" w:color="auto"/>
            </w:tcBorders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0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</w:tr>
      <w:tr w:rsidR="00C60033" w:rsidRPr="003E404B" w:rsidTr="00BA1DD1">
        <w:trPr>
          <w:cnfStyle w:val="000000100000"/>
          <w:jc w:val="center"/>
        </w:trPr>
        <w:tc>
          <w:tcPr>
            <w:cnfStyle w:val="001000000000"/>
            <w:tcW w:w="698" w:type="dxa"/>
          </w:tcPr>
          <w:p w:rsidR="00C60033" w:rsidRPr="003E404B" w:rsidRDefault="00C60033" w:rsidP="00E97506">
            <w:pPr>
              <w:pStyle w:val="Default"/>
              <w:snapToGrid w:val="0"/>
              <w:jc w:val="both"/>
              <w:rPr>
                <w:rFonts w:eastAsia="標楷體"/>
                <w:b w:val="0"/>
              </w:rPr>
            </w:pPr>
            <w:r w:rsidRPr="003E404B">
              <w:rPr>
                <w:rFonts w:eastAsia="標楷體"/>
                <w:b w:val="0"/>
              </w:rPr>
              <w:t>口感</w:t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436DCB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436DCB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436DCB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40" w:type="dxa"/>
            <w:tcBorders>
              <w:top w:val="nil"/>
              <w:bottom w:val="single" w:sz="8" w:space="0" w:color="4F81BD" w:themeColor="accent1"/>
              <w:right w:val="dashed" w:sz="4" w:space="0" w:color="auto"/>
            </w:tcBorders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tcBorders>
              <w:left w:val="dashed" w:sz="4" w:space="0" w:color="auto"/>
            </w:tcBorders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  <w:tc>
          <w:tcPr>
            <w:tcW w:w="385" w:type="dxa"/>
            <w:vAlign w:val="center"/>
          </w:tcPr>
          <w:p w:rsidR="00C60033" w:rsidRDefault="00C60033" w:rsidP="00E97506">
            <w:pPr>
              <w:jc w:val="center"/>
              <w:cnfStyle w:val="000000100000"/>
            </w:pPr>
            <w:r w:rsidRPr="00AE63A4">
              <w:rPr>
                <w:rFonts w:cs="Times New Roman" w:hint="eastAsia"/>
              </w:rPr>
              <w:sym w:font="Wingdings" w:char="F06F"/>
            </w:r>
          </w:p>
        </w:tc>
      </w:tr>
    </w:tbl>
    <w:p w:rsidR="005C5266" w:rsidRPr="003E404B" w:rsidRDefault="005C5266" w:rsidP="00F36AE1">
      <w:pPr>
        <w:rPr>
          <w:rFonts w:cs="Times New Roman"/>
        </w:rPr>
      </w:pPr>
      <w:r w:rsidRPr="003E404B">
        <w:rPr>
          <w:rFonts w:cs="Times New Roman"/>
        </w:rPr>
        <w:t>1.</w:t>
      </w:r>
      <w:r w:rsidRPr="003E404B">
        <w:rPr>
          <w:rFonts w:cs="Times New Roman"/>
        </w:rPr>
        <w:t>請問何種口味最吸引您，讓您吃了還想再吃？</w:t>
      </w:r>
      <w:r w:rsidR="00E97506" w:rsidRPr="00AE63A4">
        <w:rPr>
          <w:rFonts w:cs="Times New Roman" w:hint="eastAsia"/>
        </w:rPr>
        <w:sym w:font="Wingdings" w:char="F06F"/>
      </w:r>
      <w:r w:rsidRPr="003E404B">
        <w:rPr>
          <w:rFonts w:cs="Times New Roman"/>
        </w:rPr>
        <w:t>產品</w:t>
      </w:r>
      <w:r w:rsidRPr="003E404B">
        <w:rPr>
          <w:rFonts w:cs="Times New Roman"/>
          <w:kern w:val="0"/>
        </w:rPr>
        <w:t>Ａ</w:t>
      </w:r>
      <w:r w:rsidR="00E97506" w:rsidRPr="00AE63A4">
        <w:rPr>
          <w:rFonts w:cs="Times New Roman" w:hint="eastAsia"/>
        </w:rPr>
        <w:sym w:font="Wingdings" w:char="F06F"/>
      </w:r>
      <w:r w:rsidRPr="003E404B">
        <w:rPr>
          <w:rFonts w:cs="Times New Roman"/>
        </w:rPr>
        <w:t>產品</w:t>
      </w:r>
      <w:r w:rsidRPr="003E404B">
        <w:rPr>
          <w:rFonts w:cs="Times New Roman"/>
          <w:kern w:val="0"/>
        </w:rPr>
        <w:t>Ｂ</w:t>
      </w:r>
    </w:p>
    <w:p w:rsidR="005C5266" w:rsidRPr="003E404B" w:rsidRDefault="005C5266" w:rsidP="00F36AE1">
      <w:pPr>
        <w:ind w:left="180" w:hangingChars="75" w:hanging="180"/>
        <w:rPr>
          <w:rFonts w:cs="Times New Roman"/>
        </w:rPr>
      </w:pPr>
      <w:r w:rsidRPr="003E404B">
        <w:rPr>
          <w:rFonts w:cs="Times New Roman"/>
        </w:rPr>
        <w:t>2.</w:t>
      </w:r>
      <w:r w:rsidR="00D867BA">
        <w:rPr>
          <w:rFonts w:cs="Times New Roman"/>
        </w:rPr>
        <w:t>您覺得</w:t>
      </w:r>
      <w:r w:rsidR="00AE1E71">
        <w:rPr>
          <w:rFonts w:cs="Times New Roman" w:hint="eastAsia"/>
        </w:rPr>
        <w:t>餐包</w:t>
      </w:r>
      <w:r w:rsidR="000922A4">
        <w:rPr>
          <w:rFonts w:cs="Times New Roman" w:hint="eastAsia"/>
        </w:rPr>
        <w:t>所呈現的顏色是來自於哪種材料</w:t>
      </w:r>
      <w:r w:rsidRPr="003E404B">
        <w:rPr>
          <w:rFonts w:cs="Times New Roman"/>
        </w:rPr>
        <w:t>？</w:t>
      </w:r>
    </w:p>
    <w:p w:rsidR="005C5266" w:rsidRPr="003E404B" w:rsidRDefault="005C5266" w:rsidP="00110FC3">
      <w:pPr>
        <w:ind w:leftChars="100" w:left="240"/>
        <w:rPr>
          <w:rFonts w:cs="Times New Roman"/>
        </w:rPr>
      </w:pPr>
      <w:r w:rsidRPr="003E404B">
        <w:rPr>
          <w:rFonts w:cs="Times New Roman"/>
        </w:rPr>
        <w:t>產品：</w:t>
      </w:r>
      <w:r w:rsidR="00E97506" w:rsidRPr="00AE63A4">
        <w:rPr>
          <w:rFonts w:cs="Times New Roman" w:hint="eastAsia"/>
        </w:rPr>
        <w:sym w:font="Wingdings" w:char="F06F"/>
      </w:r>
      <w:r w:rsidRPr="003E404B">
        <w:rPr>
          <w:rFonts w:cs="Times New Roman"/>
        </w:rPr>
        <w:t>抹茶</w:t>
      </w:r>
      <w:r w:rsidR="00E97506" w:rsidRPr="00AE63A4">
        <w:rPr>
          <w:rFonts w:cs="Times New Roman" w:hint="eastAsia"/>
        </w:rPr>
        <w:sym w:font="Wingdings" w:char="F06F"/>
      </w:r>
      <w:r w:rsidRPr="003E404B">
        <w:rPr>
          <w:rFonts w:cs="Times New Roman"/>
        </w:rPr>
        <w:t>菠菜</w:t>
      </w:r>
      <w:r w:rsidR="00E97506" w:rsidRPr="00AE63A4">
        <w:rPr>
          <w:rFonts w:cs="Times New Roman" w:hint="eastAsia"/>
        </w:rPr>
        <w:sym w:font="Wingdings" w:char="F06F"/>
      </w:r>
      <w:r w:rsidR="00D867BA">
        <w:rPr>
          <w:rFonts w:cs="Times New Roman" w:hint="eastAsia"/>
        </w:rPr>
        <w:t>火龍果</w:t>
      </w:r>
      <w:r w:rsidR="00E97506" w:rsidRPr="00AE63A4">
        <w:rPr>
          <w:rFonts w:cs="Times New Roman" w:hint="eastAsia"/>
        </w:rPr>
        <w:sym w:font="Wingdings" w:char="F06F"/>
      </w:r>
      <w:r w:rsidR="00D867BA">
        <w:rPr>
          <w:rFonts w:cs="Times New Roman" w:hint="eastAsia"/>
        </w:rPr>
        <w:t>橘子</w:t>
      </w:r>
      <w:r w:rsidR="00E97506" w:rsidRPr="00AE63A4">
        <w:rPr>
          <w:rFonts w:cs="Times New Roman" w:hint="eastAsia"/>
        </w:rPr>
        <w:sym w:font="Wingdings" w:char="F06F"/>
      </w:r>
      <w:r w:rsidR="00D867BA">
        <w:rPr>
          <w:rFonts w:cs="Times New Roman" w:hint="eastAsia"/>
        </w:rPr>
        <w:t>南瓜泥</w:t>
      </w:r>
      <w:r w:rsidR="00E97506" w:rsidRPr="00AE63A4">
        <w:rPr>
          <w:rFonts w:cs="Times New Roman" w:hint="eastAsia"/>
        </w:rPr>
        <w:sym w:font="Wingdings" w:char="F06F"/>
      </w:r>
      <w:r w:rsidR="00D867BA">
        <w:rPr>
          <w:rFonts w:cs="Times New Roman" w:hint="eastAsia"/>
        </w:rPr>
        <w:t>辣椒汁</w:t>
      </w:r>
    </w:p>
    <w:p w:rsidR="005C5266" w:rsidRPr="003E404B" w:rsidRDefault="00E97506" w:rsidP="00110FC3">
      <w:pPr>
        <w:ind w:leftChars="300" w:left="720" w:firstLineChars="200" w:firstLine="480"/>
        <w:rPr>
          <w:rFonts w:cs="Times New Roman"/>
        </w:rPr>
      </w:pPr>
      <w:r w:rsidRPr="00AE63A4">
        <w:rPr>
          <w:rFonts w:cs="Times New Roman" w:hint="eastAsia"/>
        </w:rPr>
        <w:sym w:font="Wingdings" w:char="F06F"/>
      </w:r>
      <w:r w:rsidR="005C5266" w:rsidRPr="003E404B">
        <w:rPr>
          <w:rFonts w:cs="Times New Roman"/>
        </w:rPr>
        <w:t>其他</w:t>
      </w:r>
      <w:r w:rsidR="005C5266" w:rsidRPr="003E404B">
        <w:rPr>
          <w:rFonts w:cs="Times New Roman"/>
        </w:rPr>
        <w:t>__________</w:t>
      </w:r>
    </w:p>
    <w:p w:rsidR="005C5266" w:rsidRPr="003E404B" w:rsidRDefault="005C5266" w:rsidP="00F36AE1">
      <w:pPr>
        <w:ind w:left="180" w:hangingChars="75" w:hanging="180"/>
        <w:rPr>
          <w:rFonts w:cs="Times New Roman"/>
        </w:rPr>
      </w:pPr>
      <w:r w:rsidRPr="003E404B">
        <w:rPr>
          <w:rFonts w:cs="Times New Roman"/>
        </w:rPr>
        <w:t>3.</w:t>
      </w:r>
      <w:r w:rsidR="00BA5E2A">
        <w:rPr>
          <w:rFonts w:cs="Times New Roman"/>
        </w:rPr>
        <w:t>您願意購買編號ＡＢ</w:t>
      </w:r>
      <w:r w:rsidRPr="003E404B">
        <w:rPr>
          <w:rFonts w:cs="Times New Roman"/>
        </w:rPr>
        <w:t>哪一種產品？</w:t>
      </w:r>
      <w:r w:rsidR="00E97506" w:rsidRPr="00AE63A4">
        <w:rPr>
          <w:rFonts w:cs="Times New Roman" w:hint="eastAsia"/>
        </w:rPr>
        <w:sym w:font="Wingdings" w:char="F06F"/>
      </w:r>
      <w:r w:rsidRPr="003E404B">
        <w:rPr>
          <w:rFonts w:cs="Times New Roman"/>
        </w:rPr>
        <w:t>產品</w:t>
      </w:r>
      <w:r w:rsidRPr="00E97506">
        <w:rPr>
          <w:rFonts w:cs="Times New Roman"/>
          <w:kern w:val="0"/>
        </w:rPr>
        <w:t>Ａ</w:t>
      </w:r>
      <w:r w:rsidR="00E97506" w:rsidRPr="00AE63A4">
        <w:rPr>
          <w:rFonts w:cs="Times New Roman" w:hint="eastAsia"/>
        </w:rPr>
        <w:sym w:font="Wingdings" w:char="F06F"/>
      </w:r>
      <w:r w:rsidRPr="003E404B">
        <w:rPr>
          <w:rFonts w:cs="Times New Roman"/>
        </w:rPr>
        <w:t>產品</w:t>
      </w:r>
      <w:r w:rsidRPr="00E97506">
        <w:rPr>
          <w:rFonts w:cs="Times New Roman"/>
          <w:kern w:val="0"/>
        </w:rPr>
        <w:t>Ｂ</w:t>
      </w:r>
    </w:p>
    <w:p w:rsidR="005C5266" w:rsidRPr="003E404B" w:rsidRDefault="005C5266" w:rsidP="00110FC3">
      <w:pPr>
        <w:ind w:leftChars="100" w:left="240"/>
        <w:rPr>
          <w:rFonts w:cs="Times New Roman"/>
          <w:u w:val="single"/>
        </w:rPr>
      </w:pPr>
      <w:r w:rsidRPr="003E404B">
        <w:rPr>
          <w:rFonts w:cs="Times New Roman"/>
        </w:rPr>
        <w:t>為什麼</w:t>
      </w:r>
      <w:r w:rsidRPr="003E404B">
        <w:rPr>
          <w:rFonts w:cs="Times New Roman"/>
        </w:rPr>
        <w:t>?_____________________________________________________</w:t>
      </w:r>
    </w:p>
    <w:p w:rsidR="005C5266" w:rsidRPr="003E404B" w:rsidRDefault="005C5266" w:rsidP="00F36AE1">
      <w:pPr>
        <w:ind w:left="180" w:hangingChars="75" w:hanging="180"/>
        <w:rPr>
          <w:rFonts w:cs="Times New Roman"/>
        </w:rPr>
      </w:pPr>
      <w:r w:rsidRPr="003E404B">
        <w:rPr>
          <w:rFonts w:cs="Times New Roman"/>
        </w:rPr>
        <w:t>4.</w:t>
      </w:r>
      <w:r w:rsidRPr="003E404B">
        <w:rPr>
          <w:rFonts w:cs="Times New Roman"/>
        </w:rPr>
        <w:t>請問您覺得本產品適合當作禮品贈送給親友？</w:t>
      </w:r>
      <w:r w:rsidR="00E97506" w:rsidRPr="00AE63A4">
        <w:rPr>
          <w:rFonts w:cs="Times New Roman" w:hint="eastAsia"/>
        </w:rPr>
        <w:sym w:font="Wingdings" w:char="F06F"/>
      </w:r>
      <w:r w:rsidRPr="003E404B">
        <w:rPr>
          <w:rFonts w:cs="Times New Roman"/>
        </w:rPr>
        <w:t>產品</w:t>
      </w:r>
      <w:r w:rsidRPr="003E404B">
        <w:rPr>
          <w:rFonts w:cs="Times New Roman"/>
          <w:kern w:val="0"/>
        </w:rPr>
        <w:t>Ａ</w:t>
      </w:r>
      <w:r w:rsidR="00E97506" w:rsidRPr="00AE63A4">
        <w:rPr>
          <w:rFonts w:cs="Times New Roman" w:hint="eastAsia"/>
        </w:rPr>
        <w:sym w:font="Wingdings" w:char="F06F"/>
      </w:r>
      <w:r w:rsidRPr="003E404B">
        <w:rPr>
          <w:rFonts w:cs="Times New Roman"/>
        </w:rPr>
        <w:t>產品</w:t>
      </w:r>
      <w:r w:rsidRPr="003E404B">
        <w:rPr>
          <w:rFonts w:cs="Times New Roman"/>
          <w:kern w:val="0"/>
        </w:rPr>
        <w:t>Ｂ</w:t>
      </w:r>
    </w:p>
    <w:p w:rsidR="005C5266" w:rsidRPr="003E404B" w:rsidRDefault="005C5266" w:rsidP="00110FC3">
      <w:pPr>
        <w:ind w:leftChars="100" w:left="240"/>
        <w:rPr>
          <w:rFonts w:cs="Times New Roman"/>
          <w:u w:val="single"/>
        </w:rPr>
      </w:pPr>
      <w:r w:rsidRPr="003E404B">
        <w:rPr>
          <w:rFonts w:cs="Times New Roman"/>
        </w:rPr>
        <w:t>為什麼</w:t>
      </w:r>
      <w:r w:rsidRPr="003E404B">
        <w:rPr>
          <w:rFonts w:cs="Times New Roman"/>
        </w:rPr>
        <w:t>?____________________________________________________</w:t>
      </w:r>
      <w:r w:rsidR="00110FC3">
        <w:rPr>
          <w:rFonts w:cs="Times New Roman" w:hint="eastAsia"/>
        </w:rPr>
        <w:t>__</w:t>
      </w:r>
    </w:p>
    <w:p w:rsidR="005C5266" w:rsidRPr="003E404B" w:rsidRDefault="005C5266" w:rsidP="00F36AE1">
      <w:pPr>
        <w:rPr>
          <w:rFonts w:cs="Times New Roman"/>
          <w:u w:val="single"/>
        </w:rPr>
      </w:pPr>
      <w:r w:rsidRPr="003E404B">
        <w:rPr>
          <w:rFonts w:cs="Times New Roman"/>
        </w:rPr>
        <w:t>5.</w:t>
      </w:r>
      <w:r w:rsidRPr="003E404B">
        <w:rPr>
          <w:rFonts w:cs="Times New Roman"/>
        </w:rPr>
        <w:t>請您寫出對本產品的建議：</w:t>
      </w:r>
      <w:r w:rsidRPr="003E404B">
        <w:rPr>
          <w:rFonts w:cs="Times New Roman"/>
        </w:rPr>
        <w:t>____________________________________</w:t>
      </w:r>
      <w:r w:rsidR="00110FC3">
        <w:rPr>
          <w:rFonts w:cs="Times New Roman" w:hint="eastAsia"/>
        </w:rPr>
        <w:t>_</w:t>
      </w:r>
    </w:p>
    <w:p w:rsidR="005C5266" w:rsidRPr="003E404B" w:rsidRDefault="005C5266" w:rsidP="00F36AE1">
      <w:pPr>
        <w:rPr>
          <w:rFonts w:cs="Times New Roman"/>
        </w:rPr>
      </w:pPr>
      <w:r w:rsidRPr="003E404B">
        <w:rPr>
          <w:rFonts w:cs="Times New Roman"/>
        </w:rPr>
        <w:t>________________________________________</w:t>
      </w:r>
      <w:r w:rsidR="00326AC9" w:rsidRPr="003E404B">
        <w:rPr>
          <w:rFonts w:cs="Times New Roman"/>
        </w:rPr>
        <w:t>_______________________</w:t>
      </w:r>
    </w:p>
    <w:p w:rsidR="005A4BBC" w:rsidRPr="003E404B" w:rsidRDefault="005A4BBC" w:rsidP="005A4BBC">
      <w:pPr>
        <w:spacing w:before="240" w:line="0" w:lineRule="atLeast"/>
        <w:outlineLvl w:val="1"/>
        <w:rPr>
          <w:rFonts w:cs="Times New Roman"/>
          <w:sz w:val="28"/>
          <w:szCs w:val="28"/>
        </w:rPr>
      </w:pPr>
      <w:bookmarkStart w:id="127" w:name="_Toc380856268"/>
      <w:bookmarkStart w:id="128" w:name="_Toc383899173"/>
      <w:bookmarkStart w:id="129" w:name="_Toc410741196"/>
      <w:r w:rsidRPr="003E404B">
        <w:rPr>
          <w:rFonts w:cs="Times New Roman"/>
          <w:sz w:val="28"/>
          <w:szCs w:val="28"/>
        </w:rPr>
        <w:t>二、資料分析</w:t>
      </w:r>
      <w:bookmarkEnd w:id="127"/>
      <w:bookmarkEnd w:id="128"/>
      <w:bookmarkEnd w:id="129"/>
    </w:p>
    <w:p w:rsidR="005A4BBC" w:rsidRPr="003E404B" w:rsidRDefault="00890542" w:rsidP="00890542">
      <w:pPr>
        <w:ind w:leftChars="200" w:left="480"/>
        <w:outlineLvl w:val="2"/>
        <w:rPr>
          <w:rFonts w:cs="Times New Roman"/>
        </w:rPr>
      </w:pPr>
      <w:bookmarkStart w:id="130" w:name="_Toc380856269"/>
      <w:bookmarkStart w:id="131" w:name="_Toc383899174"/>
      <w:bookmarkStart w:id="132" w:name="_Toc410741197"/>
      <w:r w:rsidRPr="00F02CBC">
        <w:rPr>
          <w:rFonts w:hint="eastAsia"/>
          <w:color w:val="000000" w:themeColor="text1"/>
        </w:rPr>
        <w:t>（一）</w:t>
      </w:r>
      <w:r w:rsidR="005A4BBC" w:rsidRPr="003E404B">
        <w:rPr>
          <w:rFonts w:cs="Times New Roman"/>
        </w:rPr>
        <w:t>評分標準</w:t>
      </w:r>
      <w:bookmarkEnd w:id="130"/>
      <w:bookmarkEnd w:id="131"/>
      <w:bookmarkEnd w:id="132"/>
    </w:p>
    <w:p w:rsidR="005A4BBC" w:rsidRPr="00BA5E2A" w:rsidRDefault="005A4BBC" w:rsidP="00BA5E2A">
      <w:pPr>
        <w:autoSpaceDE w:val="0"/>
        <w:autoSpaceDN w:val="0"/>
        <w:ind w:leftChars="500" w:left="1200" w:firstLineChars="200" w:firstLine="480"/>
        <w:rPr>
          <w:szCs w:val="24"/>
        </w:rPr>
      </w:pPr>
      <w:r w:rsidRPr="003E404B">
        <w:rPr>
          <w:rFonts w:cs="Times New Roman"/>
          <w:color w:val="000000"/>
          <w:kern w:val="0"/>
        </w:rPr>
        <w:t>本專題以感官品評方法填寫問卷，以</w:t>
      </w:r>
      <w:r w:rsidR="00BA5E2A">
        <w:rPr>
          <w:rFonts w:cs="Times New Roman" w:hint="eastAsia"/>
          <w:color w:val="000000"/>
          <w:kern w:val="0"/>
        </w:rPr>
        <w:t>辣椒牛蒡</w:t>
      </w:r>
      <w:r w:rsidR="00BA5E2A">
        <w:rPr>
          <w:rFonts w:hint="eastAsia"/>
          <w:szCs w:val="24"/>
        </w:rPr>
        <w:t>、辣椒山藥餐包</w:t>
      </w:r>
      <w:r w:rsidRPr="003E404B">
        <w:rPr>
          <w:rFonts w:cs="Times New Roman"/>
          <w:color w:val="000000"/>
          <w:kern w:val="0"/>
        </w:rPr>
        <w:t>於品嚐後</w:t>
      </w:r>
      <w:r w:rsidR="00D65C0C">
        <w:rPr>
          <w:rFonts w:cs="Times New Roman"/>
          <w:color w:val="000000"/>
          <w:kern w:val="0"/>
        </w:rPr>
        <w:t>(</w:t>
      </w:r>
      <w:r w:rsidRPr="003E404B">
        <w:rPr>
          <w:rFonts w:cs="Times New Roman"/>
          <w:color w:val="000000"/>
          <w:kern w:val="0"/>
        </w:rPr>
        <w:t>品評每一個樣品間隔須漱口</w:t>
      </w:r>
      <w:r w:rsidR="000B4975">
        <w:rPr>
          <w:rFonts w:cs="Times New Roman"/>
          <w:color w:val="000000"/>
          <w:kern w:val="0"/>
        </w:rPr>
        <w:t>)</w:t>
      </w:r>
      <w:r w:rsidRPr="003E404B">
        <w:rPr>
          <w:rFonts w:cs="Times New Roman"/>
          <w:color w:val="000000"/>
          <w:kern w:val="0"/>
        </w:rPr>
        <w:t>，依以下所列數字寫下對該樣品之感官特性的接受程度。評分標準如下：</w:t>
      </w:r>
    </w:p>
    <w:p w:rsidR="005A4BBC" w:rsidRDefault="005A4BBC" w:rsidP="005A4BBC">
      <w:pPr>
        <w:pStyle w:val="af"/>
        <w:rPr>
          <w:color w:val="000000"/>
          <w:kern w:val="0"/>
        </w:rPr>
      </w:pPr>
      <w:bookmarkStart w:id="133" w:name="_Toc383899202"/>
      <w:r>
        <w:rPr>
          <w:rFonts w:hint="eastAsia"/>
        </w:rPr>
        <w:t>表</w:t>
      </w:r>
      <w:r>
        <w:rPr>
          <w:rFonts w:hint="eastAsia"/>
        </w:rPr>
        <w:t>4-</w:t>
      </w:r>
      <w:r w:rsidR="006E051E">
        <w:fldChar w:fldCharType="begin"/>
      </w:r>
      <w:r>
        <w:instrText xml:space="preserve"> SEQ </w:instrText>
      </w:r>
      <w:r>
        <w:instrText>表</w:instrText>
      </w:r>
      <w:r>
        <w:instrText xml:space="preserve"> \R+1 </w:instrText>
      </w:r>
      <w:r w:rsidR="006E051E">
        <w:fldChar w:fldCharType="separate"/>
      </w:r>
      <w:r>
        <w:rPr>
          <w:noProof/>
        </w:rPr>
        <w:t>1</w:t>
      </w:r>
      <w:r w:rsidR="006E051E">
        <w:fldChar w:fldCharType="end"/>
      </w:r>
      <w:r>
        <w:rPr>
          <w:rFonts w:hint="eastAsia"/>
          <w:color w:val="000000"/>
          <w:kern w:val="0"/>
        </w:rPr>
        <w:t>評分標準表</w:t>
      </w:r>
      <w:bookmarkEnd w:id="133"/>
    </w:p>
    <w:tbl>
      <w:tblPr>
        <w:tblStyle w:val="af3"/>
        <w:tblW w:w="0" w:type="auto"/>
        <w:jc w:val="center"/>
        <w:tblLook w:val="04A0"/>
      </w:tblPr>
      <w:tblGrid>
        <w:gridCol w:w="696"/>
        <w:gridCol w:w="1416"/>
        <w:gridCol w:w="936"/>
        <w:gridCol w:w="696"/>
        <w:gridCol w:w="696"/>
        <w:gridCol w:w="1176"/>
      </w:tblGrid>
      <w:tr w:rsidR="005A4BBC" w:rsidTr="00C60033">
        <w:trPr>
          <w:jc w:val="center"/>
        </w:trPr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lastRenderedPageBreak/>
              <w:t>項目</w:t>
            </w:r>
          </w:p>
        </w:tc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 w:rsidRPr="00512E14">
              <w:rPr>
                <w:rFonts w:cs="Times New Roman"/>
              </w:rPr>
              <w:t>非常不喜歡</w:t>
            </w:r>
          </w:p>
        </w:tc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 w:rsidRPr="00512E14">
              <w:rPr>
                <w:rFonts w:cs="Times New Roman"/>
              </w:rPr>
              <w:t>不喜歡</w:t>
            </w:r>
          </w:p>
        </w:tc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 w:rsidRPr="00512E14">
              <w:rPr>
                <w:rFonts w:cs="Times New Roman"/>
              </w:rPr>
              <w:t>尚可</w:t>
            </w:r>
          </w:p>
        </w:tc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 w:rsidRPr="00512E14">
              <w:rPr>
                <w:rFonts w:cs="Times New Roman"/>
              </w:rPr>
              <w:t>喜歡</w:t>
            </w:r>
          </w:p>
        </w:tc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 w:rsidRPr="00512E14">
              <w:rPr>
                <w:rFonts w:cs="Times New Roman"/>
                <w:color w:val="000000"/>
                <w:kern w:val="0"/>
              </w:rPr>
              <w:t>非常喜歡</w:t>
            </w:r>
          </w:p>
        </w:tc>
      </w:tr>
      <w:tr w:rsidR="005A4BBC" w:rsidTr="00C60033">
        <w:trPr>
          <w:jc w:val="center"/>
        </w:trPr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得分</w:t>
            </w:r>
          </w:p>
        </w:tc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 w:rsidRPr="00512E14">
              <w:rPr>
                <w:rFonts w:cs="Times New Roman"/>
              </w:rPr>
              <w:t>1</w:t>
            </w:r>
            <w:r w:rsidRPr="00512E14">
              <w:rPr>
                <w:rFonts w:cs="Times New Roman"/>
              </w:rPr>
              <w:t>分</w:t>
            </w:r>
          </w:p>
        </w:tc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 w:rsidRPr="00512E14">
              <w:rPr>
                <w:rFonts w:cs="Times New Roman"/>
              </w:rPr>
              <w:t>2</w:t>
            </w:r>
            <w:r w:rsidRPr="00512E14">
              <w:rPr>
                <w:rFonts w:cs="Times New Roman"/>
              </w:rPr>
              <w:t>分</w:t>
            </w:r>
          </w:p>
        </w:tc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 w:rsidRPr="00512E14">
              <w:rPr>
                <w:rFonts w:cs="Times New Roman"/>
              </w:rPr>
              <w:t>3</w:t>
            </w:r>
            <w:r w:rsidRPr="00512E14">
              <w:rPr>
                <w:rFonts w:cs="Times New Roman"/>
              </w:rPr>
              <w:t>分</w:t>
            </w:r>
          </w:p>
        </w:tc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 w:rsidRPr="00512E14">
              <w:rPr>
                <w:rFonts w:cs="Times New Roman"/>
              </w:rPr>
              <w:t>4</w:t>
            </w:r>
            <w:r w:rsidRPr="00512E14">
              <w:rPr>
                <w:rFonts w:cs="Times New Roman"/>
              </w:rPr>
              <w:t>分</w:t>
            </w:r>
          </w:p>
        </w:tc>
        <w:tc>
          <w:tcPr>
            <w:tcW w:w="0" w:type="auto"/>
          </w:tcPr>
          <w:p w:rsidR="005A4BBC" w:rsidRPr="00512E14" w:rsidRDefault="005A4BBC" w:rsidP="00C60033">
            <w:pPr>
              <w:jc w:val="center"/>
              <w:rPr>
                <w:rFonts w:cs="Times New Roman"/>
              </w:rPr>
            </w:pPr>
            <w:r w:rsidRPr="00512E14">
              <w:rPr>
                <w:rFonts w:cs="Times New Roman"/>
                <w:color w:val="000000"/>
                <w:kern w:val="0"/>
              </w:rPr>
              <w:t>5</w:t>
            </w:r>
            <w:r w:rsidRPr="00512E14">
              <w:rPr>
                <w:rFonts w:cs="Times New Roman"/>
                <w:color w:val="000000"/>
                <w:kern w:val="0"/>
              </w:rPr>
              <w:t>分</w:t>
            </w:r>
          </w:p>
        </w:tc>
      </w:tr>
    </w:tbl>
    <w:p w:rsidR="005A4BBC" w:rsidRPr="0031143A" w:rsidRDefault="005A4BBC" w:rsidP="005A4BBC">
      <w:pPr>
        <w:jc w:val="center"/>
      </w:pPr>
      <w:bookmarkStart w:id="134" w:name="_Toc380856270"/>
      <w:r>
        <w:rPr>
          <w:rFonts w:hint="eastAsia"/>
        </w:rPr>
        <w:t>資料來源：本專題整理</w:t>
      </w:r>
    </w:p>
    <w:p w:rsidR="005A4BBC" w:rsidRPr="003E404B" w:rsidRDefault="00890542" w:rsidP="00210DBD">
      <w:pPr>
        <w:spacing w:beforeLines="50"/>
        <w:ind w:leftChars="200" w:left="480"/>
        <w:outlineLvl w:val="2"/>
        <w:rPr>
          <w:rFonts w:cs="Times New Roman"/>
        </w:rPr>
      </w:pPr>
      <w:bookmarkStart w:id="135" w:name="_Toc383899175"/>
      <w:bookmarkStart w:id="136" w:name="_Toc410741198"/>
      <w:r>
        <w:rPr>
          <w:rFonts w:hint="eastAsia"/>
          <w:color w:val="000000" w:themeColor="text1"/>
        </w:rPr>
        <w:t>（二</w:t>
      </w:r>
      <w:r w:rsidRPr="00F02CBC">
        <w:rPr>
          <w:rFonts w:hint="eastAsia"/>
          <w:color w:val="000000" w:themeColor="text1"/>
        </w:rPr>
        <w:t>）</w:t>
      </w:r>
      <w:r w:rsidR="005A4BBC" w:rsidRPr="003E404B">
        <w:rPr>
          <w:rFonts w:cs="Times New Roman"/>
        </w:rPr>
        <w:t>感官品評描述分析</w:t>
      </w:r>
      <w:bookmarkEnd w:id="134"/>
      <w:bookmarkEnd w:id="135"/>
      <w:bookmarkEnd w:id="136"/>
    </w:p>
    <w:p w:rsidR="005A4BBC" w:rsidRPr="003E404B" w:rsidRDefault="005A4BBC" w:rsidP="00890542">
      <w:pPr>
        <w:ind w:leftChars="500" w:left="1200" w:firstLineChars="200" w:firstLine="480"/>
        <w:rPr>
          <w:rFonts w:cs="Times New Roman"/>
        </w:rPr>
      </w:pPr>
      <w:r w:rsidRPr="003E404B">
        <w:rPr>
          <w:rFonts w:cs="Times New Roman"/>
        </w:rPr>
        <w:t>本專題之有效問卷共有</w:t>
      </w:r>
      <w:r>
        <w:rPr>
          <w:rFonts w:cs="Times New Roman"/>
        </w:rPr>
        <w:t>1</w:t>
      </w:r>
      <w:r>
        <w:rPr>
          <w:rFonts w:cs="Times New Roman" w:hint="eastAsia"/>
        </w:rPr>
        <w:t>10</w:t>
      </w:r>
      <w:r w:rsidRPr="003E404B">
        <w:rPr>
          <w:rFonts w:cs="Times New Roman"/>
        </w:rPr>
        <w:t>份，其中男性有</w:t>
      </w:r>
      <w:r w:rsidR="00BA1DD1">
        <w:rPr>
          <w:rFonts w:cs="Times New Roman" w:hint="eastAsia"/>
        </w:rPr>
        <w:t>6</w:t>
      </w:r>
      <w:r w:rsidR="00C60033">
        <w:rPr>
          <w:rFonts w:cs="Times New Roman" w:hint="eastAsia"/>
        </w:rPr>
        <w:t>9</w:t>
      </w:r>
      <w:r w:rsidRPr="003E404B">
        <w:rPr>
          <w:rFonts w:cs="Times New Roman"/>
        </w:rPr>
        <w:t>人、女性有</w:t>
      </w:r>
      <w:r w:rsidR="00BA1DD1">
        <w:rPr>
          <w:rFonts w:cs="Times New Roman" w:hint="eastAsia"/>
        </w:rPr>
        <w:t>4</w:t>
      </w:r>
      <w:r w:rsidR="00C60033">
        <w:rPr>
          <w:rFonts w:cs="Times New Roman" w:hint="eastAsia"/>
        </w:rPr>
        <w:t>1</w:t>
      </w:r>
      <w:r w:rsidRPr="003E404B">
        <w:rPr>
          <w:rFonts w:cs="Times New Roman"/>
        </w:rPr>
        <w:t>人，問卷每格最高分為</w:t>
      </w:r>
      <w:r w:rsidRPr="003E404B">
        <w:rPr>
          <w:rFonts w:cs="Times New Roman"/>
        </w:rPr>
        <w:t>5</w:t>
      </w:r>
      <w:r w:rsidRPr="003E404B">
        <w:rPr>
          <w:rFonts w:cs="Times New Roman"/>
        </w:rPr>
        <w:t>分，每格滿分為</w:t>
      </w:r>
      <w:r w:rsidRPr="003E404B">
        <w:rPr>
          <w:rFonts w:cs="Times New Roman"/>
        </w:rPr>
        <w:t>500</w:t>
      </w:r>
      <w:r w:rsidRPr="003E404B">
        <w:rPr>
          <w:rFonts w:cs="Times New Roman"/>
        </w:rPr>
        <w:t>分</w:t>
      </w:r>
      <w:r w:rsidR="00D65C0C">
        <w:rPr>
          <w:rFonts w:cs="Times New Roman"/>
        </w:rPr>
        <w:t>(</w:t>
      </w:r>
      <w:r w:rsidRPr="003E404B">
        <w:rPr>
          <w:rFonts w:cs="Times New Roman"/>
        </w:rPr>
        <w:t>100*5=500</w:t>
      </w:r>
      <w:r w:rsidR="000B4975">
        <w:rPr>
          <w:rFonts w:cs="Times New Roman"/>
        </w:rPr>
        <w:t>)</w:t>
      </w:r>
      <w:r w:rsidRPr="003E404B">
        <w:rPr>
          <w:rFonts w:cs="Times New Roman"/>
        </w:rPr>
        <w:t>，得分愈高者，表示對此產品之喜愛程度愈高。我們將問卷整理並統計分析出如表</w:t>
      </w:r>
      <w:r>
        <w:rPr>
          <w:rFonts w:cs="Times New Roman"/>
        </w:rPr>
        <w:t>4-</w:t>
      </w:r>
      <w:r>
        <w:rPr>
          <w:rFonts w:cs="Times New Roman" w:hint="eastAsia"/>
        </w:rPr>
        <w:t>2</w:t>
      </w:r>
      <w:r w:rsidRPr="003E404B">
        <w:rPr>
          <w:rFonts w:cs="Times New Roman"/>
        </w:rPr>
        <w:t>~</w:t>
      </w:r>
      <w:r w:rsidRPr="003E404B">
        <w:rPr>
          <w:rFonts w:cs="Times New Roman"/>
        </w:rPr>
        <w:t>表</w:t>
      </w:r>
      <w:r w:rsidRPr="003E404B">
        <w:rPr>
          <w:rFonts w:cs="Times New Roman"/>
        </w:rPr>
        <w:t>4-</w:t>
      </w:r>
      <w:r>
        <w:rPr>
          <w:rFonts w:cs="Times New Roman" w:hint="eastAsia"/>
        </w:rPr>
        <w:t>7</w:t>
      </w:r>
      <w:r>
        <w:rPr>
          <w:rFonts w:cs="Times New Roman" w:hint="eastAsia"/>
        </w:rPr>
        <w:t>及圖</w:t>
      </w:r>
      <w:r>
        <w:rPr>
          <w:rFonts w:cs="Times New Roman" w:hint="eastAsia"/>
        </w:rPr>
        <w:t>4-1~</w:t>
      </w:r>
      <w:r>
        <w:rPr>
          <w:rFonts w:cs="Times New Roman" w:hint="eastAsia"/>
        </w:rPr>
        <w:t>圖</w:t>
      </w:r>
      <w:r>
        <w:rPr>
          <w:rFonts w:cs="Times New Roman" w:hint="eastAsia"/>
        </w:rPr>
        <w:t>4-6</w:t>
      </w:r>
      <w:r>
        <w:rPr>
          <w:rFonts w:cs="Times New Roman" w:hint="eastAsia"/>
        </w:rPr>
        <w:t>。</w:t>
      </w:r>
    </w:p>
    <w:p w:rsidR="005A4BBC" w:rsidRPr="003E404B" w:rsidRDefault="005A4BBC" w:rsidP="00890542">
      <w:pPr>
        <w:ind w:leftChars="500" w:left="1200" w:firstLineChars="200" w:firstLine="480"/>
        <w:rPr>
          <w:rFonts w:cs="Times New Roman"/>
        </w:rPr>
      </w:pPr>
      <w:r w:rsidRPr="003E404B">
        <w:rPr>
          <w:rFonts w:cs="Times New Roman"/>
        </w:rPr>
        <w:t>問卷調查受訪者對產品的喜好程度，經由</w:t>
      </w:r>
      <w:r w:rsidRPr="003E404B">
        <w:rPr>
          <w:rStyle w:val="af2"/>
          <w:rFonts w:ascii="Times New Roman" w:hAnsi="Times New Roman"/>
        </w:rPr>
        <w:t>表</w:t>
      </w:r>
      <w:r w:rsidRPr="003E404B">
        <w:rPr>
          <w:rStyle w:val="af2"/>
          <w:rFonts w:ascii="Times New Roman" w:hAnsi="Times New Roman"/>
        </w:rPr>
        <w:t>4-</w:t>
      </w:r>
      <w:r>
        <w:rPr>
          <w:rStyle w:val="af2"/>
          <w:rFonts w:ascii="Times New Roman" w:hAnsi="Times New Roman" w:hint="eastAsia"/>
        </w:rPr>
        <w:t>2</w:t>
      </w:r>
      <w:r>
        <w:rPr>
          <w:rStyle w:val="af2"/>
          <w:rFonts w:ascii="Times New Roman" w:hAnsi="Times New Roman" w:hint="eastAsia"/>
        </w:rPr>
        <w:t>、圖</w:t>
      </w:r>
      <w:r>
        <w:rPr>
          <w:rStyle w:val="af2"/>
          <w:rFonts w:ascii="Times New Roman" w:hAnsi="Times New Roman" w:hint="eastAsia"/>
        </w:rPr>
        <w:t>4-1</w:t>
      </w:r>
      <w:r>
        <w:rPr>
          <w:rStyle w:val="af2"/>
          <w:rFonts w:ascii="Times New Roman" w:hAnsi="Times New Roman" w:hint="eastAsia"/>
        </w:rPr>
        <w:t>分</w:t>
      </w:r>
      <w:r w:rsidRPr="003E404B">
        <w:rPr>
          <w:rFonts w:cs="Times New Roman"/>
        </w:rPr>
        <w:t>析統計得知，</w:t>
      </w:r>
      <w:r w:rsidR="005147E1">
        <w:rPr>
          <w:rFonts w:cs="Times New Roman" w:hint="eastAsia"/>
          <w:color w:val="FF0000"/>
        </w:rPr>
        <w:t>牛蒡</w:t>
      </w:r>
      <w:r w:rsidRPr="00110FC3">
        <w:rPr>
          <w:rFonts w:cs="Times New Roman"/>
          <w:color w:val="FF0000"/>
        </w:rPr>
        <w:t>口味</w:t>
      </w:r>
      <w:r w:rsidR="005147E1">
        <w:rPr>
          <w:rFonts w:cs="Times New Roman"/>
        </w:rPr>
        <w:t>整體較受大眾喜愛，因其香氣、風味及口感方面，比起</w:t>
      </w:r>
      <w:r w:rsidR="005147E1">
        <w:rPr>
          <w:rFonts w:cs="Times New Roman" w:hint="eastAsia"/>
        </w:rPr>
        <w:t>山藥</w:t>
      </w:r>
      <w:r w:rsidRPr="003E404B">
        <w:rPr>
          <w:rFonts w:cs="Times New Roman"/>
        </w:rPr>
        <w:t>口味的喜愛度還來的高。</w:t>
      </w:r>
    </w:p>
    <w:p w:rsidR="005A4BBC" w:rsidRPr="00F36AE1" w:rsidRDefault="005A4BBC" w:rsidP="005A4BBC">
      <w:pPr>
        <w:pStyle w:val="af"/>
        <w:rPr>
          <w:szCs w:val="24"/>
        </w:rPr>
      </w:pPr>
      <w:bookmarkStart w:id="137" w:name="_Toc383899203"/>
      <w:r>
        <w:rPr>
          <w:rFonts w:hint="eastAsia"/>
        </w:rPr>
        <w:t>表</w:t>
      </w:r>
      <w:r>
        <w:rPr>
          <w:rFonts w:hint="eastAsia"/>
        </w:rPr>
        <w:t>4-</w:t>
      </w:r>
      <w:r w:rsidR="006E051E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 w:rsidR="006E051E">
        <w:fldChar w:fldCharType="separate"/>
      </w:r>
      <w:r>
        <w:rPr>
          <w:noProof/>
        </w:rPr>
        <w:t>2</w:t>
      </w:r>
      <w:r w:rsidR="006E051E">
        <w:fldChar w:fldCharType="end"/>
      </w:r>
      <w:r w:rsidRPr="003E404B">
        <w:rPr>
          <w:szCs w:val="24"/>
        </w:rPr>
        <w:t>感官品評之描述分析表</w:t>
      </w:r>
      <w:r w:rsidRPr="003E404B">
        <w:rPr>
          <w:szCs w:val="24"/>
        </w:rPr>
        <w:t>(</w:t>
      </w:r>
      <w:r w:rsidRPr="003E404B">
        <w:rPr>
          <w:szCs w:val="24"/>
        </w:rPr>
        <w:t>整體</w:t>
      </w:r>
      <w:r w:rsidRPr="003E404B">
        <w:rPr>
          <w:szCs w:val="24"/>
        </w:rPr>
        <w:t>)</w:t>
      </w:r>
      <w:bookmarkEnd w:id="137"/>
    </w:p>
    <w:tbl>
      <w:tblPr>
        <w:tblStyle w:val="af3"/>
        <w:tblW w:w="0" w:type="auto"/>
        <w:jc w:val="center"/>
        <w:tblLook w:val="04A0"/>
      </w:tblPr>
      <w:tblGrid>
        <w:gridCol w:w="696"/>
        <w:gridCol w:w="656"/>
        <w:gridCol w:w="876"/>
        <w:gridCol w:w="876"/>
        <w:gridCol w:w="656"/>
        <w:gridCol w:w="876"/>
        <w:gridCol w:w="876"/>
      </w:tblGrid>
      <w:tr w:rsidR="00C60033" w:rsidRPr="003E35F2" w:rsidTr="0026221C">
        <w:trPr>
          <w:jc w:val="center"/>
        </w:trPr>
        <w:tc>
          <w:tcPr>
            <w:tcW w:w="0" w:type="auto"/>
            <w:tcBorders>
              <w:tl2br w:val="single" w:sz="4" w:space="0" w:color="auto"/>
            </w:tcBorders>
            <w:vAlign w:val="center"/>
          </w:tcPr>
          <w:p w:rsidR="00C60033" w:rsidRPr="003E404B" w:rsidRDefault="00C60033" w:rsidP="00C60033">
            <w:pPr>
              <w:jc w:val="center"/>
              <w:rPr>
                <w:rFonts w:cs="Times New Roman"/>
              </w:rPr>
            </w:pPr>
          </w:p>
        </w:tc>
        <w:tc>
          <w:tcPr>
            <w:tcW w:w="0" w:type="auto"/>
            <w:gridSpan w:val="3"/>
            <w:vAlign w:val="center"/>
          </w:tcPr>
          <w:p w:rsidR="00C60033" w:rsidRPr="003E35F2" w:rsidRDefault="00C60033" w:rsidP="00C6003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3E35F2">
              <w:rPr>
                <w:rFonts w:eastAsia="標楷體"/>
              </w:rPr>
              <w:t>產品</w:t>
            </w:r>
            <w:r w:rsidRPr="003E35F2">
              <w:rPr>
                <w:rFonts w:eastAsia="標楷體"/>
              </w:rPr>
              <w:t>A(</w:t>
            </w:r>
            <w:r w:rsidR="005147E1" w:rsidRPr="003E35F2">
              <w:rPr>
                <w:rFonts w:eastAsia="標楷體" w:hint="eastAsia"/>
              </w:rPr>
              <w:t>牛蒡</w:t>
            </w:r>
            <w:r w:rsidRPr="003E35F2">
              <w:rPr>
                <w:rFonts w:eastAsia="標楷體"/>
              </w:rPr>
              <w:t>)</w:t>
            </w:r>
          </w:p>
        </w:tc>
        <w:tc>
          <w:tcPr>
            <w:tcW w:w="0" w:type="auto"/>
            <w:gridSpan w:val="3"/>
            <w:vAlign w:val="center"/>
          </w:tcPr>
          <w:p w:rsidR="00C60033" w:rsidRPr="003E35F2" w:rsidRDefault="00C60033" w:rsidP="00C6003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3E35F2">
              <w:rPr>
                <w:rFonts w:eastAsia="標楷體"/>
              </w:rPr>
              <w:t>產品</w:t>
            </w:r>
            <w:r w:rsidRPr="003E35F2">
              <w:rPr>
                <w:rFonts w:eastAsia="標楷體"/>
              </w:rPr>
              <w:t>B(</w:t>
            </w:r>
            <w:r w:rsidR="005147E1" w:rsidRPr="003E35F2">
              <w:rPr>
                <w:rFonts w:eastAsia="標楷體" w:hint="eastAsia"/>
              </w:rPr>
              <w:t>山藥</w:t>
            </w:r>
            <w:r w:rsidRPr="003E35F2">
              <w:rPr>
                <w:rFonts w:eastAsia="標楷體"/>
              </w:rPr>
              <w:t>)</w:t>
            </w:r>
          </w:p>
        </w:tc>
      </w:tr>
      <w:tr w:rsidR="00C60033" w:rsidRPr="003E35F2" w:rsidTr="0026221C">
        <w:trPr>
          <w:jc w:val="center"/>
        </w:trPr>
        <w:tc>
          <w:tcPr>
            <w:tcW w:w="0" w:type="auto"/>
            <w:vAlign w:val="center"/>
          </w:tcPr>
          <w:p w:rsidR="00C60033" w:rsidRPr="003E35F2" w:rsidRDefault="00C60033" w:rsidP="00C6003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3E35F2">
              <w:rPr>
                <w:rFonts w:eastAsia="標楷體"/>
              </w:rPr>
              <w:t>項目</w:t>
            </w:r>
          </w:p>
        </w:tc>
        <w:tc>
          <w:tcPr>
            <w:tcW w:w="0" w:type="auto"/>
            <w:vAlign w:val="center"/>
          </w:tcPr>
          <w:p w:rsidR="00C60033" w:rsidRPr="003E35F2" w:rsidRDefault="00C60033" w:rsidP="00C60033">
            <w:pPr>
              <w:jc w:val="center"/>
              <w:rPr>
                <w:rFonts w:cs="Times New Roman"/>
                <w:sz w:val="22"/>
              </w:rPr>
            </w:pPr>
            <w:r w:rsidRPr="003E35F2">
              <w:rPr>
                <w:rFonts w:cs="Times New Roman"/>
                <w:sz w:val="22"/>
              </w:rPr>
              <w:t>得分</w:t>
            </w:r>
          </w:p>
        </w:tc>
        <w:tc>
          <w:tcPr>
            <w:tcW w:w="0" w:type="auto"/>
            <w:vAlign w:val="center"/>
          </w:tcPr>
          <w:p w:rsidR="00C60033" w:rsidRPr="003E35F2" w:rsidRDefault="00C60033" w:rsidP="00C60033">
            <w:pPr>
              <w:rPr>
                <w:rFonts w:cs="Times New Roman"/>
                <w:sz w:val="22"/>
              </w:rPr>
            </w:pPr>
            <w:r w:rsidRPr="003E35F2">
              <w:rPr>
                <w:rFonts w:cs="Times New Roman"/>
                <w:sz w:val="22"/>
              </w:rPr>
              <w:t>百分比</w:t>
            </w:r>
          </w:p>
        </w:tc>
        <w:tc>
          <w:tcPr>
            <w:tcW w:w="0" w:type="auto"/>
            <w:vAlign w:val="center"/>
          </w:tcPr>
          <w:p w:rsidR="00C60033" w:rsidRPr="003E35F2" w:rsidRDefault="00C60033" w:rsidP="00C60033">
            <w:pPr>
              <w:rPr>
                <w:rFonts w:cs="Times New Roman"/>
                <w:sz w:val="22"/>
              </w:rPr>
            </w:pPr>
            <w:r w:rsidRPr="003E35F2">
              <w:rPr>
                <w:rFonts w:cs="Times New Roman"/>
                <w:sz w:val="22"/>
              </w:rPr>
              <w:t>平均分</w:t>
            </w:r>
          </w:p>
        </w:tc>
        <w:tc>
          <w:tcPr>
            <w:tcW w:w="0" w:type="auto"/>
            <w:vAlign w:val="center"/>
          </w:tcPr>
          <w:p w:rsidR="00C60033" w:rsidRPr="003E35F2" w:rsidRDefault="00C60033" w:rsidP="00C60033">
            <w:pPr>
              <w:jc w:val="center"/>
              <w:rPr>
                <w:rFonts w:cs="Times New Roman"/>
                <w:sz w:val="22"/>
              </w:rPr>
            </w:pPr>
            <w:r w:rsidRPr="003E35F2">
              <w:rPr>
                <w:rFonts w:cs="Times New Roman"/>
                <w:sz w:val="22"/>
              </w:rPr>
              <w:t>得分</w:t>
            </w:r>
          </w:p>
        </w:tc>
        <w:tc>
          <w:tcPr>
            <w:tcW w:w="0" w:type="auto"/>
            <w:vAlign w:val="center"/>
          </w:tcPr>
          <w:p w:rsidR="00C60033" w:rsidRPr="003E35F2" w:rsidRDefault="00C60033" w:rsidP="00C60033">
            <w:pPr>
              <w:jc w:val="center"/>
              <w:rPr>
                <w:rFonts w:cs="Times New Roman"/>
                <w:sz w:val="22"/>
              </w:rPr>
            </w:pPr>
            <w:r w:rsidRPr="003E35F2">
              <w:rPr>
                <w:rFonts w:cs="Times New Roman"/>
                <w:sz w:val="22"/>
              </w:rPr>
              <w:t>百分比</w:t>
            </w:r>
          </w:p>
        </w:tc>
        <w:tc>
          <w:tcPr>
            <w:tcW w:w="0" w:type="auto"/>
            <w:vAlign w:val="center"/>
          </w:tcPr>
          <w:p w:rsidR="00C60033" w:rsidRPr="003E35F2" w:rsidRDefault="00C60033" w:rsidP="00C60033">
            <w:pPr>
              <w:rPr>
                <w:rFonts w:cs="Times New Roman"/>
                <w:sz w:val="22"/>
              </w:rPr>
            </w:pPr>
            <w:r w:rsidRPr="003E35F2">
              <w:rPr>
                <w:rFonts w:cs="Times New Roman"/>
                <w:sz w:val="22"/>
              </w:rPr>
              <w:t>平均分</w:t>
            </w:r>
          </w:p>
        </w:tc>
      </w:tr>
      <w:tr w:rsidR="00C60033" w:rsidRPr="003E35F2" w:rsidTr="0026221C">
        <w:trPr>
          <w:jc w:val="center"/>
        </w:trPr>
        <w:tc>
          <w:tcPr>
            <w:tcW w:w="0" w:type="auto"/>
            <w:vAlign w:val="center"/>
          </w:tcPr>
          <w:p w:rsidR="00C60033" w:rsidRPr="003E35F2" w:rsidRDefault="00C60033" w:rsidP="00C6003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3E35F2">
              <w:rPr>
                <w:rFonts w:eastAsia="標楷體"/>
              </w:rPr>
              <w:t>色澤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  <w:color w:val="000000"/>
                <w:kern w:val="0"/>
              </w:rPr>
              <w:t>413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</w:rPr>
              <w:t>83</w:t>
            </w:r>
            <w:r w:rsidR="00C60033" w:rsidRPr="003E35F2">
              <w:rPr>
                <w:rFonts w:cs="Times New Roman" w:hint="eastAsia"/>
              </w:rPr>
              <w:t>%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/>
                <w:color w:val="000000"/>
                <w:kern w:val="0"/>
              </w:rPr>
              <w:t>3.</w:t>
            </w:r>
            <w:r w:rsidRPr="003E35F2">
              <w:rPr>
                <w:rFonts w:cs="Times New Roman" w:hint="eastAsia"/>
                <w:color w:val="000000"/>
                <w:kern w:val="0"/>
              </w:rPr>
              <w:t>76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  <w:color w:val="000000"/>
                <w:kern w:val="0"/>
              </w:rPr>
              <w:t>399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  <w:color w:val="000000"/>
                <w:kern w:val="0"/>
              </w:rPr>
              <w:t>80</w:t>
            </w:r>
            <w:r w:rsidR="00C60033" w:rsidRPr="003E35F2">
              <w:rPr>
                <w:rFonts w:cs="Times New Roman" w:hint="eastAsia"/>
              </w:rPr>
              <w:t>%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/>
                <w:color w:val="000000"/>
                <w:kern w:val="0"/>
              </w:rPr>
              <w:t>3.</w:t>
            </w:r>
            <w:r w:rsidR="003E35F2" w:rsidRPr="003E35F2">
              <w:rPr>
                <w:rFonts w:cs="Times New Roman" w:hint="eastAsia"/>
                <w:color w:val="000000"/>
                <w:kern w:val="0"/>
              </w:rPr>
              <w:t>63</w:t>
            </w:r>
          </w:p>
        </w:tc>
      </w:tr>
      <w:tr w:rsidR="00C60033" w:rsidRPr="003E35F2" w:rsidTr="0026221C">
        <w:trPr>
          <w:jc w:val="center"/>
        </w:trPr>
        <w:tc>
          <w:tcPr>
            <w:tcW w:w="0" w:type="auto"/>
            <w:vAlign w:val="center"/>
          </w:tcPr>
          <w:p w:rsidR="00C60033" w:rsidRPr="003E35F2" w:rsidRDefault="00C60033" w:rsidP="00C6003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3E35F2">
              <w:rPr>
                <w:rFonts w:eastAsia="標楷體"/>
              </w:rPr>
              <w:t>香氣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  <w:color w:val="000000"/>
                <w:kern w:val="0"/>
              </w:rPr>
              <w:t>420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</w:rPr>
              <w:t>84</w:t>
            </w:r>
            <w:r w:rsidR="00C60033" w:rsidRPr="003E35F2">
              <w:rPr>
                <w:rFonts w:cs="Times New Roman" w:hint="eastAsia"/>
              </w:rPr>
              <w:t>%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  <w:color w:val="000000"/>
                <w:kern w:val="0"/>
              </w:rPr>
              <w:t>3.81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 w:themeColor="text1"/>
                <w:kern w:val="0"/>
              </w:rPr>
            </w:pPr>
            <w:r w:rsidRPr="003E35F2">
              <w:rPr>
                <w:rFonts w:cs="Times New Roman" w:hint="eastAsia"/>
                <w:color w:val="000000" w:themeColor="text1"/>
                <w:kern w:val="0"/>
              </w:rPr>
              <w:t>377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 w:themeColor="text1"/>
                <w:kern w:val="0"/>
              </w:rPr>
            </w:pPr>
            <w:r w:rsidRPr="003E35F2">
              <w:rPr>
                <w:rFonts w:cs="Times New Roman" w:hint="eastAsia"/>
                <w:color w:val="000000" w:themeColor="text1"/>
                <w:kern w:val="0"/>
              </w:rPr>
              <w:t>75</w:t>
            </w:r>
            <w:r w:rsidR="00C60033" w:rsidRPr="003E35F2">
              <w:rPr>
                <w:rFonts w:cs="Times New Roman" w:hint="eastAsia"/>
                <w:color w:val="000000" w:themeColor="text1"/>
                <w:kern w:val="0"/>
              </w:rPr>
              <w:t>%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 w:themeColor="text1"/>
                <w:kern w:val="0"/>
              </w:rPr>
            </w:pPr>
            <w:r w:rsidRPr="003E35F2">
              <w:rPr>
                <w:rFonts w:cs="Times New Roman" w:hint="eastAsia"/>
                <w:color w:val="000000" w:themeColor="text1"/>
                <w:kern w:val="0"/>
              </w:rPr>
              <w:t>3.79</w:t>
            </w:r>
          </w:p>
        </w:tc>
      </w:tr>
      <w:tr w:rsidR="00C60033" w:rsidRPr="003E35F2" w:rsidTr="0026221C">
        <w:trPr>
          <w:jc w:val="center"/>
        </w:trPr>
        <w:tc>
          <w:tcPr>
            <w:tcW w:w="0" w:type="auto"/>
            <w:vAlign w:val="center"/>
          </w:tcPr>
          <w:p w:rsidR="00C60033" w:rsidRPr="003E35F2" w:rsidRDefault="00C60033" w:rsidP="00C6003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3E35F2">
              <w:rPr>
                <w:rFonts w:eastAsia="標楷體"/>
              </w:rPr>
              <w:t>風味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  <w:color w:val="000000"/>
                <w:kern w:val="0"/>
              </w:rPr>
              <w:t>401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</w:rPr>
              <w:t>80</w:t>
            </w:r>
            <w:r w:rsidR="00C60033" w:rsidRPr="003E35F2">
              <w:rPr>
                <w:rFonts w:cs="Times New Roman" w:hint="eastAsia"/>
              </w:rPr>
              <w:t>%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  <w:color w:val="000000"/>
                <w:kern w:val="0"/>
              </w:rPr>
              <w:t>3.79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 w:themeColor="text1"/>
                <w:kern w:val="0"/>
              </w:rPr>
            </w:pPr>
            <w:r w:rsidRPr="003E35F2">
              <w:rPr>
                <w:rFonts w:cs="Times New Roman" w:hint="eastAsia"/>
                <w:color w:val="000000" w:themeColor="text1"/>
                <w:kern w:val="0"/>
              </w:rPr>
              <w:t>365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 w:themeColor="text1"/>
                <w:kern w:val="0"/>
              </w:rPr>
            </w:pPr>
            <w:r w:rsidRPr="003E35F2">
              <w:rPr>
                <w:rFonts w:cs="Times New Roman" w:hint="eastAsia"/>
                <w:color w:val="000000" w:themeColor="text1"/>
                <w:kern w:val="0"/>
              </w:rPr>
              <w:t>73</w:t>
            </w:r>
            <w:r w:rsidR="00C60033" w:rsidRPr="003E35F2">
              <w:rPr>
                <w:rFonts w:cs="Times New Roman" w:hint="eastAsia"/>
                <w:color w:val="000000" w:themeColor="text1"/>
              </w:rPr>
              <w:t>%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 w:themeColor="text1"/>
                <w:kern w:val="0"/>
              </w:rPr>
            </w:pPr>
            <w:r w:rsidRPr="003E35F2">
              <w:rPr>
                <w:rFonts w:cs="Times New Roman" w:hint="eastAsia"/>
                <w:color w:val="000000" w:themeColor="text1"/>
                <w:kern w:val="0"/>
              </w:rPr>
              <w:t>3.79</w:t>
            </w:r>
          </w:p>
        </w:tc>
      </w:tr>
      <w:tr w:rsidR="00C60033" w:rsidRPr="003E35F2" w:rsidTr="0026221C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C60033" w:rsidRPr="003E35F2" w:rsidRDefault="00C60033" w:rsidP="00C60033">
            <w:pPr>
              <w:pStyle w:val="Default"/>
              <w:snapToGrid w:val="0"/>
              <w:jc w:val="center"/>
              <w:rPr>
                <w:rFonts w:eastAsia="標楷體"/>
              </w:rPr>
            </w:pPr>
            <w:r w:rsidRPr="003E35F2">
              <w:rPr>
                <w:rFonts w:eastAsia="標楷體"/>
              </w:rPr>
              <w:t>口感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  <w:color w:val="000000"/>
                <w:kern w:val="0"/>
              </w:rPr>
              <w:t>40</w:t>
            </w:r>
            <w:r w:rsidR="00BA1DD1" w:rsidRPr="003E35F2">
              <w:rPr>
                <w:rFonts w:cs="Times New Roman" w:hint="eastAsia"/>
                <w:color w:val="000000"/>
                <w:kern w:val="0"/>
              </w:rPr>
              <w:t>1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 w:hint="eastAsia"/>
              </w:rPr>
              <w:t>80</w:t>
            </w:r>
            <w:r w:rsidR="00C60033" w:rsidRPr="003E35F2">
              <w:rPr>
                <w:rFonts w:cs="Times New Roman" w:hint="eastAsia"/>
              </w:rPr>
              <w:t>%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/>
                <w:kern w:val="0"/>
              </w:rPr>
            </w:pPr>
            <w:r w:rsidRPr="003E35F2">
              <w:rPr>
                <w:rFonts w:cs="Times New Roman"/>
                <w:color w:val="000000"/>
                <w:kern w:val="0"/>
              </w:rPr>
              <w:t>3.</w:t>
            </w:r>
            <w:r w:rsidRPr="003E35F2">
              <w:rPr>
                <w:rFonts w:cs="Times New Roman" w:hint="eastAsia"/>
                <w:color w:val="000000"/>
                <w:kern w:val="0"/>
              </w:rPr>
              <w:t>79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 w:themeColor="text1"/>
                <w:kern w:val="0"/>
              </w:rPr>
            </w:pPr>
            <w:r w:rsidRPr="003E35F2">
              <w:rPr>
                <w:rFonts w:cs="Times New Roman" w:hint="eastAsia"/>
                <w:color w:val="000000" w:themeColor="text1"/>
                <w:kern w:val="0"/>
              </w:rPr>
              <w:t>375</w:t>
            </w:r>
          </w:p>
        </w:tc>
        <w:tc>
          <w:tcPr>
            <w:tcW w:w="0" w:type="auto"/>
            <w:vAlign w:val="center"/>
          </w:tcPr>
          <w:p w:rsidR="00C60033" w:rsidRPr="003E35F2" w:rsidRDefault="00D911CA" w:rsidP="00C60033">
            <w:pPr>
              <w:widowControl/>
              <w:jc w:val="center"/>
              <w:rPr>
                <w:rFonts w:cs="Times New Roman"/>
                <w:color w:val="000000" w:themeColor="text1"/>
                <w:kern w:val="0"/>
              </w:rPr>
            </w:pPr>
            <w:r w:rsidRPr="003E35F2">
              <w:rPr>
                <w:rFonts w:cs="Times New Roman" w:hint="eastAsia"/>
                <w:color w:val="000000" w:themeColor="text1"/>
                <w:kern w:val="0"/>
              </w:rPr>
              <w:t>75</w:t>
            </w:r>
            <w:r w:rsidR="00C60033" w:rsidRPr="003E35F2">
              <w:rPr>
                <w:rFonts w:cs="Times New Roman" w:hint="eastAsia"/>
                <w:color w:val="000000" w:themeColor="text1"/>
              </w:rPr>
              <w:t>%</w:t>
            </w:r>
          </w:p>
        </w:tc>
        <w:tc>
          <w:tcPr>
            <w:tcW w:w="0" w:type="auto"/>
            <w:vAlign w:val="center"/>
          </w:tcPr>
          <w:p w:rsidR="00C60033" w:rsidRPr="003E35F2" w:rsidRDefault="00BA1DD1" w:rsidP="00C60033">
            <w:pPr>
              <w:widowControl/>
              <w:jc w:val="center"/>
              <w:rPr>
                <w:rFonts w:cs="Times New Roman"/>
                <w:color w:val="000000" w:themeColor="text1"/>
                <w:kern w:val="0"/>
              </w:rPr>
            </w:pPr>
            <w:r w:rsidRPr="003E35F2">
              <w:rPr>
                <w:rFonts w:cs="Times New Roman" w:hint="eastAsia"/>
                <w:color w:val="000000" w:themeColor="text1"/>
                <w:kern w:val="0"/>
              </w:rPr>
              <w:t>3.</w:t>
            </w:r>
            <w:r w:rsidR="003C6B3E" w:rsidRPr="003E35F2">
              <w:rPr>
                <w:rFonts w:cs="Times New Roman" w:hint="eastAsia"/>
                <w:color w:val="000000" w:themeColor="text1"/>
                <w:kern w:val="0"/>
              </w:rPr>
              <w:t>41</w:t>
            </w:r>
          </w:p>
        </w:tc>
      </w:tr>
      <w:tr w:rsidR="00C60033" w:rsidRPr="003E404B" w:rsidTr="0026221C">
        <w:trPr>
          <w:jc w:val="center"/>
        </w:trPr>
        <w:tc>
          <w:tcPr>
            <w:tcW w:w="0" w:type="auto"/>
            <w:tcBorders>
              <w:tl2br w:val="single" w:sz="4" w:space="0" w:color="auto"/>
            </w:tcBorders>
            <w:vAlign w:val="center"/>
          </w:tcPr>
          <w:p w:rsidR="00C60033" w:rsidRPr="003E35F2" w:rsidRDefault="00C60033" w:rsidP="00C60033">
            <w:pPr>
              <w:pStyle w:val="Default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0" w:type="auto"/>
            <w:gridSpan w:val="3"/>
            <w:vAlign w:val="center"/>
          </w:tcPr>
          <w:p w:rsidR="00C60033" w:rsidRPr="003E35F2" w:rsidRDefault="00C60033" w:rsidP="00C60033">
            <w:pPr>
              <w:jc w:val="center"/>
              <w:rPr>
                <w:rFonts w:cs="Times New Roman"/>
              </w:rPr>
            </w:pPr>
            <w:r w:rsidRPr="003E35F2">
              <w:rPr>
                <w:rFonts w:cs="Times New Roman"/>
              </w:rPr>
              <w:t>得分總平均：</w:t>
            </w:r>
            <w:r w:rsidR="00D01F28" w:rsidRPr="003E35F2">
              <w:rPr>
                <w:rFonts w:cs="Times New Roman" w:hint="eastAsia"/>
                <w:color w:val="FF0000"/>
              </w:rPr>
              <w:t>3.80</w:t>
            </w:r>
          </w:p>
        </w:tc>
        <w:tc>
          <w:tcPr>
            <w:tcW w:w="0" w:type="auto"/>
            <w:gridSpan w:val="3"/>
            <w:vAlign w:val="center"/>
          </w:tcPr>
          <w:p w:rsidR="00C60033" w:rsidRPr="003E35F2" w:rsidRDefault="00C60033" w:rsidP="003E35F2">
            <w:pPr>
              <w:jc w:val="center"/>
              <w:rPr>
                <w:rFonts w:cs="Times New Roman"/>
                <w:color w:val="000000" w:themeColor="text1"/>
              </w:rPr>
            </w:pPr>
            <w:r w:rsidRPr="003E35F2">
              <w:rPr>
                <w:rFonts w:cs="Times New Roman"/>
                <w:color w:val="000000" w:themeColor="text1"/>
              </w:rPr>
              <w:t>得分總平均：</w:t>
            </w:r>
            <w:r w:rsidR="00D01F28" w:rsidRPr="003E35F2">
              <w:rPr>
                <w:rFonts w:cs="Times New Roman" w:hint="eastAsia"/>
                <w:color w:val="000000" w:themeColor="text1"/>
              </w:rPr>
              <w:t>3.</w:t>
            </w:r>
            <w:r w:rsidR="003E35F2" w:rsidRPr="003E35F2">
              <w:rPr>
                <w:rFonts w:cs="Times New Roman" w:hint="eastAsia"/>
                <w:color w:val="000000" w:themeColor="text1"/>
              </w:rPr>
              <w:t>66</w:t>
            </w:r>
          </w:p>
        </w:tc>
      </w:tr>
    </w:tbl>
    <w:p w:rsidR="005A4BBC" w:rsidRDefault="005A4BBC" w:rsidP="005A4BBC">
      <w:pPr>
        <w:jc w:val="center"/>
      </w:pPr>
      <w:r>
        <w:rPr>
          <w:rFonts w:eastAsia="新細明體" w:cs="Times New Roman"/>
          <w:noProof/>
          <w:szCs w:val="24"/>
        </w:rPr>
        <w:drawing>
          <wp:inline distT="0" distB="0" distL="0" distR="0">
            <wp:extent cx="4629150" cy="2466975"/>
            <wp:effectExtent l="0" t="0" r="0" b="9525"/>
            <wp:docPr id="20" name="圖表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5A4BBC" w:rsidRDefault="005A4BBC" w:rsidP="005A4BBC">
      <w:pPr>
        <w:pStyle w:val="af"/>
        <w:rPr>
          <w:szCs w:val="24"/>
        </w:rPr>
      </w:pPr>
      <w:bookmarkStart w:id="138" w:name="_Toc381609331"/>
      <w:bookmarkStart w:id="139" w:name="_Toc383899284"/>
      <w:r>
        <w:rPr>
          <w:rStyle w:val="afa"/>
        </w:rPr>
        <w:t>圖4</w:t>
      </w:r>
      <w:r>
        <w:rPr>
          <w:rStyle w:val="afa"/>
          <w:rFonts w:hint="eastAsia"/>
        </w:rPr>
        <w:t>-</w:t>
      </w:r>
      <w:r w:rsidR="006E051E">
        <w:fldChar w:fldCharType="begin"/>
      </w:r>
      <w:r>
        <w:instrText xml:space="preserve"> SEQ </w:instrText>
      </w:r>
      <w:r>
        <w:instrText>圖</w:instrText>
      </w:r>
      <w:r>
        <w:instrText xml:space="preserve"> \R+1 </w:instrText>
      </w:r>
      <w:r w:rsidR="006E051E">
        <w:fldChar w:fldCharType="separate"/>
      </w:r>
      <w:r>
        <w:rPr>
          <w:noProof/>
        </w:rPr>
        <w:t>1</w:t>
      </w:r>
      <w:r w:rsidR="006E051E">
        <w:fldChar w:fldCharType="end"/>
      </w:r>
      <w:r>
        <w:rPr>
          <w:rFonts w:hint="eastAsia"/>
          <w:szCs w:val="24"/>
        </w:rPr>
        <w:t>感官品評之描述分析圖</w:t>
      </w:r>
      <w:r>
        <w:rPr>
          <w:szCs w:val="24"/>
        </w:rPr>
        <w:t>(</w:t>
      </w:r>
      <w:r>
        <w:rPr>
          <w:rFonts w:hint="eastAsia"/>
          <w:szCs w:val="24"/>
        </w:rPr>
        <w:t>整體</w:t>
      </w:r>
      <w:r>
        <w:rPr>
          <w:szCs w:val="24"/>
        </w:rPr>
        <w:t>)</w:t>
      </w:r>
      <w:bookmarkEnd w:id="138"/>
      <w:bookmarkEnd w:id="139"/>
    </w:p>
    <w:p w:rsidR="005A4BBC" w:rsidRPr="003E404B" w:rsidRDefault="005A4BBC" w:rsidP="00210DBD">
      <w:pPr>
        <w:spacing w:beforeLines="50"/>
        <w:ind w:firstLineChars="200" w:firstLine="480"/>
        <w:rPr>
          <w:rFonts w:cs="Times New Roman"/>
        </w:rPr>
      </w:pPr>
      <w:r w:rsidRPr="003E404B">
        <w:rPr>
          <w:rFonts w:cs="Times New Roman"/>
        </w:rPr>
        <w:t>由</w:t>
      </w:r>
      <w:r w:rsidRPr="003E404B">
        <w:rPr>
          <w:rStyle w:val="af2"/>
          <w:rFonts w:ascii="Times New Roman" w:hAnsi="Times New Roman"/>
        </w:rPr>
        <w:t>表</w:t>
      </w:r>
      <w:r w:rsidRPr="003E404B">
        <w:rPr>
          <w:rStyle w:val="af2"/>
          <w:rFonts w:ascii="Times New Roman" w:hAnsi="Times New Roman"/>
        </w:rPr>
        <w:t>4-</w:t>
      </w:r>
      <w:r>
        <w:rPr>
          <w:rStyle w:val="af2"/>
          <w:rFonts w:ascii="Times New Roman" w:hAnsi="Times New Roman" w:hint="eastAsia"/>
        </w:rPr>
        <w:t>3</w:t>
      </w:r>
      <w:r>
        <w:rPr>
          <w:rStyle w:val="af2"/>
          <w:rFonts w:ascii="Times New Roman" w:hAnsi="Times New Roman" w:hint="eastAsia"/>
        </w:rPr>
        <w:t>、圖</w:t>
      </w:r>
      <w:r>
        <w:rPr>
          <w:rStyle w:val="af2"/>
          <w:rFonts w:ascii="Times New Roman" w:hAnsi="Times New Roman" w:hint="eastAsia"/>
        </w:rPr>
        <w:t>4-2</w:t>
      </w:r>
      <w:r w:rsidRPr="003E404B">
        <w:rPr>
          <w:rFonts w:cs="Times New Roman"/>
        </w:rPr>
        <w:t>得知，受訪者對產品</w:t>
      </w:r>
      <w:r w:rsidR="00D911CA">
        <w:rPr>
          <w:rFonts w:cs="Times New Roman" w:hint="eastAsia"/>
        </w:rPr>
        <w:t>A</w:t>
      </w:r>
      <w:r w:rsidR="005147E1">
        <w:rPr>
          <w:rFonts w:cs="Times New Roman" w:hint="eastAsia"/>
          <w:color w:val="FF0000"/>
        </w:rPr>
        <w:t>牛蒡</w:t>
      </w:r>
      <w:r w:rsidRPr="00110FC3">
        <w:rPr>
          <w:rFonts w:cs="Times New Roman"/>
          <w:color w:val="FF0000"/>
        </w:rPr>
        <w:t>口味的吸引度較高</w:t>
      </w:r>
      <w:r w:rsidRPr="003E404B">
        <w:rPr>
          <w:rFonts w:cs="Times New Roman"/>
        </w:rPr>
        <w:t>，分析得知，因</w:t>
      </w:r>
      <w:r w:rsidR="005147E1">
        <w:rPr>
          <w:rFonts w:cs="Times New Roman" w:hint="eastAsia"/>
        </w:rPr>
        <w:t>牛蒡</w:t>
      </w:r>
      <w:r w:rsidR="005147E1">
        <w:rPr>
          <w:rFonts w:cs="Times New Roman"/>
        </w:rPr>
        <w:t>口味</w:t>
      </w:r>
      <w:r w:rsidR="005147E1">
        <w:rPr>
          <w:rFonts w:cs="Times New Roman" w:hint="eastAsia"/>
        </w:rPr>
        <w:t>裡的牛蒡口感較脆</w:t>
      </w:r>
      <w:r w:rsidRPr="003E404B">
        <w:rPr>
          <w:rFonts w:cs="Times New Roman"/>
        </w:rPr>
        <w:t>，使</w:t>
      </w:r>
      <w:r w:rsidR="005147E1">
        <w:rPr>
          <w:rFonts w:cs="Times New Roman" w:hint="eastAsia"/>
        </w:rPr>
        <w:t>麵包咬起來又軟又脆的感覺</w:t>
      </w:r>
      <w:r w:rsidRPr="003E404B">
        <w:rPr>
          <w:rFonts w:cs="Times New Roman"/>
        </w:rPr>
        <w:t>，其內添加的</w:t>
      </w:r>
      <w:r w:rsidR="005147E1">
        <w:rPr>
          <w:rFonts w:cs="Times New Roman" w:hint="eastAsia"/>
        </w:rPr>
        <w:t>辣椒泥</w:t>
      </w:r>
      <w:r w:rsidR="003E35F2">
        <w:rPr>
          <w:rFonts w:cs="Times New Roman"/>
        </w:rPr>
        <w:t>，讓</w:t>
      </w:r>
      <w:r w:rsidR="003E35F2">
        <w:rPr>
          <w:rFonts w:cs="Times New Roman" w:hint="eastAsia"/>
        </w:rPr>
        <w:t>餐包</w:t>
      </w:r>
      <w:r w:rsidRPr="003E404B">
        <w:rPr>
          <w:rFonts w:cs="Times New Roman"/>
        </w:rPr>
        <w:t>吃起來</w:t>
      </w:r>
      <w:r w:rsidR="005147E1">
        <w:rPr>
          <w:rFonts w:cs="Times New Roman" w:hint="eastAsia"/>
        </w:rPr>
        <w:t>營養</w:t>
      </w:r>
      <w:r w:rsidRPr="003E404B">
        <w:rPr>
          <w:rFonts w:cs="Times New Roman"/>
        </w:rPr>
        <w:t>，又不會</w:t>
      </w:r>
      <w:r w:rsidR="005147E1">
        <w:rPr>
          <w:rFonts w:cs="Times New Roman" w:hint="eastAsia"/>
        </w:rPr>
        <w:t>嗆辣</w:t>
      </w:r>
      <w:r w:rsidRPr="003E404B">
        <w:rPr>
          <w:rFonts w:cs="Times New Roman"/>
        </w:rPr>
        <w:t>。</w:t>
      </w:r>
    </w:p>
    <w:p w:rsidR="005A4BBC" w:rsidRPr="003E404B" w:rsidRDefault="005A4BBC" w:rsidP="005A4BBC">
      <w:pPr>
        <w:pStyle w:val="af"/>
        <w:rPr>
          <w:szCs w:val="24"/>
        </w:rPr>
      </w:pPr>
      <w:bookmarkStart w:id="140" w:name="_Toc381609284"/>
      <w:bookmarkStart w:id="141" w:name="_Toc383899204"/>
      <w:r w:rsidRPr="003E404B">
        <w:rPr>
          <w:rStyle w:val="af2"/>
          <w:rFonts w:ascii="Times New Roman" w:hAnsi="Times New Roman"/>
        </w:rPr>
        <w:t>表</w:t>
      </w:r>
      <w:r w:rsidRPr="003E404B">
        <w:rPr>
          <w:rStyle w:val="af2"/>
          <w:rFonts w:ascii="Times New Roman" w:hAnsi="Times New Roman"/>
        </w:rPr>
        <w:t>4-</w:t>
      </w:r>
      <w:r w:rsidR="006E051E">
        <w:rPr>
          <w:rStyle w:val="af2"/>
          <w:rFonts w:ascii="Times New Roman" w:hAnsi="Times New Roman"/>
        </w:rPr>
        <w:fldChar w:fldCharType="begin"/>
      </w:r>
      <w:r>
        <w:rPr>
          <w:rStyle w:val="af2"/>
          <w:rFonts w:ascii="Times New Roman" w:hAnsi="Times New Roman"/>
        </w:rPr>
        <w:instrText xml:space="preserve"> SEQ </w:instrText>
      </w:r>
      <w:r>
        <w:rPr>
          <w:rStyle w:val="af2"/>
          <w:rFonts w:ascii="Times New Roman" w:hAnsi="Times New Roman"/>
        </w:rPr>
        <w:instrText>表</w:instrText>
      </w:r>
      <w:r>
        <w:rPr>
          <w:rStyle w:val="af2"/>
          <w:rFonts w:ascii="Times New Roman" w:hAnsi="Times New Roman"/>
        </w:rPr>
        <w:instrText xml:space="preserve"> \* ARABIC </w:instrText>
      </w:r>
      <w:r w:rsidR="006E051E">
        <w:rPr>
          <w:rStyle w:val="af2"/>
          <w:rFonts w:ascii="Times New Roman" w:hAnsi="Times New Roman"/>
        </w:rPr>
        <w:fldChar w:fldCharType="separate"/>
      </w:r>
      <w:r>
        <w:rPr>
          <w:rStyle w:val="af2"/>
          <w:rFonts w:ascii="Times New Roman" w:hAnsi="Times New Roman"/>
          <w:noProof/>
        </w:rPr>
        <w:t>3</w:t>
      </w:r>
      <w:r w:rsidR="006E051E">
        <w:rPr>
          <w:rStyle w:val="af2"/>
          <w:rFonts w:ascii="Times New Roman" w:hAnsi="Times New Roman"/>
        </w:rPr>
        <w:fldChar w:fldCharType="end"/>
      </w:r>
      <w:r w:rsidRPr="003E404B">
        <w:rPr>
          <w:szCs w:val="24"/>
        </w:rPr>
        <w:t>受訪者對本產品吸引度之分</w:t>
      </w:r>
      <w:bookmarkEnd w:id="140"/>
      <w:r w:rsidRPr="003E404B">
        <w:rPr>
          <w:szCs w:val="24"/>
        </w:rPr>
        <w:t>析表</w:t>
      </w:r>
      <w:bookmarkEnd w:id="141"/>
    </w:p>
    <w:tbl>
      <w:tblPr>
        <w:tblStyle w:val="af3"/>
        <w:tblW w:w="0" w:type="auto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1588"/>
        <w:gridCol w:w="1134"/>
        <w:gridCol w:w="1134"/>
        <w:gridCol w:w="1134"/>
      </w:tblGrid>
      <w:tr w:rsidR="005A4BBC" w:rsidRPr="003E404B" w:rsidTr="00CE70EA">
        <w:trPr>
          <w:jc w:val="center"/>
        </w:trPr>
        <w:tc>
          <w:tcPr>
            <w:tcW w:w="1588" w:type="dxa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項目</w:t>
            </w:r>
          </w:p>
        </w:tc>
        <w:tc>
          <w:tcPr>
            <w:tcW w:w="1134" w:type="dxa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男生</w:t>
            </w:r>
          </w:p>
        </w:tc>
        <w:tc>
          <w:tcPr>
            <w:tcW w:w="1134" w:type="dxa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女生</w:t>
            </w:r>
          </w:p>
        </w:tc>
        <w:tc>
          <w:tcPr>
            <w:tcW w:w="1134" w:type="dxa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總人數</w:t>
            </w:r>
          </w:p>
        </w:tc>
      </w:tr>
      <w:tr w:rsidR="005A4BBC" w:rsidRPr="003E404B" w:rsidTr="00CE70EA">
        <w:trPr>
          <w:jc w:val="center"/>
        </w:trPr>
        <w:tc>
          <w:tcPr>
            <w:tcW w:w="1588" w:type="dxa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產品</w:t>
            </w:r>
            <w:r w:rsidRPr="003E404B">
              <w:rPr>
                <w:rFonts w:cs="Times New Roman"/>
              </w:rPr>
              <w:t>A(</w:t>
            </w:r>
            <w:r w:rsidR="005147E1">
              <w:rPr>
                <w:rFonts w:cs="Times New Roman" w:hint="eastAsia"/>
              </w:rPr>
              <w:t>牛蒡</w:t>
            </w:r>
            <w:r w:rsidRPr="003E404B">
              <w:rPr>
                <w:rFonts w:cs="Times New Roman"/>
              </w:rPr>
              <w:t>)</w:t>
            </w:r>
          </w:p>
        </w:tc>
        <w:tc>
          <w:tcPr>
            <w:tcW w:w="1134" w:type="dxa"/>
            <w:vAlign w:val="center"/>
          </w:tcPr>
          <w:p w:rsidR="005A4BBC" w:rsidRPr="003E404B" w:rsidRDefault="005147E1" w:rsidP="00C60033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33</w:t>
            </w:r>
            <w:r w:rsidR="005A4BBC" w:rsidRPr="003E404B">
              <w:rPr>
                <w:rFonts w:cs="Times New Roman"/>
              </w:rPr>
              <w:t>人</w:t>
            </w:r>
          </w:p>
        </w:tc>
        <w:tc>
          <w:tcPr>
            <w:tcW w:w="1134" w:type="dxa"/>
            <w:vAlign w:val="center"/>
          </w:tcPr>
          <w:p w:rsidR="005A4BBC" w:rsidRPr="003E404B" w:rsidRDefault="00BA1C96" w:rsidP="00C60033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42</w:t>
            </w:r>
            <w:r w:rsidR="005A4BBC" w:rsidRPr="003E404B">
              <w:rPr>
                <w:rFonts w:cs="Times New Roman"/>
              </w:rPr>
              <w:t>人</w:t>
            </w:r>
          </w:p>
        </w:tc>
        <w:tc>
          <w:tcPr>
            <w:tcW w:w="1134" w:type="dxa"/>
            <w:vAlign w:val="center"/>
          </w:tcPr>
          <w:p w:rsidR="005A4BBC" w:rsidRPr="003E404B" w:rsidRDefault="00BA1C96" w:rsidP="005147E1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75</w:t>
            </w:r>
            <w:r w:rsidR="005A4BBC" w:rsidRPr="003E404B">
              <w:rPr>
                <w:rFonts w:cs="Times New Roman"/>
              </w:rPr>
              <w:t>人</w:t>
            </w:r>
          </w:p>
        </w:tc>
      </w:tr>
      <w:tr w:rsidR="005A4BBC" w:rsidRPr="003E404B" w:rsidTr="00CE70EA">
        <w:trPr>
          <w:jc w:val="center"/>
        </w:trPr>
        <w:tc>
          <w:tcPr>
            <w:tcW w:w="1588" w:type="dxa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產品</w:t>
            </w:r>
            <w:r w:rsidRPr="003E404B">
              <w:rPr>
                <w:rFonts w:cs="Times New Roman"/>
              </w:rPr>
              <w:t>B(</w:t>
            </w:r>
            <w:r w:rsidR="005147E1">
              <w:rPr>
                <w:rFonts w:cs="Times New Roman" w:hint="eastAsia"/>
              </w:rPr>
              <w:t>山藥</w:t>
            </w:r>
            <w:r w:rsidRPr="003E404B">
              <w:rPr>
                <w:rFonts w:cs="Times New Roman"/>
              </w:rPr>
              <w:t>)</w:t>
            </w:r>
          </w:p>
        </w:tc>
        <w:tc>
          <w:tcPr>
            <w:tcW w:w="1134" w:type="dxa"/>
            <w:vAlign w:val="center"/>
          </w:tcPr>
          <w:p w:rsidR="005A4BBC" w:rsidRPr="003E404B" w:rsidRDefault="005147E1" w:rsidP="00C60033">
            <w:pPr>
              <w:jc w:val="center"/>
              <w:rPr>
                <w:rFonts w:cs="Times New Roman"/>
                <w:color w:val="FF0000"/>
              </w:rPr>
            </w:pPr>
            <w:r>
              <w:rPr>
                <w:rFonts w:cs="Times New Roman" w:hint="eastAsia"/>
                <w:color w:val="FF0000"/>
              </w:rPr>
              <w:t>18</w:t>
            </w:r>
            <w:r w:rsidR="005A4BBC" w:rsidRPr="003E404B">
              <w:rPr>
                <w:rFonts w:cs="Times New Roman"/>
                <w:color w:val="FF0000"/>
              </w:rPr>
              <w:t>人</w:t>
            </w:r>
          </w:p>
        </w:tc>
        <w:tc>
          <w:tcPr>
            <w:tcW w:w="1134" w:type="dxa"/>
            <w:vAlign w:val="center"/>
          </w:tcPr>
          <w:p w:rsidR="005A4BBC" w:rsidRPr="003E404B" w:rsidRDefault="00BA1C96" w:rsidP="00C60033">
            <w:pPr>
              <w:jc w:val="center"/>
              <w:rPr>
                <w:rFonts w:cs="Times New Roman"/>
                <w:color w:val="FF0000"/>
              </w:rPr>
            </w:pPr>
            <w:r>
              <w:rPr>
                <w:rFonts w:cs="Times New Roman" w:hint="eastAsia"/>
                <w:color w:val="FF0000"/>
              </w:rPr>
              <w:t>17</w:t>
            </w:r>
            <w:r w:rsidR="005A4BBC" w:rsidRPr="003E404B">
              <w:rPr>
                <w:rFonts w:cs="Times New Roman"/>
                <w:color w:val="FF0000"/>
              </w:rPr>
              <w:t>人</w:t>
            </w:r>
          </w:p>
        </w:tc>
        <w:tc>
          <w:tcPr>
            <w:tcW w:w="1134" w:type="dxa"/>
            <w:vAlign w:val="center"/>
          </w:tcPr>
          <w:p w:rsidR="005A4BBC" w:rsidRPr="003E404B" w:rsidRDefault="00BA1C96" w:rsidP="00C60033">
            <w:pPr>
              <w:jc w:val="center"/>
              <w:rPr>
                <w:rFonts w:cs="Times New Roman"/>
                <w:color w:val="FF0000"/>
              </w:rPr>
            </w:pPr>
            <w:r>
              <w:rPr>
                <w:rFonts w:cs="Times New Roman" w:hint="eastAsia"/>
                <w:color w:val="FF0000"/>
              </w:rPr>
              <w:t>35</w:t>
            </w:r>
            <w:r w:rsidR="005A4BBC" w:rsidRPr="003E404B">
              <w:rPr>
                <w:rFonts w:cs="Times New Roman"/>
                <w:color w:val="FF0000"/>
              </w:rPr>
              <w:t>人</w:t>
            </w:r>
          </w:p>
        </w:tc>
      </w:tr>
    </w:tbl>
    <w:p w:rsidR="005A4BBC" w:rsidRDefault="005A4BBC" w:rsidP="005A4BBC">
      <w:pPr>
        <w:jc w:val="center"/>
      </w:pPr>
      <w:r>
        <w:rPr>
          <w:rFonts w:eastAsia="新細明體" w:cs="Times New Roman"/>
          <w:noProof/>
          <w:szCs w:val="24"/>
        </w:rPr>
        <w:lastRenderedPageBreak/>
        <w:drawing>
          <wp:inline distT="0" distB="0" distL="0" distR="0">
            <wp:extent cx="4333875" cy="1990725"/>
            <wp:effectExtent l="0" t="0" r="9525" b="9525"/>
            <wp:docPr id="61" name="圖表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5A4BBC" w:rsidRDefault="005A4BBC" w:rsidP="005A4BBC">
      <w:pPr>
        <w:pStyle w:val="af"/>
        <w:rPr>
          <w:szCs w:val="24"/>
        </w:rPr>
      </w:pPr>
      <w:bookmarkStart w:id="142" w:name="_Toc381609332"/>
      <w:bookmarkStart w:id="143" w:name="_Toc383899285"/>
      <w:r>
        <w:rPr>
          <w:rStyle w:val="afa"/>
        </w:rPr>
        <w:t>圖4</w:t>
      </w:r>
      <w:r>
        <w:rPr>
          <w:rStyle w:val="afa"/>
          <w:rFonts w:hint="eastAsia"/>
        </w:rPr>
        <w:t>-</w:t>
      </w:r>
      <w:r w:rsidR="006E051E">
        <w:fldChar w:fldCharType="begin"/>
      </w:r>
      <w:r>
        <w:rPr>
          <w:rStyle w:val="afa"/>
        </w:rPr>
        <w:instrText>SEQ 圖 \* ARABIC \s 1</w:instrText>
      </w:r>
      <w:r w:rsidR="006E051E">
        <w:fldChar w:fldCharType="separate"/>
      </w:r>
      <w:r>
        <w:rPr>
          <w:rStyle w:val="afa"/>
          <w:noProof/>
        </w:rPr>
        <w:t>2</w:t>
      </w:r>
      <w:r w:rsidR="006E051E">
        <w:fldChar w:fldCharType="end"/>
      </w:r>
      <w:r>
        <w:rPr>
          <w:rFonts w:hint="eastAsia"/>
          <w:szCs w:val="24"/>
        </w:rPr>
        <w:t>受訪者對本產品吸引度之分析圖</w:t>
      </w:r>
      <w:bookmarkEnd w:id="142"/>
      <w:bookmarkEnd w:id="143"/>
    </w:p>
    <w:p w:rsidR="005A4BBC" w:rsidRPr="003E404B" w:rsidRDefault="005A4BBC" w:rsidP="00210DBD">
      <w:pPr>
        <w:spacing w:beforeLines="50"/>
        <w:ind w:firstLineChars="200" w:firstLine="480"/>
        <w:rPr>
          <w:rFonts w:cs="Times New Roman"/>
        </w:rPr>
      </w:pPr>
      <w:r w:rsidRPr="003E404B">
        <w:rPr>
          <w:rFonts w:cs="Times New Roman"/>
        </w:rPr>
        <w:t>由</w:t>
      </w:r>
      <w:r w:rsidRPr="003E404B">
        <w:rPr>
          <w:rStyle w:val="af2"/>
          <w:rFonts w:ascii="Times New Roman" w:hAnsi="Times New Roman"/>
        </w:rPr>
        <w:t>表</w:t>
      </w:r>
      <w:r w:rsidRPr="003E404B">
        <w:rPr>
          <w:rStyle w:val="af2"/>
          <w:rFonts w:ascii="Times New Roman" w:hAnsi="Times New Roman"/>
        </w:rPr>
        <w:t>4-</w:t>
      </w:r>
      <w:r>
        <w:rPr>
          <w:rStyle w:val="af2"/>
          <w:rFonts w:ascii="Times New Roman" w:hAnsi="Times New Roman" w:hint="eastAsia"/>
        </w:rPr>
        <w:t>6</w:t>
      </w:r>
      <w:r>
        <w:rPr>
          <w:rStyle w:val="af2"/>
          <w:rFonts w:ascii="Times New Roman" w:hAnsi="Times New Roman" w:hint="eastAsia"/>
        </w:rPr>
        <w:t>、圖</w:t>
      </w:r>
      <w:r>
        <w:rPr>
          <w:rStyle w:val="af2"/>
          <w:rFonts w:ascii="Times New Roman" w:hAnsi="Times New Roman" w:hint="eastAsia"/>
        </w:rPr>
        <w:t>4-5</w:t>
      </w:r>
      <w:r w:rsidRPr="003E404B">
        <w:rPr>
          <w:rFonts w:cs="Times New Roman"/>
        </w:rPr>
        <w:t>得知，受訪者對產品</w:t>
      </w:r>
      <w:r w:rsidR="0068440B">
        <w:rPr>
          <w:rFonts w:cs="Times New Roman" w:hint="eastAsia"/>
        </w:rPr>
        <w:t>A</w:t>
      </w:r>
      <w:r w:rsidR="0068440B">
        <w:rPr>
          <w:rFonts w:cs="Times New Roman" w:hint="eastAsia"/>
          <w:color w:val="FF0000"/>
        </w:rPr>
        <w:t>牛蒡</w:t>
      </w:r>
      <w:r w:rsidRPr="00110FC3">
        <w:rPr>
          <w:rFonts w:cs="Times New Roman"/>
          <w:color w:val="FF0000"/>
        </w:rPr>
        <w:t>口味的購買意願度較高</w:t>
      </w:r>
      <w:r w:rsidRPr="003E404B">
        <w:rPr>
          <w:rFonts w:cs="Times New Roman"/>
        </w:rPr>
        <w:t>，分析得知，因</w:t>
      </w:r>
      <w:r w:rsidR="00D911CA">
        <w:rPr>
          <w:rFonts w:cs="Times New Roman" w:hint="eastAsia"/>
        </w:rPr>
        <w:t>牛蒡</w:t>
      </w:r>
      <w:r w:rsidRPr="003E404B">
        <w:rPr>
          <w:rFonts w:cs="Times New Roman"/>
        </w:rPr>
        <w:t>口味內添加</w:t>
      </w:r>
      <w:r w:rsidR="00D911CA">
        <w:rPr>
          <w:rFonts w:cs="Times New Roman" w:hint="eastAsia"/>
        </w:rPr>
        <w:t>牛蒡</w:t>
      </w:r>
      <w:r w:rsidRPr="003E404B">
        <w:rPr>
          <w:rFonts w:cs="Times New Roman"/>
        </w:rPr>
        <w:t>，讓</w:t>
      </w:r>
      <w:r w:rsidR="003E35F2">
        <w:rPr>
          <w:rFonts w:cs="Times New Roman" w:hint="eastAsia"/>
        </w:rPr>
        <w:t>餐</w:t>
      </w:r>
      <w:r w:rsidR="00D911CA">
        <w:rPr>
          <w:rFonts w:cs="Times New Roman" w:hint="eastAsia"/>
        </w:rPr>
        <w:t>包</w:t>
      </w:r>
      <w:r w:rsidR="00D911CA">
        <w:rPr>
          <w:rFonts w:cs="Times New Roman"/>
        </w:rPr>
        <w:t>吃起來</w:t>
      </w:r>
      <w:r w:rsidR="00D911CA">
        <w:rPr>
          <w:rFonts w:cs="Times New Roman" w:hint="eastAsia"/>
        </w:rPr>
        <w:t>有脆脆的口感</w:t>
      </w:r>
      <w:r w:rsidRPr="003E404B">
        <w:rPr>
          <w:rFonts w:cs="Times New Roman"/>
        </w:rPr>
        <w:t>，</w:t>
      </w:r>
      <w:r w:rsidR="00D911CA">
        <w:rPr>
          <w:rFonts w:cs="Times New Roman" w:hint="eastAsia"/>
        </w:rPr>
        <w:t>味道也是淡淡的牛蒡香</w:t>
      </w:r>
      <w:r w:rsidRPr="003E404B">
        <w:rPr>
          <w:rFonts w:cs="Times New Roman"/>
        </w:rPr>
        <w:t>。</w:t>
      </w:r>
    </w:p>
    <w:p w:rsidR="005A4BBC" w:rsidRPr="003E404B" w:rsidRDefault="005A4BBC" w:rsidP="005A4BBC">
      <w:pPr>
        <w:pStyle w:val="af"/>
        <w:rPr>
          <w:szCs w:val="24"/>
        </w:rPr>
      </w:pPr>
      <w:bookmarkStart w:id="144" w:name="_Toc381609287"/>
      <w:bookmarkStart w:id="145" w:name="_Toc383899207"/>
      <w:r w:rsidRPr="003E404B">
        <w:rPr>
          <w:rStyle w:val="af2"/>
          <w:rFonts w:ascii="Times New Roman" w:hAnsi="Times New Roman"/>
        </w:rPr>
        <w:t>表</w:t>
      </w:r>
      <w:r w:rsidRPr="003E404B">
        <w:rPr>
          <w:rStyle w:val="af2"/>
          <w:rFonts w:ascii="Times New Roman" w:hAnsi="Times New Roman"/>
        </w:rPr>
        <w:t>4-</w:t>
      </w:r>
      <w:r w:rsidR="006E051E">
        <w:rPr>
          <w:rStyle w:val="af2"/>
          <w:rFonts w:ascii="Times New Roman" w:hAnsi="Times New Roman"/>
        </w:rPr>
        <w:fldChar w:fldCharType="begin"/>
      </w:r>
      <w:r>
        <w:rPr>
          <w:rStyle w:val="af2"/>
          <w:rFonts w:ascii="Times New Roman" w:hAnsi="Times New Roman"/>
        </w:rPr>
        <w:instrText xml:space="preserve"> SEQ </w:instrText>
      </w:r>
      <w:r>
        <w:rPr>
          <w:rStyle w:val="af2"/>
          <w:rFonts w:ascii="Times New Roman" w:hAnsi="Times New Roman"/>
        </w:rPr>
        <w:instrText>表</w:instrText>
      </w:r>
      <w:r>
        <w:rPr>
          <w:rStyle w:val="af2"/>
          <w:rFonts w:ascii="Times New Roman" w:hAnsi="Times New Roman"/>
        </w:rPr>
        <w:instrText xml:space="preserve"> \* ARABIC </w:instrText>
      </w:r>
      <w:r w:rsidR="006E051E">
        <w:rPr>
          <w:rStyle w:val="af2"/>
          <w:rFonts w:ascii="Times New Roman" w:hAnsi="Times New Roman"/>
        </w:rPr>
        <w:fldChar w:fldCharType="separate"/>
      </w:r>
      <w:r>
        <w:rPr>
          <w:rStyle w:val="af2"/>
          <w:rFonts w:ascii="Times New Roman" w:hAnsi="Times New Roman"/>
          <w:noProof/>
        </w:rPr>
        <w:t>6</w:t>
      </w:r>
      <w:r w:rsidR="006E051E">
        <w:rPr>
          <w:rStyle w:val="af2"/>
          <w:rFonts w:ascii="Times New Roman" w:hAnsi="Times New Roman"/>
        </w:rPr>
        <w:fldChar w:fldCharType="end"/>
      </w:r>
      <w:r w:rsidRPr="003E404B">
        <w:rPr>
          <w:szCs w:val="24"/>
        </w:rPr>
        <w:t>受訪者對本產品購買意願之分析</w:t>
      </w:r>
      <w:bookmarkEnd w:id="144"/>
      <w:r w:rsidRPr="003E404B">
        <w:rPr>
          <w:szCs w:val="24"/>
        </w:rPr>
        <w:t>表</w:t>
      </w:r>
      <w:bookmarkEnd w:id="145"/>
    </w:p>
    <w:tbl>
      <w:tblPr>
        <w:tblStyle w:val="af3"/>
        <w:tblW w:w="2728" w:type="pct"/>
        <w:jc w:val="center"/>
        <w:tblLook w:val="04A0"/>
      </w:tblPr>
      <w:tblGrid>
        <w:gridCol w:w="1724"/>
        <w:gridCol w:w="997"/>
        <w:gridCol w:w="851"/>
        <w:gridCol w:w="1078"/>
      </w:tblGrid>
      <w:tr w:rsidR="005A4BBC" w:rsidRPr="003E404B" w:rsidTr="00C60033">
        <w:trPr>
          <w:tblHeader/>
          <w:jc w:val="center"/>
        </w:trPr>
        <w:tc>
          <w:tcPr>
            <w:tcW w:w="1854" w:type="pct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項目</w:t>
            </w:r>
          </w:p>
        </w:tc>
        <w:tc>
          <w:tcPr>
            <w:tcW w:w="1072" w:type="pct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男生</w:t>
            </w:r>
          </w:p>
        </w:tc>
        <w:tc>
          <w:tcPr>
            <w:tcW w:w="915" w:type="pct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女生</w:t>
            </w:r>
          </w:p>
        </w:tc>
        <w:tc>
          <w:tcPr>
            <w:tcW w:w="1159" w:type="pct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總人數</w:t>
            </w:r>
          </w:p>
        </w:tc>
      </w:tr>
      <w:tr w:rsidR="005A4BBC" w:rsidRPr="003E404B" w:rsidTr="00C60033">
        <w:trPr>
          <w:jc w:val="center"/>
        </w:trPr>
        <w:tc>
          <w:tcPr>
            <w:tcW w:w="1854" w:type="pct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產品</w:t>
            </w:r>
            <w:r w:rsidRPr="003E404B">
              <w:rPr>
                <w:rFonts w:cs="Times New Roman"/>
              </w:rPr>
              <w:t>A(</w:t>
            </w:r>
            <w:r w:rsidR="00BA1C96">
              <w:rPr>
                <w:rFonts w:cs="Times New Roman" w:hint="eastAsia"/>
              </w:rPr>
              <w:t>牛蒡</w:t>
            </w:r>
            <w:r w:rsidRPr="003E404B">
              <w:rPr>
                <w:rFonts w:cs="Times New Roman"/>
              </w:rPr>
              <w:t>)</w:t>
            </w:r>
          </w:p>
        </w:tc>
        <w:tc>
          <w:tcPr>
            <w:tcW w:w="1072" w:type="pct"/>
            <w:vAlign w:val="center"/>
          </w:tcPr>
          <w:p w:rsidR="005A4BBC" w:rsidRPr="003E404B" w:rsidRDefault="00BA1C96" w:rsidP="00C60033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33</w:t>
            </w:r>
            <w:r w:rsidR="005A4BBC" w:rsidRPr="003E404B">
              <w:rPr>
                <w:rFonts w:cs="Times New Roman"/>
              </w:rPr>
              <w:t>人</w:t>
            </w:r>
          </w:p>
        </w:tc>
        <w:tc>
          <w:tcPr>
            <w:tcW w:w="915" w:type="pct"/>
            <w:vAlign w:val="center"/>
          </w:tcPr>
          <w:p w:rsidR="005A4BBC" w:rsidRPr="003E404B" w:rsidRDefault="00BA1C96" w:rsidP="00C60033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42</w:t>
            </w:r>
            <w:r w:rsidR="005A4BBC" w:rsidRPr="003E404B">
              <w:rPr>
                <w:rFonts w:cs="Times New Roman"/>
              </w:rPr>
              <w:t>人</w:t>
            </w:r>
          </w:p>
        </w:tc>
        <w:tc>
          <w:tcPr>
            <w:tcW w:w="1159" w:type="pct"/>
            <w:vAlign w:val="center"/>
          </w:tcPr>
          <w:p w:rsidR="005A4BBC" w:rsidRPr="003E404B" w:rsidRDefault="00BA1C96" w:rsidP="00C60033">
            <w:pPr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75</w:t>
            </w:r>
            <w:r w:rsidR="005A4BBC" w:rsidRPr="003E404B">
              <w:rPr>
                <w:rFonts w:cs="Times New Roman"/>
              </w:rPr>
              <w:t>人</w:t>
            </w:r>
          </w:p>
        </w:tc>
      </w:tr>
      <w:tr w:rsidR="005A4BBC" w:rsidRPr="003E404B" w:rsidTr="00C60033">
        <w:trPr>
          <w:jc w:val="center"/>
        </w:trPr>
        <w:tc>
          <w:tcPr>
            <w:tcW w:w="1854" w:type="pct"/>
            <w:vAlign w:val="center"/>
          </w:tcPr>
          <w:p w:rsidR="005A4BBC" w:rsidRPr="003E404B" w:rsidRDefault="005A4BBC" w:rsidP="00C60033">
            <w:pPr>
              <w:jc w:val="center"/>
              <w:rPr>
                <w:rFonts w:cs="Times New Roman"/>
              </w:rPr>
            </w:pPr>
            <w:r w:rsidRPr="003E404B">
              <w:rPr>
                <w:rFonts w:cs="Times New Roman"/>
              </w:rPr>
              <w:t>產品</w:t>
            </w:r>
            <w:r w:rsidRPr="003E404B">
              <w:rPr>
                <w:rFonts w:cs="Times New Roman"/>
              </w:rPr>
              <w:t>B(</w:t>
            </w:r>
            <w:r w:rsidR="00BA1C96">
              <w:rPr>
                <w:rFonts w:cs="Times New Roman" w:hint="eastAsia"/>
              </w:rPr>
              <w:t>山藥</w:t>
            </w:r>
            <w:r w:rsidRPr="003E404B">
              <w:rPr>
                <w:rFonts w:cs="Times New Roman"/>
              </w:rPr>
              <w:t>)</w:t>
            </w:r>
          </w:p>
        </w:tc>
        <w:tc>
          <w:tcPr>
            <w:tcW w:w="1072" w:type="pct"/>
            <w:vAlign w:val="center"/>
          </w:tcPr>
          <w:p w:rsidR="005A4BBC" w:rsidRPr="003E404B" w:rsidRDefault="00BA1C96" w:rsidP="00C60033">
            <w:pPr>
              <w:jc w:val="center"/>
              <w:rPr>
                <w:rFonts w:cs="Times New Roman"/>
                <w:color w:val="FF0000"/>
              </w:rPr>
            </w:pPr>
            <w:r>
              <w:rPr>
                <w:rFonts w:cs="Times New Roman" w:hint="eastAsia"/>
                <w:color w:val="FF0000"/>
              </w:rPr>
              <w:t>18</w:t>
            </w:r>
            <w:r w:rsidR="005A4BBC" w:rsidRPr="003E404B">
              <w:rPr>
                <w:rFonts w:cs="Times New Roman"/>
                <w:color w:val="FF0000"/>
              </w:rPr>
              <w:t>人</w:t>
            </w:r>
          </w:p>
        </w:tc>
        <w:tc>
          <w:tcPr>
            <w:tcW w:w="915" w:type="pct"/>
            <w:vAlign w:val="center"/>
          </w:tcPr>
          <w:p w:rsidR="005A4BBC" w:rsidRPr="003E404B" w:rsidRDefault="00BA1C96" w:rsidP="00C60033">
            <w:pPr>
              <w:jc w:val="center"/>
              <w:rPr>
                <w:rFonts w:cs="Times New Roman"/>
                <w:color w:val="FF0000"/>
              </w:rPr>
            </w:pPr>
            <w:r>
              <w:rPr>
                <w:rFonts w:cs="Times New Roman" w:hint="eastAsia"/>
                <w:color w:val="FF0000"/>
              </w:rPr>
              <w:t>17</w:t>
            </w:r>
            <w:r w:rsidR="005A4BBC" w:rsidRPr="003E404B">
              <w:rPr>
                <w:rFonts w:cs="Times New Roman"/>
                <w:color w:val="FF0000"/>
              </w:rPr>
              <w:t>人</w:t>
            </w:r>
          </w:p>
        </w:tc>
        <w:tc>
          <w:tcPr>
            <w:tcW w:w="1159" w:type="pct"/>
            <w:vAlign w:val="center"/>
          </w:tcPr>
          <w:p w:rsidR="005A4BBC" w:rsidRPr="003E404B" w:rsidRDefault="00BA1C96" w:rsidP="00C60033">
            <w:pPr>
              <w:jc w:val="center"/>
              <w:rPr>
                <w:rFonts w:cs="Times New Roman"/>
                <w:color w:val="FF0000"/>
              </w:rPr>
            </w:pPr>
            <w:r>
              <w:rPr>
                <w:rFonts w:cs="Times New Roman" w:hint="eastAsia"/>
                <w:color w:val="FF0000"/>
              </w:rPr>
              <w:t>35</w:t>
            </w:r>
            <w:r w:rsidR="005A4BBC" w:rsidRPr="003E404B">
              <w:rPr>
                <w:rFonts w:cs="Times New Roman"/>
                <w:color w:val="FF0000"/>
              </w:rPr>
              <w:t>人</w:t>
            </w:r>
          </w:p>
        </w:tc>
      </w:tr>
    </w:tbl>
    <w:p w:rsidR="005A4BBC" w:rsidRDefault="005A4BBC" w:rsidP="005A4BBC">
      <w:pPr>
        <w:jc w:val="center"/>
      </w:pPr>
      <w:r>
        <w:rPr>
          <w:rFonts w:eastAsia="新細明體" w:cs="Times New Roman"/>
          <w:noProof/>
          <w:szCs w:val="24"/>
        </w:rPr>
        <w:drawing>
          <wp:inline distT="0" distB="0" distL="0" distR="0">
            <wp:extent cx="4333875" cy="1990725"/>
            <wp:effectExtent l="0" t="0" r="9525" b="9525"/>
            <wp:docPr id="83" name="圖表 8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5A4BBC" w:rsidRDefault="005A4BBC" w:rsidP="005A4BBC">
      <w:pPr>
        <w:pStyle w:val="af"/>
        <w:rPr>
          <w:szCs w:val="24"/>
        </w:rPr>
      </w:pPr>
      <w:bookmarkStart w:id="146" w:name="_Toc381609335"/>
      <w:bookmarkStart w:id="147" w:name="_Toc383899288"/>
      <w:r>
        <w:rPr>
          <w:rStyle w:val="afa"/>
        </w:rPr>
        <w:t>圖4</w:t>
      </w:r>
      <w:r>
        <w:rPr>
          <w:rStyle w:val="afa"/>
          <w:rFonts w:hint="eastAsia"/>
        </w:rPr>
        <w:t>-</w:t>
      </w:r>
      <w:r w:rsidR="006E051E">
        <w:fldChar w:fldCharType="begin"/>
      </w:r>
      <w:r>
        <w:rPr>
          <w:rStyle w:val="afa"/>
        </w:rPr>
        <w:instrText>SEQ 圖 \* ARABIC \s 1</w:instrText>
      </w:r>
      <w:r w:rsidR="006E051E">
        <w:fldChar w:fldCharType="separate"/>
      </w:r>
      <w:r>
        <w:rPr>
          <w:rStyle w:val="afa"/>
          <w:noProof/>
        </w:rPr>
        <w:t>5</w:t>
      </w:r>
      <w:r w:rsidR="006E051E">
        <w:fldChar w:fldCharType="end"/>
      </w:r>
      <w:r>
        <w:rPr>
          <w:rFonts w:hint="eastAsia"/>
          <w:szCs w:val="24"/>
        </w:rPr>
        <w:t>受訪者對本產品購買意願之分析圖</w:t>
      </w:r>
      <w:bookmarkEnd w:id="146"/>
      <w:bookmarkEnd w:id="147"/>
    </w:p>
    <w:p w:rsidR="005A4BBC" w:rsidRPr="003E404B" w:rsidRDefault="005A4BBC" w:rsidP="00210DBD">
      <w:pPr>
        <w:spacing w:beforeLines="100"/>
        <w:outlineLvl w:val="0"/>
        <w:rPr>
          <w:rFonts w:cs="Times New Roman"/>
          <w:sz w:val="32"/>
          <w:szCs w:val="32"/>
        </w:rPr>
      </w:pPr>
      <w:bookmarkStart w:id="148" w:name="_Toc380856271"/>
      <w:bookmarkStart w:id="149" w:name="_Toc383899176"/>
      <w:bookmarkStart w:id="150" w:name="_Toc410741199"/>
      <w:r w:rsidRPr="003E404B">
        <w:rPr>
          <w:rFonts w:cs="Times New Roman"/>
          <w:sz w:val="32"/>
          <w:szCs w:val="32"/>
        </w:rPr>
        <w:t>伍、結論與建議</w:t>
      </w:r>
      <w:bookmarkEnd w:id="148"/>
      <w:bookmarkEnd w:id="149"/>
      <w:bookmarkEnd w:id="150"/>
    </w:p>
    <w:p w:rsidR="005A4BBC" w:rsidRPr="003E404B" w:rsidRDefault="005A4BBC" w:rsidP="005A4BBC">
      <w:pPr>
        <w:spacing w:line="0" w:lineRule="atLeast"/>
        <w:outlineLvl w:val="1"/>
        <w:rPr>
          <w:rFonts w:cs="Times New Roman"/>
          <w:sz w:val="28"/>
          <w:szCs w:val="28"/>
        </w:rPr>
      </w:pPr>
      <w:bookmarkStart w:id="151" w:name="_Toc380856272"/>
      <w:bookmarkStart w:id="152" w:name="_Toc383899177"/>
      <w:bookmarkStart w:id="153" w:name="_Toc410741200"/>
      <w:r w:rsidRPr="003E404B">
        <w:rPr>
          <w:rFonts w:cs="Times New Roman"/>
          <w:sz w:val="28"/>
          <w:szCs w:val="28"/>
        </w:rPr>
        <w:t>一、結論</w:t>
      </w:r>
      <w:bookmarkEnd w:id="151"/>
      <w:bookmarkEnd w:id="152"/>
      <w:bookmarkEnd w:id="153"/>
    </w:p>
    <w:p w:rsidR="005A4BBC" w:rsidRPr="003E404B" w:rsidRDefault="00890542" w:rsidP="00890542">
      <w:pPr>
        <w:ind w:leftChars="200" w:left="480"/>
        <w:outlineLvl w:val="2"/>
        <w:rPr>
          <w:rFonts w:cs="Times New Roman"/>
        </w:rPr>
      </w:pPr>
      <w:bookmarkStart w:id="154" w:name="_Toc383899178"/>
      <w:bookmarkStart w:id="155" w:name="_Toc380856275"/>
      <w:bookmarkStart w:id="156" w:name="_Toc410741201"/>
      <w:r w:rsidRPr="00F02CBC">
        <w:rPr>
          <w:rFonts w:hint="eastAsia"/>
          <w:color w:val="000000" w:themeColor="text1"/>
        </w:rPr>
        <w:t>（一）</w:t>
      </w:r>
      <w:r w:rsidR="005A4BBC" w:rsidRPr="003E404B">
        <w:rPr>
          <w:rFonts w:cs="Times New Roman"/>
        </w:rPr>
        <w:t>感官品評之描述分析</w:t>
      </w:r>
      <w:r w:rsidR="005A4BBC" w:rsidRPr="003E404B">
        <w:rPr>
          <w:rFonts w:cs="Times New Roman"/>
        </w:rPr>
        <w:t>(</w:t>
      </w:r>
      <w:r w:rsidR="005A4BBC" w:rsidRPr="003E404B">
        <w:rPr>
          <w:rFonts w:cs="Times New Roman"/>
        </w:rPr>
        <w:t>整體</w:t>
      </w:r>
      <w:r w:rsidR="005A4BBC" w:rsidRPr="003E404B">
        <w:rPr>
          <w:rFonts w:cs="Times New Roman"/>
        </w:rPr>
        <w:t>)</w:t>
      </w:r>
      <w:bookmarkEnd w:id="154"/>
      <w:bookmarkEnd w:id="155"/>
      <w:bookmarkEnd w:id="156"/>
    </w:p>
    <w:p w:rsidR="005A4BBC" w:rsidRPr="003E404B" w:rsidRDefault="005A4BBC" w:rsidP="00890542">
      <w:pPr>
        <w:ind w:leftChars="300" w:left="720" w:firstLineChars="200" w:firstLine="480"/>
        <w:rPr>
          <w:rFonts w:cs="Times New Roman"/>
        </w:rPr>
      </w:pPr>
      <w:r w:rsidRPr="003E404B">
        <w:rPr>
          <w:rFonts w:cs="Times New Roman"/>
        </w:rPr>
        <w:t>由表</w:t>
      </w:r>
      <w:r w:rsidRPr="003E404B">
        <w:rPr>
          <w:rFonts w:cs="Times New Roman"/>
        </w:rPr>
        <w:t>4-</w:t>
      </w:r>
      <w:r>
        <w:rPr>
          <w:rFonts w:cs="Times New Roman" w:hint="eastAsia"/>
        </w:rPr>
        <w:t>2</w:t>
      </w:r>
      <w:r>
        <w:rPr>
          <w:rFonts w:cs="Times New Roman" w:hint="eastAsia"/>
        </w:rPr>
        <w:t>、圖</w:t>
      </w:r>
      <w:r>
        <w:rPr>
          <w:rFonts w:cs="Times New Roman" w:hint="eastAsia"/>
        </w:rPr>
        <w:t>4-1</w:t>
      </w:r>
      <w:r w:rsidRPr="003E404B">
        <w:rPr>
          <w:rFonts w:cs="Times New Roman"/>
        </w:rPr>
        <w:t>知</w:t>
      </w:r>
      <w:r>
        <w:rPr>
          <w:rFonts w:cs="Times New Roman" w:hint="eastAsia"/>
        </w:rPr>
        <w:t>結論如下：</w:t>
      </w:r>
    </w:p>
    <w:p w:rsidR="005A4BBC" w:rsidRPr="003E404B" w:rsidRDefault="005A4BBC" w:rsidP="00890542">
      <w:pPr>
        <w:ind w:leftChars="300" w:left="72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色澤</w:t>
      </w:r>
      <w:r w:rsidRPr="003E404B">
        <w:rPr>
          <w:rFonts w:cs="Times New Roman"/>
        </w:rPr>
        <w:t>方面，以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口味喜愛程度較高，平均分數</w:t>
      </w:r>
      <w:r w:rsidRPr="003E404B">
        <w:rPr>
          <w:rFonts w:cs="Times New Roman"/>
        </w:rPr>
        <w:t>4.</w:t>
      </w:r>
      <w:r w:rsidR="00D01F28">
        <w:rPr>
          <w:rFonts w:cs="Times New Roman" w:hint="eastAsia"/>
        </w:rPr>
        <w:t>13</w:t>
      </w:r>
      <w:r w:rsidRPr="003E404B">
        <w:rPr>
          <w:rFonts w:cs="Times New Roman"/>
        </w:rPr>
        <w:t>分；</w:t>
      </w:r>
    </w:p>
    <w:p w:rsidR="005A4BBC" w:rsidRPr="003E404B" w:rsidRDefault="005A4BBC" w:rsidP="00890542">
      <w:pPr>
        <w:ind w:leftChars="300" w:left="72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香氣</w:t>
      </w:r>
      <w:r w:rsidRPr="003E404B">
        <w:rPr>
          <w:rFonts w:cs="Times New Roman"/>
        </w:rPr>
        <w:t>方面，以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口味喜愛程度較高，平均分數</w:t>
      </w:r>
      <w:r w:rsidR="00D01F28">
        <w:rPr>
          <w:rFonts w:cs="Times New Roman"/>
        </w:rPr>
        <w:t>4.</w:t>
      </w:r>
      <w:r w:rsidR="00D01F28">
        <w:rPr>
          <w:rFonts w:cs="Times New Roman" w:hint="eastAsia"/>
        </w:rPr>
        <w:t>20</w:t>
      </w:r>
      <w:r w:rsidRPr="003E404B">
        <w:rPr>
          <w:rFonts w:cs="Times New Roman"/>
        </w:rPr>
        <w:t>分；</w:t>
      </w:r>
    </w:p>
    <w:p w:rsidR="005A4BBC" w:rsidRPr="003E404B" w:rsidRDefault="005A4BBC" w:rsidP="00890542">
      <w:pPr>
        <w:ind w:leftChars="300" w:left="72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風味</w:t>
      </w:r>
      <w:r w:rsidRPr="003E404B">
        <w:rPr>
          <w:rFonts w:cs="Times New Roman"/>
        </w:rPr>
        <w:t>方面，以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口味喜愛程度較高，平均分數</w:t>
      </w:r>
      <w:r w:rsidR="00D01F28">
        <w:rPr>
          <w:rFonts w:cs="Times New Roman"/>
        </w:rPr>
        <w:t>4.</w:t>
      </w:r>
      <w:r w:rsidR="00D01F28">
        <w:rPr>
          <w:rFonts w:cs="Times New Roman" w:hint="eastAsia"/>
        </w:rPr>
        <w:t>01</w:t>
      </w:r>
      <w:r w:rsidRPr="003E404B">
        <w:rPr>
          <w:rFonts w:cs="Times New Roman"/>
        </w:rPr>
        <w:t>分；</w:t>
      </w:r>
    </w:p>
    <w:p w:rsidR="005A4BBC" w:rsidRPr="003E404B" w:rsidRDefault="005A4BBC" w:rsidP="00890542">
      <w:pPr>
        <w:ind w:leftChars="300" w:left="72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口感</w:t>
      </w:r>
      <w:r w:rsidRPr="003E404B">
        <w:rPr>
          <w:rFonts w:cs="Times New Roman"/>
        </w:rPr>
        <w:t>方面，以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口味喜愛程度較高，平均分數</w:t>
      </w:r>
      <w:r w:rsidR="00D01F28">
        <w:rPr>
          <w:rFonts w:cs="Times New Roman"/>
        </w:rPr>
        <w:t>4.</w:t>
      </w:r>
      <w:r w:rsidR="00D01F28">
        <w:rPr>
          <w:rFonts w:cs="Times New Roman" w:hint="eastAsia"/>
        </w:rPr>
        <w:t>01</w:t>
      </w:r>
      <w:r w:rsidRPr="003E404B">
        <w:rPr>
          <w:rFonts w:cs="Times New Roman"/>
        </w:rPr>
        <w:t>分。</w:t>
      </w:r>
    </w:p>
    <w:p w:rsidR="005A4BBC" w:rsidRPr="003E404B" w:rsidRDefault="005A4BBC" w:rsidP="00890542">
      <w:pPr>
        <w:ind w:leftChars="300" w:left="72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整體</w:t>
      </w:r>
      <w:r w:rsidRPr="003E404B">
        <w:rPr>
          <w:rFonts w:cs="Times New Roman"/>
        </w:rPr>
        <w:t>而言，以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口味喜愛程度較高，平均分數</w:t>
      </w:r>
      <w:r w:rsidR="00D01F28">
        <w:rPr>
          <w:rFonts w:cs="Times New Roman" w:hint="eastAsia"/>
        </w:rPr>
        <w:t>3.80</w:t>
      </w:r>
      <w:r w:rsidR="00890542">
        <w:rPr>
          <w:rFonts w:cs="Times New Roman"/>
        </w:rPr>
        <w:t>分</w:t>
      </w:r>
      <w:r w:rsidR="00890542">
        <w:rPr>
          <w:rFonts w:cs="Times New Roman" w:hint="eastAsia"/>
        </w:rPr>
        <w:t>。</w:t>
      </w:r>
    </w:p>
    <w:p w:rsidR="005A4BBC" w:rsidRPr="003E404B" w:rsidRDefault="005A4BBC" w:rsidP="00890542">
      <w:pPr>
        <w:ind w:leftChars="500" w:left="1200" w:firstLineChars="200" w:firstLine="480"/>
        <w:rPr>
          <w:rFonts w:cs="Times New Roman"/>
        </w:rPr>
      </w:pPr>
      <w:r>
        <w:rPr>
          <w:rFonts w:cs="Times New Roman" w:hint="eastAsia"/>
        </w:rPr>
        <w:t>本組師生經過討論後推論其原因發現，因</w:t>
      </w:r>
      <w:r w:rsidR="00D01F28">
        <w:rPr>
          <w:rFonts w:cs="Times New Roman" w:hint="eastAsia"/>
        </w:rPr>
        <w:t>牛蒡口味</w:t>
      </w:r>
      <w:r>
        <w:rPr>
          <w:rFonts w:cs="Times New Roman" w:hint="eastAsia"/>
        </w:rPr>
        <w:t>內添加</w:t>
      </w:r>
      <w:r w:rsidR="00D01F28">
        <w:rPr>
          <w:rFonts w:cs="Times New Roman" w:hint="eastAsia"/>
        </w:rPr>
        <w:t>牛蒡，使麵包有牛蒡</w:t>
      </w:r>
      <w:r>
        <w:rPr>
          <w:rFonts w:cs="Times New Roman" w:hint="eastAsia"/>
        </w:rPr>
        <w:t>的香氣、清爽的風味及讓人</w:t>
      </w:r>
      <w:r w:rsidR="00D01F28">
        <w:rPr>
          <w:rFonts w:cs="Times New Roman" w:hint="eastAsia"/>
        </w:rPr>
        <w:t>吃了有脆脆</w:t>
      </w:r>
      <w:r>
        <w:rPr>
          <w:rFonts w:cs="Times New Roman" w:hint="eastAsia"/>
        </w:rPr>
        <w:t>的口感，</w:t>
      </w:r>
      <w:r w:rsidR="00D01F28">
        <w:rPr>
          <w:rFonts w:cs="Times New Roman" w:hint="eastAsia"/>
        </w:rPr>
        <w:t>因此不管是在香氣、風味、口感和整體而言，皆以牛蒡</w:t>
      </w:r>
      <w:r>
        <w:rPr>
          <w:rFonts w:cs="Times New Roman" w:hint="eastAsia"/>
        </w:rPr>
        <w:t>口味受喜愛程度較高。</w:t>
      </w:r>
    </w:p>
    <w:p w:rsidR="005A4BBC" w:rsidRPr="003E404B" w:rsidRDefault="005A4BBC" w:rsidP="00210DBD">
      <w:pPr>
        <w:spacing w:beforeLines="50"/>
        <w:ind w:leftChars="200" w:left="480"/>
        <w:outlineLvl w:val="2"/>
        <w:rPr>
          <w:rFonts w:cs="Times New Roman"/>
        </w:rPr>
      </w:pPr>
      <w:bookmarkStart w:id="157" w:name="_Toc383899179"/>
      <w:bookmarkStart w:id="158" w:name="_Toc410741202"/>
      <w:r w:rsidRPr="003E404B">
        <w:rPr>
          <w:rFonts w:cs="Times New Roman"/>
          <w:szCs w:val="24"/>
        </w:rPr>
        <w:lastRenderedPageBreak/>
        <w:t>(</w:t>
      </w:r>
      <w:r w:rsidRPr="003E404B">
        <w:rPr>
          <w:rFonts w:cs="Times New Roman"/>
          <w:szCs w:val="24"/>
        </w:rPr>
        <w:t>二</w:t>
      </w:r>
      <w:r w:rsidRPr="003E404B">
        <w:rPr>
          <w:rFonts w:cs="Times New Roman"/>
          <w:szCs w:val="24"/>
        </w:rPr>
        <w:t>)</w:t>
      </w:r>
      <w:bookmarkStart w:id="159" w:name="_Toc380856276"/>
      <w:r w:rsidRPr="003E404B">
        <w:rPr>
          <w:rFonts w:cs="Times New Roman"/>
        </w:rPr>
        <w:t>受訪者對本產品吸引度之分析</w:t>
      </w:r>
      <w:bookmarkEnd w:id="157"/>
      <w:bookmarkEnd w:id="158"/>
      <w:bookmarkEnd w:id="159"/>
    </w:p>
    <w:p w:rsidR="005A4BBC" w:rsidRPr="003E404B" w:rsidRDefault="005A4BBC" w:rsidP="00890542">
      <w:pPr>
        <w:ind w:leftChars="200" w:left="480" w:firstLineChars="200" w:firstLine="480"/>
        <w:rPr>
          <w:rFonts w:cs="Times New Roman"/>
        </w:rPr>
      </w:pPr>
      <w:r w:rsidRPr="003E404B">
        <w:rPr>
          <w:rFonts w:cs="Times New Roman"/>
        </w:rPr>
        <w:t>由表</w:t>
      </w:r>
      <w:r w:rsidRPr="003E404B">
        <w:rPr>
          <w:rFonts w:cs="Times New Roman"/>
        </w:rPr>
        <w:t>4-</w:t>
      </w:r>
      <w:r>
        <w:rPr>
          <w:rFonts w:cs="Times New Roman" w:hint="eastAsia"/>
        </w:rPr>
        <w:t>3</w:t>
      </w:r>
      <w:r>
        <w:rPr>
          <w:rFonts w:cs="Times New Roman" w:hint="eastAsia"/>
        </w:rPr>
        <w:t>、圖</w:t>
      </w:r>
      <w:r>
        <w:rPr>
          <w:rFonts w:cs="Times New Roman" w:hint="eastAsia"/>
        </w:rPr>
        <w:t>4-2</w:t>
      </w:r>
      <w:r w:rsidRPr="003E404B">
        <w:rPr>
          <w:rFonts w:cs="Times New Roman"/>
        </w:rPr>
        <w:t>知</w:t>
      </w:r>
      <w:r>
        <w:rPr>
          <w:rFonts w:cs="Times New Roman" w:hint="eastAsia"/>
        </w:rPr>
        <w:t>結論如下：</w:t>
      </w:r>
    </w:p>
    <w:p w:rsidR="005A4BBC" w:rsidRPr="003E404B" w:rsidRDefault="005A4BBC" w:rsidP="00890542">
      <w:pPr>
        <w:ind w:leftChars="200" w:left="48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男生</w:t>
      </w:r>
      <w:r w:rsidRPr="003E404B">
        <w:rPr>
          <w:rFonts w:cs="Times New Roman"/>
        </w:rPr>
        <w:t>方面，以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口味喜愛程度較高，有</w:t>
      </w:r>
      <w:r w:rsidR="00D01F28">
        <w:rPr>
          <w:rFonts w:cs="Times New Roman" w:hint="eastAsia"/>
        </w:rPr>
        <w:t>33</w:t>
      </w:r>
      <w:r w:rsidRPr="003E404B">
        <w:rPr>
          <w:rFonts w:cs="Times New Roman"/>
        </w:rPr>
        <w:t>人；</w:t>
      </w:r>
    </w:p>
    <w:p w:rsidR="005A4BBC" w:rsidRPr="003E404B" w:rsidRDefault="005A4BBC" w:rsidP="00890542">
      <w:pPr>
        <w:ind w:leftChars="200" w:left="48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女生</w:t>
      </w:r>
      <w:r w:rsidRPr="003E404B">
        <w:rPr>
          <w:rFonts w:cs="Times New Roman"/>
        </w:rPr>
        <w:t>方面，以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口味喜愛程度較高，有</w:t>
      </w:r>
      <w:r w:rsidR="00D01F28">
        <w:rPr>
          <w:rFonts w:cs="Times New Roman" w:hint="eastAsia"/>
        </w:rPr>
        <w:t>42</w:t>
      </w:r>
      <w:r w:rsidRPr="003E404B">
        <w:rPr>
          <w:rFonts w:cs="Times New Roman"/>
        </w:rPr>
        <w:t>人。</w:t>
      </w:r>
    </w:p>
    <w:p w:rsidR="005A4BBC" w:rsidRPr="00CA3B23" w:rsidRDefault="005A4BBC" w:rsidP="00890542">
      <w:pPr>
        <w:ind w:leftChars="200" w:left="48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整體</w:t>
      </w:r>
      <w:r w:rsidRPr="003E404B">
        <w:rPr>
          <w:rFonts w:cs="Times New Roman"/>
        </w:rPr>
        <w:t>而言，以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口味喜愛程度較高，共有</w:t>
      </w:r>
      <w:r w:rsidR="00D01F28">
        <w:rPr>
          <w:rFonts w:cs="Times New Roman" w:hint="eastAsia"/>
        </w:rPr>
        <w:t>75</w:t>
      </w:r>
      <w:r w:rsidRPr="003E404B">
        <w:rPr>
          <w:rFonts w:cs="Times New Roman"/>
        </w:rPr>
        <w:t>人。</w:t>
      </w:r>
    </w:p>
    <w:p w:rsidR="005A4BBC" w:rsidRPr="003E404B" w:rsidRDefault="005A4BBC" w:rsidP="005A4BBC">
      <w:pPr>
        <w:ind w:leftChars="400" w:left="960" w:firstLineChars="200" w:firstLine="480"/>
        <w:rPr>
          <w:rFonts w:cs="Times New Roman"/>
        </w:rPr>
      </w:pPr>
      <w:r>
        <w:rPr>
          <w:rFonts w:cs="Times New Roman" w:hint="eastAsia"/>
        </w:rPr>
        <w:t>本組師生經過討論後推論其原因發現，因</w:t>
      </w:r>
      <w:r w:rsidR="00D01F28">
        <w:rPr>
          <w:rFonts w:cs="Times New Roman" w:hint="eastAsia"/>
        </w:rPr>
        <w:t>牛蒡</w:t>
      </w:r>
      <w:r w:rsidRPr="003E404B">
        <w:rPr>
          <w:rFonts w:cs="Times New Roman"/>
        </w:rPr>
        <w:t>口味內添加</w:t>
      </w:r>
      <w:r w:rsidR="00D01F28">
        <w:rPr>
          <w:rFonts w:cs="Times New Roman" w:hint="eastAsia"/>
        </w:rPr>
        <w:t>牛蒡小丁</w:t>
      </w:r>
      <w:r w:rsidRPr="003E404B">
        <w:rPr>
          <w:rFonts w:cs="Times New Roman"/>
        </w:rPr>
        <w:t>，使</w:t>
      </w:r>
      <w:r w:rsidR="00D01F28">
        <w:rPr>
          <w:rFonts w:cs="Times New Roman" w:hint="eastAsia"/>
        </w:rPr>
        <w:t>麵包吃起來又軟又有脆的口感</w:t>
      </w:r>
      <w:r w:rsidRPr="003E404B">
        <w:rPr>
          <w:rFonts w:cs="Times New Roman"/>
        </w:rPr>
        <w:t>，其內添加的</w:t>
      </w:r>
      <w:r w:rsidR="00D01F28">
        <w:rPr>
          <w:rFonts w:cs="Times New Roman" w:hint="eastAsia"/>
        </w:rPr>
        <w:t>牛蒡</w:t>
      </w:r>
      <w:r w:rsidRPr="003E404B">
        <w:rPr>
          <w:rFonts w:cs="Times New Roman"/>
        </w:rPr>
        <w:t>，讓</w:t>
      </w:r>
      <w:r w:rsidR="00D01F28">
        <w:rPr>
          <w:rFonts w:cs="Times New Roman" w:hint="eastAsia"/>
        </w:rPr>
        <w:t>麵包</w:t>
      </w:r>
      <w:r w:rsidR="00D01F28">
        <w:rPr>
          <w:rFonts w:cs="Times New Roman"/>
        </w:rPr>
        <w:t>吃起來令人齒頰留香</w:t>
      </w:r>
      <w:r w:rsidRPr="003E404B">
        <w:rPr>
          <w:rFonts w:cs="Times New Roman"/>
        </w:rPr>
        <w:t>，</w:t>
      </w:r>
      <w:r>
        <w:rPr>
          <w:rFonts w:cs="Times New Roman" w:hint="eastAsia"/>
        </w:rPr>
        <w:t>因此受喜愛程度較高</w:t>
      </w:r>
      <w:r w:rsidRPr="003E404B">
        <w:rPr>
          <w:rFonts w:cs="Times New Roman"/>
        </w:rPr>
        <w:t>。</w:t>
      </w:r>
    </w:p>
    <w:p w:rsidR="005A4BBC" w:rsidRPr="003E404B" w:rsidRDefault="005A4BBC" w:rsidP="00210DBD">
      <w:pPr>
        <w:spacing w:beforeLines="50"/>
        <w:ind w:leftChars="200" w:left="480"/>
        <w:outlineLvl w:val="2"/>
        <w:rPr>
          <w:rFonts w:cs="Times New Roman"/>
        </w:rPr>
      </w:pPr>
      <w:bookmarkStart w:id="160" w:name="_Toc380856279"/>
      <w:bookmarkStart w:id="161" w:name="_Toc383899182"/>
      <w:bookmarkStart w:id="162" w:name="_Toc410741203"/>
      <w:r w:rsidRPr="003E404B">
        <w:rPr>
          <w:rFonts w:cs="Times New Roman"/>
          <w:szCs w:val="24"/>
        </w:rPr>
        <w:t>(</w:t>
      </w:r>
      <w:r w:rsidRPr="003E404B">
        <w:rPr>
          <w:rFonts w:cs="Times New Roman"/>
          <w:szCs w:val="24"/>
        </w:rPr>
        <w:t>五</w:t>
      </w:r>
      <w:r w:rsidRPr="003E404B">
        <w:rPr>
          <w:rFonts w:cs="Times New Roman"/>
          <w:szCs w:val="24"/>
        </w:rPr>
        <w:t>)</w:t>
      </w:r>
      <w:r w:rsidRPr="003E404B">
        <w:rPr>
          <w:rFonts w:cs="Times New Roman"/>
        </w:rPr>
        <w:t>受訪者對本產品購買意願之分析</w:t>
      </w:r>
      <w:bookmarkEnd w:id="160"/>
      <w:bookmarkEnd w:id="161"/>
      <w:bookmarkEnd w:id="162"/>
    </w:p>
    <w:p w:rsidR="005A4BBC" w:rsidRPr="003E404B" w:rsidRDefault="005A4BBC" w:rsidP="00890542">
      <w:pPr>
        <w:ind w:leftChars="200" w:left="480" w:firstLineChars="200" w:firstLine="480"/>
        <w:rPr>
          <w:rFonts w:cs="Times New Roman"/>
        </w:rPr>
      </w:pPr>
      <w:r w:rsidRPr="003E404B">
        <w:rPr>
          <w:rFonts w:cs="Times New Roman"/>
        </w:rPr>
        <w:t>由表</w:t>
      </w:r>
      <w:r w:rsidRPr="003E404B">
        <w:rPr>
          <w:rFonts w:cs="Times New Roman"/>
        </w:rPr>
        <w:t>4-</w:t>
      </w:r>
      <w:r>
        <w:rPr>
          <w:rFonts w:cs="Times New Roman" w:hint="eastAsia"/>
        </w:rPr>
        <w:t>6</w:t>
      </w:r>
      <w:r>
        <w:rPr>
          <w:rFonts w:cs="Times New Roman" w:hint="eastAsia"/>
        </w:rPr>
        <w:t>、圖</w:t>
      </w:r>
      <w:r>
        <w:rPr>
          <w:rFonts w:cs="Times New Roman" w:hint="eastAsia"/>
        </w:rPr>
        <w:t>4-5</w:t>
      </w:r>
      <w:r w:rsidRPr="003E404B">
        <w:rPr>
          <w:rFonts w:cs="Times New Roman"/>
        </w:rPr>
        <w:t>得知</w:t>
      </w:r>
      <w:r>
        <w:rPr>
          <w:rFonts w:cs="Times New Roman" w:hint="eastAsia"/>
        </w:rPr>
        <w:t>結論如下：</w:t>
      </w:r>
    </w:p>
    <w:p w:rsidR="005A4BBC" w:rsidRPr="003E404B" w:rsidRDefault="005A4BBC" w:rsidP="00890542">
      <w:pPr>
        <w:ind w:leftChars="200" w:left="48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男生</w:t>
      </w:r>
      <w:r w:rsidRPr="003E404B">
        <w:rPr>
          <w:rFonts w:cs="Times New Roman"/>
        </w:rPr>
        <w:t>方面，以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口味喜愛程度較高，有</w:t>
      </w:r>
      <w:r w:rsidR="00D01F28">
        <w:rPr>
          <w:rFonts w:cs="Times New Roman" w:hint="eastAsia"/>
        </w:rPr>
        <w:t>33</w:t>
      </w:r>
      <w:r w:rsidRPr="003E404B">
        <w:rPr>
          <w:rFonts w:cs="Times New Roman"/>
        </w:rPr>
        <w:t>人；</w:t>
      </w:r>
    </w:p>
    <w:p w:rsidR="005A4BBC" w:rsidRPr="003E404B" w:rsidRDefault="005A4BBC" w:rsidP="00890542">
      <w:pPr>
        <w:ind w:leftChars="200" w:left="48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女生</w:t>
      </w:r>
      <w:r w:rsidRPr="003E404B">
        <w:rPr>
          <w:rFonts w:cs="Times New Roman"/>
        </w:rPr>
        <w:t>方面，以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口味喜愛程度較高，有</w:t>
      </w:r>
      <w:r w:rsidR="00D01F28">
        <w:rPr>
          <w:rFonts w:cs="Times New Roman" w:hint="eastAsia"/>
        </w:rPr>
        <w:t>42</w:t>
      </w:r>
      <w:r w:rsidRPr="003E404B">
        <w:rPr>
          <w:rFonts w:cs="Times New Roman"/>
        </w:rPr>
        <w:t>人。</w:t>
      </w:r>
    </w:p>
    <w:p w:rsidR="005A4BBC" w:rsidRDefault="005A4BBC" w:rsidP="00890542">
      <w:pPr>
        <w:ind w:leftChars="200" w:left="480" w:firstLineChars="200" w:firstLine="480"/>
        <w:rPr>
          <w:rFonts w:cs="Times New Roman"/>
        </w:rPr>
      </w:pPr>
      <w:r w:rsidRPr="003E404B">
        <w:rPr>
          <w:rFonts w:cs="Times New Roman"/>
        </w:rPr>
        <w:t>在</w:t>
      </w:r>
      <w:r w:rsidRPr="003E404B">
        <w:rPr>
          <w:rFonts w:cs="Times New Roman"/>
          <w:color w:val="FF0000"/>
        </w:rPr>
        <w:t>整體</w:t>
      </w:r>
      <w:r w:rsidRPr="003E404B">
        <w:rPr>
          <w:rFonts w:cs="Times New Roman"/>
        </w:rPr>
        <w:t>而言，以</w:t>
      </w:r>
      <w:r w:rsidR="00D01F28">
        <w:rPr>
          <w:rFonts w:cs="Times New Roman" w:hint="eastAsia"/>
          <w:color w:val="FF0000"/>
        </w:rPr>
        <w:t>牛蒡</w:t>
      </w:r>
      <w:r w:rsidRPr="003E404B">
        <w:rPr>
          <w:rFonts w:cs="Times New Roman"/>
        </w:rPr>
        <w:t>口味喜愛程度較高，共有</w:t>
      </w:r>
      <w:r w:rsidR="00D01F28">
        <w:rPr>
          <w:rFonts w:cs="Times New Roman" w:hint="eastAsia"/>
        </w:rPr>
        <w:t>75</w:t>
      </w:r>
      <w:r w:rsidRPr="003E404B">
        <w:rPr>
          <w:rFonts w:cs="Times New Roman"/>
        </w:rPr>
        <w:t>人。</w:t>
      </w:r>
    </w:p>
    <w:p w:rsidR="005A4BBC" w:rsidRPr="003E404B" w:rsidRDefault="005A4BBC" w:rsidP="005A4BBC">
      <w:pPr>
        <w:ind w:leftChars="400" w:left="960" w:firstLineChars="200" w:firstLine="480"/>
        <w:rPr>
          <w:rFonts w:cs="Times New Roman"/>
        </w:rPr>
      </w:pPr>
      <w:r>
        <w:rPr>
          <w:rFonts w:cs="Times New Roman" w:hint="eastAsia"/>
        </w:rPr>
        <w:t>本組師生經過討論後推論其原因發現，</w:t>
      </w:r>
      <w:r w:rsidRPr="009C6D2F">
        <w:rPr>
          <w:rFonts w:ascii="標楷體" w:hAnsi="標楷體"/>
        </w:rPr>
        <w:t>因</w:t>
      </w:r>
      <w:r w:rsidR="00D01F28">
        <w:rPr>
          <w:rFonts w:ascii="標楷體" w:hAnsi="標楷體" w:hint="eastAsia"/>
        </w:rPr>
        <w:t>牛蒡</w:t>
      </w:r>
      <w:r w:rsidR="00D01F28">
        <w:rPr>
          <w:rFonts w:ascii="標楷體" w:hAnsi="標楷體"/>
        </w:rPr>
        <w:t>口味</w:t>
      </w:r>
      <w:r w:rsidR="00D01F28">
        <w:rPr>
          <w:rFonts w:ascii="標楷體" w:hAnsi="標楷體" w:hint="eastAsia"/>
        </w:rPr>
        <w:t>所添加的辣椒泥</w:t>
      </w:r>
      <w:r w:rsidRPr="009C6D2F">
        <w:rPr>
          <w:rFonts w:ascii="標楷體" w:hAnsi="標楷體"/>
        </w:rPr>
        <w:t>，讓</w:t>
      </w:r>
      <w:r w:rsidR="003E35F2">
        <w:rPr>
          <w:rFonts w:ascii="標楷體" w:hAnsi="標楷體" w:hint="eastAsia"/>
        </w:rPr>
        <w:t>餐</w:t>
      </w:r>
      <w:r w:rsidR="00D01F28">
        <w:rPr>
          <w:rFonts w:ascii="標楷體" w:hAnsi="標楷體" w:hint="eastAsia"/>
        </w:rPr>
        <w:t>包</w:t>
      </w:r>
      <w:r w:rsidR="00D01F28">
        <w:rPr>
          <w:rFonts w:ascii="標楷體" w:hAnsi="標楷體"/>
        </w:rPr>
        <w:t>本身</w:t>
      </w:r>
      <w:r w:rsidRPr="009C6D2F">
        <w:rPr>
          <w:rFonts w:ascii="標楷體" w:hAnsi="標楷體"/>
        </w:rPr>
        <w:t>的顏色改觀，變得</w:t>
      </w:r>
      <w:r w:rsidR="00D01F28">
        <w:rPr>
          <w:rFonts w:ascii="標楷體" w:hAnsi="標楷體" w:hint="eastAsia"/>
        </w:rPr>
        <w:t>有如夕陽的橘色</w:t>
      </w:r>
      <w:r w:rsidR="00D01F28">
        <w:rPr>
          <w:rFonts w:ascii="標楷體" w:hAnsi="標楷體"/>
        </w:rPr>
        <w:t>，吃起來也很爽口不會太</w:t>
      </w:r>
      <w:r w:rsidR="00D01F28">
        <w:rPr>
          <w:rFonts w:ascii="標楷體" w:hAnsi="標楷體" w:hint="eastAsia"/>
        </w:rPr>
        <w:t>膩口</w:t>
      </w:r>
      <w:r>
        <w:rPr>
          <w:rFonts w:ascii="標楷體" w:hAnsi="標楷體" w:hint="eastAsia"/>
        </w:rPr>
        <w:t>，所以很適合買回家當點心食用</w:t>
      </w:r>
      <w:r w:rsidRPr="009C6D2F">
        <w:rPr>
          <w:rFonts w:ascii="標楷體" w:hAnsi="標楷體"/>
        </w:rPr>
        <w:t>。</w:t>
      </w:r>
    </w:p>
    <w:p w:rsidR="005A4BBC" w:rsidRPr="003E404B" w:rsidRDefault="005A4BBC" w:rsidP="00210DBD">
      <w:pPr>
        <w:spacing w:beforeLines="50"/>
        <w:outlineLvl w:val="1"/>
        <w:rPr>
          <w:rFonts w:cs="Times New Roman"/>
          <w:sz w:val="28"/>
          <w:szCs w:val="28"/>
        </w:rPr>
      </w:pPr>
      <w:bookmarkStart w:id="163" w:name="_Toc380856281"/>
      <w:bookmarkStart w:id="164" w:name="_Toc383899184"/>
      <w:bookmarkStart w:id="165" w:name="_Toc410741204"/>
      <w:r w:rsidRPr="003E404B">
        <w:rPr>
          <w:rFonts w:cs="Times New Roman"/>
          <w:sz w:val="28"/>
          <w:szCs w:val="28"/>
        </w:rPr>
        <w:t>二、建議</w:t>
      </w:r>
      <w:bookmarkEnd w:id="163"/>
      <w:bookmarkEnd w:id="164"/>
      <w:bookmarkEnd w:id="165"/>
    </w:p>
    <w:p w:rsidR="005A4BBC" w:rsidRPr="003E404B" w:rsidRDefault="00890542" w:rsidP="00890542">
      <w:pPr>
        <w:ind w:leftChars="200" w:left="480"/>
        <w:outlineLvl w:val="2"/>
        <w:rPr>
          <w:rFonts w:cs="Times New Roman"/>
        </w:rPr>
      </w:pPr>
      <w:bookmarkStart w:id="166" w:name="_Toc380856282"/>
      <w:bookmarkStart w:id="167" w:name="_Toc383899185"/>
      <w:bookmarkStart w:id="168" w:name="_Toc410741205"/>
      <w:r w:rsidRPr="00F02CBC">
        <w:rPr>
          <w:rFonts w:hint="eastAsia"/>
          <w:color w:val="000000" w:themeColor="text1"/>
        </w:rPr>
        <w:t>（一）</w:t>
      </w:r>
      <w:r w:rsidR="005A4BBC" w:rsidRPr="003E404B">
        <w:rPr>
          <w:rFonts w:cs="Times New Roman"/>
        </w:rPr>
        <w:t>製作材料方面</w:t>
      </w:r>
      <w:bookmarkEnd w:id="166"/>
      <w:bookmarkEnd w:id="167"/>
      <w:bookmarkEnd w:id="168"/>
    </w:p>
    <w:p w:rsidR="005A4BBC" w:rsidRPr="003E404B" w:rsidRDefault="005A4BBC" w:rsidP="00890542">
      <w:pPr>
        <w:ind w:leftChars="500" w:left="1440" w:hangingChars="100" w:hanging="240"/>
        <w:rPr>
          <w:rFonts w:cs="Times New Roman"/>
        </w:rPr>
      </w:pPr>
      <w:r w:rsidRPr="003E404B">
        <w:rPr>
          <w:rFonts w:cs="Times New Roman"/>
        </w:rPr>
        <w:t>1.</w:t>
      </w:r>
      <w:r w:rsidRPr="003E404B">
        <w:rPr>
          <w:rFonts w:cs="Times New Roman"/>
        </w:rPr>
        <w:t>本專題</w:t>
      </w:r>
      <w:r w:rsidR="00F67EC6">
        <w:rPr>
          <w:rFonts w:cs="Times New Roman" w:hint="eastAsia"/>
        </w:rPr>
        <w:t>辣椒餐包</w:t>
      </w:r>
      <w:r w:rsidRPr="003E404B">
        <w:rPr>
          <w:rFonts w:cs="Times New Roman"/>
        </w:rPr>
        <w:t>之配方中的</w:t>
      </w:r>
      <w:r w:rsidR="00F67EC6">
        <w:rPr>
          <w:rFonts w:cs="Times New Roman" w:hint="eastAsia"/>
        </w:rPr>
        <w:t>辣椒泥水</w:t>
      </w:r>
      <w:r w:rsidRPr="003E404B">
        <w:rPr>
          <w:rFonts w:cs="Times New Roman"/>
        </w:rPr>
        <w:t>，是經由本組師生共同討論及實作，才決定的</w:t>
      </w:r>
      <w:r w:rsidR="00F67EC6">
        <w:rPr>
          <w:rFonts w:cs="Times New Roman" w:hint="eastAsia"/>
        </w:rPr>
        <w:t>蔬菜</w:t>
      </w:r>
      <w:r w:rsidRPr="003E404B">
        <w:rPr>
          <w:rFonts w:cs="Times New Roman"/>
        </w:rPr>
        <w:t>，建議</w:t>
      </w:r>
      <w:r>
        <w:rPr>
          <w:rFonts w:cs="Times New Roman" w:hint="eastAsia"/>
        </w:rPr>
        <w:t>可</w:t>
      </w:r>
      <w:r w:rsidRPr="003E404B">
        <w:rPr>
          <w:rFonts w:cs="Times New Roman"/>
        </w:rPr>
        <w:t>嘗試</w:t>
      </w:r>
      <w:r w:rsidR="00F67EC6">
        <w:rPr>
          <w:rFonts w:cs="Times New Roman" w:hint="eastAsia"/>
        </w:rPr>
        <w:t>用不同的果汁</w:t>
      </w:r>
      <w:r>
        <w:rPr>
          <w:rFonts w:cs="Times New Roman" w:hint="eastAsia"/>
        </w:rPr>
        <w:t>和不同</w:t>
      </w:r>
      <w:r w:rsidRPr="003E404B">
        <w:rPr>
          <w:rFonts w:cs="Times New Roman"/>
        </w:rPr>
        <w:t>的</w:t>
      </w:r>
      <w:r w:rsidR="00F67EC6">
        <w:rPr>
          <w:rFonts w:cs="Times New Roman" w:hint="eastAsia"/>
        </w:rPr>
        <w:t>辣椒泥</w:t>
      </w:r>
      <w:r w:rsidRPr="003E404B">
        <w:rPr>
          <w:rFonts w:cs="Times New Roman"/>
        </w:rPr>
        <w:t>比例</w:t>
      </w:r>
      <w:r w:rsidR="00F67EC6">
        <w:rPr>
          <w:rFonts w:cs="Times New Roman" w:hint="eastAsia"/>
        </w:rPr>
        <w:t>混合</w:t>
      </w:r>
      <w:r w:rsidRPr="003E404B">
        <w:rPr>
          <w:rFonts w:cs="Times New Roman"/>
        </w:rPr>
        <w:t>，</w:t>
      </w:r>
      <w:r>
        <w:rPr>
          <w:rFonts w:cs="Times New Roman" w:hint="eastAsia"/>
        </w:rPr>
        <w:t>研究是否得以改變</w:t>
      </w:r>
      <w:r w:rsidR="00F67EC6">
        <w:rPr>
          <w:rFonts w:cs="Times New Roman" w:hint="eastAsia"/>
        </w:rPr>
        <w:t>辣椒的嗆辣程度</w:t>
      </w:r>
      <w:r w:rsidRPr="003E404B">
        <w:rPr>
          <w:rFonts w:cs="Times New Roman"/>
        </w:rPr>
        <w:t>。</w:t>
      </w:r>
    </w:p>
    <w:p w:rsidR="005A4BBC" w:rsidRPr="003E404B" w:rsidRDefault="005A4BBC" w:rsidP="00890542">
      <w:pPr>
        <w:ind w:leftChars="500" w:left="1440" w:hangingChars="100" w:hanging="240"/>
        <w:rPr>
          <w:rFonts w:cs="Times New Roman"/>
        </w:rPr>
      </w:pPr>
      <w:r w:rsidRPr="003E404B">
        <w:rPr>
          <w:rFonts w:cs="Times New Roman"/>
        </w:rPr>
        <w:t>2.</w:t>
      </w:r>
      <w:r w:rsidRPr="003E404B">
        <w:rPr>
          <w:rFonts w:cs="Times New Roman"/>
        </w:rPr>
        <w:t>本專題所</w:t>
      </w:r>
      <w:r>
        <w:rPr>
          <w:rFonts w:cs="Times New Roman" w:hint="eastAsia"/>
        </w:rPr>
        <w:t>製作出來</w:t>
      </w:r>
      <w:r w:rsidRPr="003E404B">
        <w:rPr>
          <w:rFonts w:cs="Times New Roman"/>
        </w:rPr>
        <w:t>的成品</w:t>
      </w:r>
      <w:r>
        <w:rPr>
          <w:rFonts w:cs="Times New Roman" w:hint="eastAsia"/>
        </w:rPr>
        <w:t>顏色</w:t>
      </w:r>
      <w:r w:rsidRPr="003E404B">
        <w:rPr>
          <w:rFonts w:cs="Times New Roman"/>
        </w:rPr>
        <w:t>，是</w:t>
      </w:r>
      <w:r>
        <w:rPr>
          <w:rFonts w:cs="Times New Roman" w:hint="eastAsia"/>
        </w:rPr>
        <w:t>利用天然的</w:t>
      </w:r>
      <w:r w:rsidR="00F67EC6">
        <w:rPr>
          <w:rFonts w:cs="Times New Roman" w:hint="eastAsia"/>
        </w:rPr>
        <w:t>辣椒泥</w:t>
      </w:r>
      <w:r>
        <w:rPr>
          <w:rFonts w:cs="Times New Roman" w:hint="eastAsia"/>
        </w:rPr>
        <w:t>調製出我們想要的產品色澤</w:t>
      </w:r>
      <w:r w:rsidRPr="003E404B">
        <w:rPr>
          <w:rFonts w:cs="Times New Roman"/>
        </w:rPr>
        <w:t>，</w:t>
      </w:r>
      <w:r>
        <w:rPr>
          <w:rFonts w:cs="Times New Roman" w:hint="eastAsia"/>
        </w:rPr>
        <w:t>建議後續研究，可再多利用這類天然又養生的食材去加以變化，不僅在製作過程中可以看到成品顏色變化上的驚喜，更可讓食用者吃的健康又安心。</w:t>
      </w:r>
    </w:p>
    <w:p w:rsidR="005A4BBC" w:rsidRPr="003E404B" w:rsidRDefault="005A4BBC" w:rsidP="00890542">
      <w:pPr>
        <w:ind w:leftChars="500" w:left="1440" w:hangingChars="100" w:hanging="240"/>
        <w:rPr>
          <w:rFonts w:cs="Times New Roman"/>
        </w:rPr>
      </w:pPr>
      <w:r w:rsidRPr="003E404B">
        <w:rPr>
          <w:rFonts w:cs="Times New Roman"/>
        </w:rPr>
        <w:t>3.</w:t>
      </w:r>
      <w:r w:rsidRPr="003E404B">
        <w:rPr>
          <w:rFonts w:cs="Times New Roman"/>
        </w:rPr>
        <w:t>本組所使用的</w:t>
      </w:r>
      <w:r w:rsidR="00F67EC6">
        <w:rPr>
          <w:rFonts w:cs="Times New Roman" w:hint="eastAsia"/>
        </w:rPr>
        <w:t>牛蒡、山藥、辣椒</w:t>
      </w:r>
      <w:r w:rsidRPr="003E404B">
        <w:rPr>
          <w:rFonts w:cs="Times New Roman"/>
        </w:rPr>
        <w:t>，都是台灣在地的農產品，建議可</w:t>
      </w:r>
      <w:r>
        <w:rPr>
          <w:rFonts w:cs="Times New Roman" w:hint="eastAsia"/>
        </w:rPr>
        <w:t>再</w:t>
      </w:r>
      <w:r w:rsidRPr="003E404B">
        <w:rPr>
          <w:rFonts w:cs="Times New Roman"/>
        </w:rPr>
        <w:t>嘗試添加其他農產品，使具特色</w:t>
      </w:r>
      <w:r>
        <w:rPr>
          <w:rFonts w:cs="Times New Roman" w:hint="eastAsia"/>
        </w:rPr>
        <w:t>之</w:t>
      </w:r>
      <w:r w:rsidRPr="003E404B">
        <w:rPr>
          <w:rFonts w:cs="Times New Roman"/>
        </w:rPr>
        <w:t>在地農產品，</w:t>
      </w:r>
      <w:r>
        <w:rPr>
          <w:rFonts w:cs="Times New Roman" w:hint="eastAsia"/>
        </w:rPr>
        <w:t>可以</w:t>
      </w:r>
      <w:r w:rsidRPr="003E404B">
        <w:rPr>
          <w:rFonts w:cs="Times New Roman"/>
        </w:rPr>
        <w:t>顛覆傳統的農業產品路線，創造</w:t>
      </w:r>
      <w:r>
        <w:rPr>
          <w:rFonts w:cs="Times New Roman" w:hint="eastAsia"/>
        </w:rPr>
        <w:t>出</w:t>
      </w:r>
      <w:r w:rsidRPr="003E404B">
        <w:rPr>
          <w:rFonts w:cs="Times New Roman"/>
        </w:rPr>
        <w:t>新的表象。</w:t>
      </w:r>
    </w:p>
    <w:p w:rsidR="005A4BBC" w:rsidRPr="003E404B" w:rsidRDefault="00890542" w:rsidP="00210DBD">
      <w:pPr>
        <w:spacing w:beforeLines="50"/>
        <w:ind w:leftChars="200" w:left="480"/>
        <w:outlineLvl w:val="2"/>
        <w:rPr>
          <w:rFonts w:cs="Times New Roman"/>
        </w:rPr>
      </w:pPr>
      <w:bookmarkStart w:id="169" w:name="_Toc383899186"/>
      <w:bookmarkStart w:id="170" w:name="_Toc410741206"/>
      <w:r>
        <w:rPr>
          <w:rFonts w:hint="eastAsia"/>
          <w:color w:val="000000" w:themeColor="text1"/>
        </w:rPr>
        <w:t>（二</w:t>
      </w:r>
      <w:r w:rsidRPr="00F02CBC">
        <w:rPr>
          <w:rFonts w:hint="eastAsia"/>
          <w:color w:val="000000" w:themeColor="text1"/>
        </w:rPr>
        <w:t>）</w:t>
      </w:r>
      <w:r w:rsidR="005A4BBC" w:rsidRPr="003E404B">
        <w:rPr>
          <w:rFonts w:cs="Times New Roman"/>
        </w:rPr>
        <w:t>製作外觀方面</w:t>
      </w:r>
      <w:bookmarkEnd w:id="169"/>
      <w:bookmarkEnd w:id="170"/>
    </w:p>
    <w:p w:rsidR="005A4BBC" w:rsidRPr="003E404B" w:rsidRDefault="005A4BBC" w:rsidP="00890542">
      <w:pPr>
        <w:ind w:leftChars="500" w:left="1200" w:firstLineChars="200" w:firstLine="480"/>
        <w:rPr>
          <w:rFonts w:cs="Times New Roman"/>
        </w:rPr>
      </w:pPr>
      <w:r w:rsidRPr="003E404B">
        <w:rPr>
          <w:rFonts w:cs="Times New Roman"/>
        </w:rPr>
        <w:t>本專題產品之外觀，曾考慮使用餅乾麵糊冷凍後切片在烘焙，但因烤焙後成品會膨脹而變形，所以本組決定使用小西餅的作法，來</w:t>
      </w:r>
      <w:r>
        <w:rPr>
          <w:rFonts w:cs="Times New Roman"/>
        </w:rPr>
        <w:t>呈現本產品。建議可嘗試使用壓模的作法，讓成品外觀呈現不同的造型</w:t>
      </w:r>
      <w:r>
        <w:rPr>
          <w:rFonts w:cs="Times New Roman" w:hint="eastAsia"/>
        </w:rPr>
        <w:t>；或建議可</w:t>
      </w:r>
      <w:r w:rsidRPr="003E404B">
        <w:rPr>
          <w:rFonts w:cs="Times New Roman"/>
        </w:rPr>
        <w:t>再</w:t>
      </w:r>
      <w:r>
        <w:rPr>
          <w:rFonts w:cs="Times New Roman" w:hint="eastAsia"/>
        </w:rPr>
        <w:t>多嚐試</w:t>
      </w:r>
      <w:r w:rsidRPr="003E404B">
        <w:rPr>
          <w:rFonts w:cs="Times New Roman"/>
        </w:rPr>
        <w:t>改變及設計</w:t>
      </w:r>
      <w:r>
        <w:rPr>
          <w:rFonts w:cs="Times New Roman" w:hint="eastAsia"/>
        </w:rPr>
        <w:t>其造型</w:t>
      </w:r>
      <w:r w:rsidRPr="003E404B">
        <w:rPr>
          <w:rFonts w:cs="Times New Roman"/>
        </w:rPr>
        <w:t>，創造出</w:t>
      </w:r>
      <w:r>
        <w:rPr>
          <w:rFonts w:cs="Times New Roman" w:hint="eastAsia"/>
        </w:rPr>
        <w:t>更</w:t>
      </w:r>
      <w:r w:rsidRPr="003E404B">
        <w:rPr>
          <w:rFonts w:cs="Times New Roman"/>
        </w:rPr>
        <w:t>具獨特風格的新產品，</w:t>
      </w:r>
      <w:r>
        <w:rPr>
          <w:rFonts w:cs="Times New Roman" w:hint="eastAsia"/>
        </w:rPr>
        <w:t>並</w:t>
      </w:r>
      <w:r w:rsidRPr="003E404B">
        <w:rPr>
          <w:rFonts w:cs="Times New Roman"/>
        </w:rPr>
        <w:t>利用這獨</w:t>
      </w:r>
      <w:r>
        <w:rPr>
          <w:rFonts w:cs="Times New Roman" w:hint="eastAsia"/>
        </w:rPr>
        <w:t>特</w:t>
      </w:r>
      <w:r w:rsidRPr="003E404B">
        <w:rPr>
          <w:rFonts w:cs="Times New Roman"/>
        </w:rPr>
        <w:t>性</w:t>
      </w:r>
      <w:r>
        <w:rPr>
          <w:rFonts w:cs="Times New Roman"/>
        </w:rPr>
        <w:t>吸引更多人來嘗鮮，或</w:t>
      </w:r>
      <w:r>
        <w:rPr>
          <w:rFonts w:cs="Times New Roman" w:hint="eastAsia"/>
        </w:rPr>
        <w:t>可成</w:t>
      </w:r>
      <w:r w:rsidRPr="003E404B">
        <w:rPr>
          <w:rFonts w:cs="Times New Roman"/>
        </w:rPr>
        <w:t>為市場的潮流及唯一性。</w:t>
      </w:r>
    </w:p>
    <w:p w:rsidR="005A4BBC" w:rsidRPr="003E404B" w:rsidRDefault="00890542" w:rsidP="00210DBD">
      <w:pPr>
        <w:spacing w:beforeLines="50"/>
        <w:ind w:leftChars="200" w:left="480"/>
        <w:outlineLvl w:val="2"/>
        <w:rPr>
          <w:rFonts w:cs="Times New Roman"/>
        </w:rPr>
      </w:pPr>
      <w:bookmarkStart w:id="171" w:name="_Toc380856283"/>
      <w:bookmarkStart w:id="172" w:name="_Toc383899187"/>
      <w:bookmarkStart w:id="173" w:name="_Toc410741207"/>
      <w:r>
        <w:rPr>
          <w:rFonts w:hint="eastAsia"/>
          <w:color w:val="000000" w:themeColor="text1"/>
        </w:rPr>
        <w:t>（三</w:t>
      </w:r>
      <w:r w:rsidRPr="00F02CBC">
        <w:rPr>
          <w:rFonts w:hint="eastAsia"/>
          <w:color w:val="000000" w:themeColor="text1"/>
        </w:rPr>
        <w:t>）</w:t>
      </w:r>
      <w:r w:rsidR="005A4BBC" w:rsidRPr="003E404B">
        <w:rPr>
          <w:rFonts w:cs="Times New Roman"/>
        </w:rPr>
        <w:t>研究範圍及對象</w:t>
      </w:r>
      <w:bookmarkEnd w:id="171"/>
      <w:bookmarkEnd w:id="172"/>
      <w:bookmarkEnd w:id="173"/>
    </w:p>
    <w:p w:rsidR="005A4BBC" w:rsidRDefault="005A4BBC" w:rsidP="00DE67F4">
      <w:pPr>
        <w:ind w:leftChars="500" w:left="1200" w:firstLineChars="200" w:firstLine="480"/>
        <w:rPr>
          <w:rFonts w:cs="Times New Roman"/>
        </w:rPr>
      </w:pPr>
      <w:r w:rsidRPr="003E404B">
        <w:rPr>
          <w:rFonts w:cs="Times New Roman"/>
        </w:rPr>
        <w:t>本專題問卷發放範圍僅限於校內餐管科學生，建議研究範圍及對象皆擴大</w:t>
      </w:r>
      <w:r>
        <w:rPr>
          <w:rFonts w:cs="Times New Roman"/>
        </w:rPr>
        <w:t>，如此研究出的結果</w:t>
      </w:r>
      <w:r>
        <w:rPr>
          <w:rFonts w:cs="Times New Roman" w:hint="eastAsia"/>
        </w:rPr>
        <w:t>將更</w:t>
      </w:r>
      <w:r w:rsidRPr="003E404B">
        <w:rPr>
          <w:rFonts w:cs="Times New Roman"/>
        </w:rPr>
        <w:t>準確</w:t>
      </w:r>
      <w:r>
        <w:rPr>
          <w:rFonts w:cs="Times New Roman" w:hint="eastAsia"/>
        </w:rPr>
        <w:t>並更</w:t>
      </w:r>
      <w:r w:rsidRPr="003E404B">
        <w:rPr>
          <w:rFonts w:cs="Times New Roman"/>
        </w:rPr>
        <w:t>具有價值</w:t>
      </w:r>
      <w:r>
        <w:rPr>
          <w:rFonts w:cs="Times New Roman" w:hint="eastAsia"/>
        </w:rPr>
        <w:t>性</w:t>
      </w:r>
      <w:r w:rsidRPr="003E404B">
        <w:rPr>
          <w:rFonts w:cs="Times New Roman"/>
        </w:rPr>
        <w:t>。</w:t>
      </w:r>
    </w:p>
    <w:p w:rsidR="005A4BBC" w:rsidRDefault="005A4BBC" w:rsidP="005A4BBC">
      <w:pPr>
        <w:spacing w:before="240" w:line="0" w:lineRule="atLeast"/>
        <w:outlineLvl w:val="1"/>
        <w:rPr>
          <w:rFonts w:cs="Times New Roman"/>
          <w:sz w:val="28"/>
          <w:szCs w:val="28"/>
        </w:rPr>
      </w:pPr>
      <w:bookmarkStart w:id="174" w:name="_Toc383899188"/>
      <w:bookmarkStart w:id="175" w:name="_Toc410741208"/>
      <w:r w:rsidRPr="00B21106">
        <w:rPr>
          <w:rFonts w:cs="Times New Roman" w:hint="eastAsia"/>
          <w:sz w:val="28"/>
          <w:szCs w:val="28"/>
        </w:rPr>
        <w:t>三、專題製作心得</w:t>
      </w:r>
      <w:bookmarkEnd w:id="174"/>
      <w:bookmarkEnd w:id="175"/>
    </w:p>
    <w:p w:rsidR="005A4BBC" w:rsidRDefault="00214C7A" w:rsidP="00CE70EA">
      <w:pPr>
        <w:ind w:left="480" w:hangingChars="200" w:hanging="480"/>
      </w:pPr>
      <w:r>
        <w:rPr>
          <w:rFonts w:hint="eastAsia"/>
          <w:color w:val="FF0000"/>
        </w:rPr>
        <w:t>組長陳珮玲</w:t>
      </w:r>
      <w:r w:rsidR="005A4BBC">
        <w:rPr>
          <w:rFonts w:hint="eastAsia"/>
          <w:color w:val="FF0000"/>
        </w:rPr>
        <w:t>心得：</w:t>
      </w:r>
      <w:r w:rsidR="005A4BBC">
        <w:rPr>
          <w:rFonts w:hint="eastAsia"/>
        </w:rPr>
        <w:t>對於</w:t>
      </w:r>
      <w:r w:rsidR="00064E78">
        <w:rPr>
          <w:rFonts w:hint="eastAsia"/>
        </w:rPr>
        <w:t>三年級這一學期</w:t>
      </w:r>
      <w:r w:rsidR="005A4BBC">
        <w:rPr>
          <w:rFonts w:hint="eastAsia"/>
        </w:rPr>
        <w:t>的學習</w:t>
      </w:r>
      <w:r w:rsidR="00064E78">
        <w:rPr>
          <w:rFonts w:hint="eastAsia"/>
        </w:rPr>
        <w:t>和努力，終於使我們將專題作業完成了，雖然過程中，是遇到了不少挫折</w:t>
      </w:r>
      <w:r w:rsidR="005A4BBC">
        <w:rPr>
          <w:rFonts w:hint="eastAsia"/>
        </w:rPr>
        <w:t>，</w:t>
      </w:r>
      <w:r w:rsidR="00064E78">
        <w:rPr>
          <w:rFonts w:hint="eastAsia"/>
        </w:rPr>
        <w:t>但是麵包的辣椒泥水比例以及包入</w:t>
      </w:r>
      <w:r w:rsidR="00064E78">
        <w:rPr>
          <w:rFonts w:hint="eastAsia"/>
        </w:rPr>
        <w:lastRenderedPageBreak/>
        <w:t>的內餡</w:t>
      </w:r>
      <w:r w:rsidR="005A4BBC">
        <w:rPr>
          <w:rFonts w:hint="eastAsia"/>
        </w:rPr>
        <w:t>，是我們一次又一次的在試作和改良，由於最後的實作，才得以完成這成品。如第一次的</w:t>
      </w:r>
      <w:r w:rsidR="00064E78">
        <w:rPr>
          <w:rFonts w:hint="eastAsia"/>
        </w:rPr>
        <w:t>實作包入了山藥以及牛蒡</w:t>
      </w:r>
      <w:r w:rsidR="005A4BBC">
        <w:rPr>
          <w:rFonts w:hint="eastAsia"/>
        </w:rPr>
        <w:t>，應該說是不能評論，因為產品出來時，簡直糟糕透頂</w:t>
      </w:r>
      <w:r w:rsidR="00064E78">
        <w:rPr>
          <w:rFonts w:hint="eastAsia"/>
        </w:rPr>
        <w:t>、口味不搭、內餡沒熟</w:t>
      </w:r>
      <w:r w:rsidR="005A4BBC">
        <w:rPr>
          <w:rFonts w:hint="eastAsia"/>
        </w:rPr>
        <w:t>，</w:t>
      </w:r>
      <w:r w:rsidR="00064E78">
        <w:rPr>
          <w:rFonts w:hint="eastAsia"/>
        </w:rPr>
        <w:t>那一刻迷失了方向</w:t>
      </w:r>
      <w:r w:rsidR="005A4BBC">
        <w:rPr>
          <w:rFonts w:hint="eastAsia"/>
        </w:rPr>
        <w:t>，我們是否要繼續這個題目之實作</w:t>
      </w:r>
      <w:r w:rsidR="00064E78">
        <w:rPr>
          <w:rFonts w:hint="eastAsia"/>
        </w:rPr>
        <w:t>或改變，一度有</w:t>
      </w:r>
      <w:r w:rsidR="005A4BBC">
        <w:rPr>
          <w:rFonts w:hint="eastAsia"/>
        </w:rPr>
        <w:t>過灰心或</w:t>
      </w:r>
      <w:r w:rsidR="00064E78">
        <w:rPr>
          <w:rFonts w:hint="eastAsia"/>
        </w:rPr>
        <w:t>想放棄的念頭，不過我們並沒因此為這樣就放棄，而是堅持</w:t>
      </w:r>
      <w:r w:rsidR="005A4BBC">
        <w:rPr>
          <w:rFonts w:hint="eastAsia"/>
        </w:rPr>
        <w:t>著努力積極</w:t>
      </w:r>
      <w:r w:rsidR="00064E78">
        <w:rPr>
          <w:rFonts w:hint="eastAsia"/>
        </w:rPr>
        <w:t>的態度、想法</w:t>
      </w:r>
      <w:r w:rsidR="005A4BBC">
        <w:rPr>
          <w:rFonts w:hint="eastAsia"/>
        </w:rPr>
        <w:t>，且一點一滴慢慢做</w:t>
      </w:r>
      <w:r>
        <w:rPr>
          <w:rFonts w:hint="eastAsia"/>
        </w:rPr>
        <w:t>出</w:t>
      </w:r>
      <w:r w:rsidR="005A4BBC">
        <w:rPr>
          <w:rFonts w:hint="eastAsia"/>
        </w:rPr>
        <w:t>改良，終於，在大家共同的努力</w:t>
      </w:r>
      <w:r>
        <w:rPr>
          <w:rFonts w:hint="eastAsia"/>
        </w:rPr>
        <w:t>揮灑汗水下，才得以成功，直到將完整的成品做出呈現，雖然最後還是有點難以接受的口味</w:t>
      </w:r>
      <w:r w:rsidR="005A4BBC">
        <w:rPr>
          <w:rFonts w:hint="eastAsia"/>
        </w:rPr>
        <w:t>，</w:t>
      </w:r>
      <w:r>
        <w:rPr>
          <w:rFonts w:hint="eastAsia"/>
        </w:rPr>
        <w:t>但</w:t>
      </w:r>
      <w:r w:rsidR="005A4BBC">
        <w:rPr>
          <w:rFonts w:hint="eastAsia"/>
        </w:rPr>
        <w:t>我們是以辛苦和勞累</w:t>
      </w:r>
      <w:r>
        <w:rPr>
          <w:rFonts w:hint="eastAsia"/>
        </w:rPr>
        <w:t>、時間</w:t>
      </w:r>
      <w:r w:rsidR="005A4BBC">
        <w:rPr>
          <w:rFonts w:hint="eastAsia"/>
        </w:rPr>
        <w:t>，來換取這寶貴的收穫，所以，我認為這次的專題，雖然過程屢次失敗，但是最後成功的，不僅是成品，更是每個人辛勞才得以完成</w:t>
      </w:r>
      <w:r>
        <w:rPr>
          <w:rFonts w:hint="eastAsia"/>
        </w:rPr>
        <w:t>，成就在心中是無比大的</w:t>
      </w:r>
      <w:r w:rsidR="005A4BBC">
        <w:rPr>
          <w:rFonts w:hint="eastAsia"/>
        </w:rPr>
        <w:t>。</w:t>
      </w:r>
    </w:p>
    <w:p w:rsidR="00064E78" w:rsidRDefault="00C60033" w:rsidP="00CE70EA">
      <w:pPr>
        <w:ind w:left="480" w:hangingChars="200" w:hanging="480"/>
      </w:pPr>
      <w:r>
        <w:rPr>
          <w:rFonts w:hint="eastAsia"/>
          <w:color w:val="FF0000"/>
        </w:rPr>
        <w:t>組員陳建賢</w:t>
      </w:r>
      <w:r w:rsidR="005A4BBC">
        <w:rPr>
          <w:rFonts w:hint="eastAsia"/>
          <w:color w:val="FF0000"/>
        </w:rPr>
        <w:t>心得：</w:t>
      </w:r>
      <w:r>
        <w:rPr>
          <w:rFonts w:hint="eastAsia"/>
        </w:rPr>
        <w:t>從二年級就得知說三年級會做專題，也知道專題會很辛苦的，然後三年級了，在做一些報告時，一開始覺得很難</w:t>
      </w:r>
      <w:r w:rsidR="00064E78">
        <w:rPr>
          <w:rFonts w:hint="eastAsia"/>
        </w:rPr>
        <w:t>，可是也是從不會到最後摸索到會，雖然一路上很累很辛苦。可是這些都是值得的，然後成品雖然大多數的人都不喜歡，可是我覺得我們有達到最初的理想，反正我覺得評價是其次，那些過程才是最值得的，整體下來讓我學到最多的就是做報告以及上台報告，因為這些之前都是不太會接觸到，也因為接觸後才知道她的難。雖然一開始不太順暢，可是到了後面就慢慢的步上軌道，總而言之，專題是可以幫助成長的。</w:t>
      </w:r>
    </w:p>
    <w:p w:rsidR="005A4BBC" w:rsidRDefault="00214C7A" w:rsidP="00CE70EA">
      <w:pPr>
        <w:ind w:left="480" w:hangingChars="200" w:hanging="480"/>
      </w:pPr>
      <w:r>
        <w:rPr>
          <w:rFonts w:hint="eastAsia"/>
          <w:color w:val="FF0000"/>
        </w:rPr>
        <w:t>組員溫志偉</w:t>
      </w:r>
      <w:r w:rsidR="005A4BBC">
        <w:rPr>
          <w:rFonts w:hint="eastAsia"/>
          <w:color w:val="FF0000"/>
        </w:rPr>
        <w:t>心得：</w:t>
      </w:r>
      <w:r>
        <w:rPr>
          <w:rFonts w:hint="eastAsia"/>
        </w:rPr>
        <w:t>我對專題的心得，從開始到現在我們這組發生了很多事，比如說一開始的時候因為材料的問題發生了組員內轟，事因是因為材料帶來帶去很重所已在家裡秤，但是因為打工時間太晚所已被奶奶罵，然後隔天就擺臭臉，然後另一個成員就心情不太漂亮就說算了以後材料她帶，就那一個成員把剩下的材料丟掉，他要重買。反正因為材料的事鬧的各位不愉快，結果後來決定放學校，後來因為</w:t>
      </w:r>
      <w:r>
        <w:rPr>
          <w:rFonts w:hint="eastAsia"/>
        </w:rPr>
        <w:t>PPT</w:t>
      </w:r>
      <w:r>
        <w:rPr>
          <w:rFonts w:hint="eastAsia"/>
        </w:rPr>
        <w:t>和</w:t>
      </w:r>
      <w:r>
        <w:rPr>
          <w:rFonts w:hint="eastAsia"/>
        </w:rPr>
        <w:t>WORD</w:t>
      </w:r>
      <w:r>
        <w:rPr>
          <w:rFonts w:hint="eastAsia"/>
        </w:rPr>
        <w:t>的電子到告一直趕，然後試吃的時候因為找不到班級就去找然後被罵，但後來做完的時候都鬆了一口氣。然後又因為去聽演講的事，有人原本就有行程或是家裡住太遠</w:t>
      </w:r>
      <w:r w:rsidR="00F67EC6">
        <w:rPr>
          <w:rFonts w:hint="eastAsia"/>
        </w:rPr>
        <w:t>所以沒人去聽，但最後都去聽啦！我覺得專題很容易起內鬨，但後來就會團結很多，雖然累死人但很開心。</w:t>
      </w:r>
    </w:p>
    <w:p w:rsidR="003C6B3E" w:rsidRDefault="00214C7A" w:rsidP="00DE67F4">
      <w:pPr>
        <w:spacing w:line="0" w:lineRule="atLeast"/>
        <w:ind w:left="480" w:hangingChars="200" w:hanging="480"/>
        <w:rPr>
          <w:color w:val="000000" w:themeColor="text1"/>
        </w:rPr>
      </w:pPr>
      <w:r>
        <w:rPr>
          <w:rFonts w:hint="eastAsia"/>
          <w:color w:val="FF0000"/>
        </w:rPr>
        <w:t>組員林姿瑩</w:t>
      </w:r>
      <w:r w:rsidR="005A4BBC">
        <w:rPr>
          <w:rFonts w:hint="eastAsia"/>
          <w:color w:val="FF0000"/>
        </w:rPr>
        <w:t>心得：</w:t>
      </w:r>
      <w:r w:rsidR="003C6B3E">
        <w:rPr>
          <w:rFonts w:hint="eastAsia"/>
          <w:color w:val="000000" w:themeColor="text1"/>
        </w:rPr>
        <w:t>三年級開始了專題，我們開始決定目標以及流程，最後討論出要用天然蔬菜去製作我們的專題。我們套用了二年級所學習到的烘焙課程，去利用在專題上，我們在製作過程時不太順利，組員有發生了爭執。為了把專題做完，組員也有心要把專題做到完好，我都不知道三年級的學長姐為了專題而這麼累人、麻煩，也知道團體要一起做完事情，會發生爭執或吵鬧。最驚訝的是，我這個電腦白癡最後竟然會用</w:t>
      </w:r>
      <w:r w:rsidR="003C6B3E">
        <w:rPr>
          <w:rFonts w:hint="eastAsia"/>
          <w:color w:val="000000" w:themeColor="text1"/>
        </w:rPr>
        <w:t>PPT</w:t>
      </w:r>
      <w:r w:rsidR="003C6B3E">
        <w:rPr>
          <w:rFonts w:hint="eastAsia"/>
          <w:color w:val="000000" w:themeColor="text1"/>
        </w:rPr>
        <w:t>呢！真是可喜可賀。</w:t>
      </w:r>
    </w:p>
    <w:p w:rsidR="003C6B3E" w:rsidRPr="00230E59" w:rsidRDefault="003C6B3E" w:rsidP="00DE67F4">
      <w:pPr>
        <w:spacing w:line="0" w:lineRule="atLeast"/>
        <w:ind w:left="480" w:hangingChars="200" w:hanging="480"/>
        <w:jc w:val="left"/>
        <w:rPr>
          <w:color w:val="000000" w:themeColor="text1"/>
        </w:rPr>
      </w:pPr>
      <w:r w:rsidRPr="00230E59">
        <w:rPr>
          <w:rFonts w:hint="eastAsia"/>
          <w:color w:val="FF0000"/>
        </w:rPr>
        <w:t>組員黃鵬翰心得：</w:t>
      </w:r>
      <w:r>
        <w:rPr>
          <w:rFonts w:hint="eastAsia"/>
          <w:color w:val="000000" w:themeColor="text1"/>
        </w:rPr>
        <w:t>經過了忙碌的二年級，終於到了最後一年的高職生活，雖然累人但日子過得很充足，三年級開始要製作專題，本來同一組因某些原因而變成了另一組的報告人員。但因為要練乙級、比賽等等，演變成我時常不能參加製作的過程，但組員還是努力地完成了。雖然很可惜並為自己沒有付出努力而感到愧疚，所以我要為報告而努力。</w:t>
      </w:r>
    </w:p>
    <w:p w:rsidR="005A4BBC" w:rsidRPr="003E404B" w:rsidRDefault="005A4BBC" w:rsidP="00210DBD">
      <w:pPr>
        <w:spacing w:beforeLines="100"/>
        <w:outlineLvl w:val="0"/>
        <w:rPr>
          <w:rFonts w:cs="Times New Roman"/>
          <w:sz w:val="32"/>
          <w:szCs w:val="32"/>
        </w:rPr>
      </w:pPr>
      <w:bookmarkStart w:id="176" w:name="_Toc371069781"/>
      <w:bookmarkStart w:id="177" w:name="_Toc371071844"/>
      <w:bookmarkStart w:id="178" w:name="_Toc380856285"/>
      <w:bookmarkStart w:id="179" w:name="_Toc383899189"/>
      <w:bookmarkStart w:id="180" w:name="_Toc410741209"/>
      <w:r w:rsidRPr="003E404B">
        <w:rPr>
          <w:rFonts w:cs="Times New Roman"/>
          <w:sz w:val="32"/>
          <w:szCs w:val="32"/>
        </w:rPr>
        <w:t>陸、參考文獻</w:t>
      </w:r>
      <w:bookmarkEnd w:id="176"/>
      <w:bookmarkEnd w:id="177"/>
      <w:bookmarkEnd w:id="178"/>
      <w:bookmarkEnd w:id="179"/>
      <w:bookmarkEnd w:id="180"/>
    </w:p>
    <w:p w:rsidR="003C6B3E" w:rsidRDefault="003C6B3E" w:rsidP="003C6B3E">
      <w:pPr>
        <w:ind w:leftChars="300" w:left="1200" w:hangingChars="200" w:hanging="480"/>
        <w:rPr>
          <w:rFonts w:cs="Times New Roman"/>
        </w:rPr>
      </w:pPr>
      <w:r w:rsidRPr="00CA2E16">
        <w:rPr>
          <w:rFonts w:cs="Times New Roman"/>
        </w:rPr>
        <w:t>王麗芬</w:t>
      </w:r>
      <w:r w:rsidRPr="00CA2E16">
        <w:rPr>
          <w:rFonts w:cs="Times New Roman"/>
        </w:rPr>
        <w:t>(1982)</w:t>
      </w:r>
      <w:r w:rsidRPr="00CA2E16">
        <w:rPr>
          <w:rFonts w:cs="Times New Roman"/>
        </w:rPr>
        <w:t>。食物與健康。國家出版社。</w:t>
      </w:r>
    </w:p>
    <w:p w:rsidR="003C6B3E" w:rsidRDefault="003C6B3E" w:rsidP="003C6B3E">
      <w:pPr>
        <w:ind w:leftChars="300" w:left="1200" w:hangingChars="200" w:hanging="480"/>
        <w:rPr>
          <w:rFonts w:cs="Times New Roman"/>
        </w:rPr>
      </w:pPr>
      <w:r>
        <w:rPr>
          <w:rFonts w:cs="Times New Roman" w:hint="eastAsia"/>
        </w:rPr>
        <w:t>乳酪的營養價值下載時間</w:t>
      </w:r>
      <w:r>
        <w:rPr>
          <w:rFonts w:cs="Times New Roman" w:hint="eastAsia"/>
        </w:rPr>
        <w:t>:2014/11/22</w:t>
      </w:r>
    </w:p>
    <w:p w:rsidR="003C6B3E" w:rsidRPr="00DB212A" w:rsidRDefault="006E051E" w:rsidP="003C6B3E">
      <w:pPr>
        <w:ind w:leftChars="500" w:left="1680" w:hangingChars="200" w:hanging="480"/>
        <w:rPr>
          <w:rFonts w:cs="Times New Roman"/>
        </w:rPr>
      </w:pPr>
      <w:hyperlink r:id="rId81" w:history="1">
        <w:r w:rsidR="003C6B3E" w:rsidRPr="00925136">
          <w:rPr>
            <w:rStyle w:val="af4"/>
            <w:rFonts w:cs="Times New Roman"/>
          </w:rPr>
          <w:t>http://www.heartcheese.com/?.p=HjEY</w:t>
        </w:r>
      </w:hyperlink>
    </w:p>
    <w:p w:rsidR="003C6B3E" w:rsidRDefault="003C6B3E" w:rsidP="003C6B3E">
      <w:pPr>
        <w:ind w:leftChars="300" w:left="720"/>
        <w:rPr>
          <w:rFonts w:cs="Times New Roman"/>
        </w:rPr>
      </w:pPr>
      <w:r>
        <w:rPr>
          <w:rFonts w:cs="Times New Roman" w:hint="eastAsia"/>
        </w:rPr>
        <w:lastRenderedPageBreak/>
        <w:t>乳酪不僅營養價值高又能助減肥下載時間</w:t>
      </w:r>
      <w:r>
        <w:rPr>
          <w:rFonts w:cs="Times New Roman" w:hint="eastAsia"/>
        </w:rPr>
        <w:t>:2014/12/07</w:t>
      </w:r>
    </w:p>
    <w:p w:rsidR="003C6B3E" w:rsidRPr="00DB212A" w:rsidRDefault="006E051E" w:rsidP="003C6B3E">
      <w:pPr>
        <w:ind w:leftChars="500" w:left="1200"/>
        <w:rPr>
          <w:rFonts w:cs="Times New Roman"/>
        </w:rPr>
      </w:pPr>
      <w:hyperlink r:id="rId82" w:history="1">
        <w:r w:rsidR="003C6B3E" w:rsidRPr="00925136">
          <w:rPr>
            <w:rStyle w:val="af4"/>
            <w:rFonts w:cs="Times New Roman"/>
          </w:rPr>
          <w:t>http://cakemck.pixnet.net/blog/post/60155833-%E4%B9%B3%E9%85%AA%E7%87%9F%E9%A4%8A%EF%BC%9A%E4%B9%B3%E9%85%AA%E6%9C%83%E6%80%95%E8%83%96%EF%BC%8C%E9%82%A3%E4%BD%A0%E5%B0%B1%E9%8C%AF%E4%BA%86%EF%BD%9E%E4%B9%B3%E9%85%AA%E4%B8%8D</w:t>
        </w:r>
      </w:hyperlink>
    </w:p>
    <w:p w:rsidR="003C6B3E" w:rsidRDefault="003C6B3E" w:rsidP="003C6B3E">
      <w:pPr>
        <w:ind w:leftChars="300" w:left="720"/>
        <w:rPr>
          <w:rFonts w:cs="Times New Roman"/>
        </w:rPr>
      </w:pPr>
      <w:r>
        <w:rPr>
          <w:rFonts w:cs="Times New Roman" w:hint="eastAsia"/>
        </w:rPr>
        <w:t>山藥的種類與簡介下載時間</w:t>
      </w:r>
      <w:r>
        <w:rPr>
          <w:rFonts w:cs="Times New Roman" w:hint="eastAsia"/>
        </w:rPr>
        <w:t>:2014/12/23</w:t>
      </w:r>
    </w:p>
    <w:p w:rsidR="003C6B3E" w:rsidRPr="00DB212A" w:rsidRDefault="006E051E" w:rsidP="003C6B3E">
      <w:pPr>
        <w:ind w:leftChars="500" w:left="1200"/>
        <w:rPr>
          <w:rFonts w:cs="Times New Roman"/>
        </w:rPr>
      </w:pPr>
      <w:hyperlink r:id="rId83" w:history="1">
        <w:r w:rsidR="003C6B3E" w:rsidRPr="00663533">
          <w:rPr>
            <w:rStyle w:val="af4"/>
            <w:rFonts w:cs="Times New Roman"/>
          </w:rPr>
          <w:t>http://yam.a-team.com.tw/yam1.htm</w:t>
        </w:r>
      </w:hyperlink>
    </w:p>
    <w:p w:rsidR="003C6B3E" w:rsidRPr="0055758D" w:rsidRDefault="006E051E" w:rsidP="003C6B3E">
      <w:pPr>
        <w:ind w:leftChars="300" w:left="720"/>
        <w:rPr>
          <w:rFonts w:cs="Times New Roman"/>
          <w:szCs w:val="24"/>
        </w:rPr>
      </w:pPr>
      <w:hyperlink r:id="rId84" w:history="1">
        <w:r w:rsidR="003C6B3E" w:rsidRPr="0055758D">
          <w:rPr>
            <w:rStyle w:val="af4"/>
            <w:rFonts w:ascii="標楷體" w:hAnsi="標楷體" w:cs="Arial"/>
            <w:color w:val="000000" w:themeColor="text1"/>
            <w:szCs w:val="24"/>
          </w:rPr>
          <w:t>大谷元/監修</w:t>
        </w:r>
      </w:hyperlink>
      <w:r w:rsidR="00987B62">
        <w:rPr>
          <w:rFonts w:ascii="標楷體" w:hAnsi="標楷體" w:cs="Arial" w:hint="eastAsia"/>
          <w:color w:val="000000" w:themeColor="text1"/>
          <w:szCs w:val="24"/>
        </w:rPr>
        <w:t>(</w:t>
      </w:r>
      <w:r w:rsidR="003C6B3E" w:rsidRPr="0055758D">
        <w:rPr>
          <w:rFonts w:ascii="標楷體" w:hAnsi="標楷體" w:cs="Arial"/>
          <w:color w:val="000000" w:themeColor="text1"/>
          <w:szCs w:val="24"/>
        </w:rPr>
        <w:t>2011</w:t>
      </w:r>
      <w:r w:rsidR="00987B62">
        <w:rPr>
          <w:rFonts w:ascii="標楷體" w:hAnsi="標楷體" w:cs="Arial" w:hint="eastAsia"/>
          <w:color w:val="000000" w:themeColor="text1"/>
          <w:szCs w:val="24"/>
        </w:rPr>
        <w:t>)</w:t>
      </w:r>
      <w:r w:rsidR="00987B62">
        <w:rPr>
          <w:rFonts w:ascii="標楷體" w:hAnsi="標楷體" w:cs="細明體" w:hint="eastAsia"/>
          <w:color w:val="000000" w:themeColor="text1"/>
          <w:szCs w:val="24"/>
        </w:rPr>
        <w:t>‧世界乳酪圖鑑‧</w:t>
      </w:r>
      <w:r w:rsidR="003C6B3E" w:rsidRPr="0055758D">
        <w:rPr>
          <w:rFonts w:ascii="標楷體" w:hAnsi="標楷體" w:cs="細明體" w:hint="eastAsia"/>
          <w:color w:val="000000" w:themeColor="text1"/>
          <w:szCs w:val="24"/>
        </w:rPr>
        <w:t>台灣東</w:t>
      </w:r>
      <w:commentRangeStart w:id="181"/>
      <w:r w:rsidR="003C6B3E" w:rsidRPr="0055758D">
        <w:rPr>
          <w:rFonts w:ascii="標楷體" w:hAnsi="標楷體" w:cs="細明體" w:hint="eastAsia"/>
          <w:color w:val="000000" w:themeColor="text1"/>
          <w:szCs w:val="24"/>
        </w:rPr>
        <w:t>販</w:t>
      </w:r>
      <w:commentRangeEnd w:id="181"/>
      <w:r w:rsidR="00F34E63">
        <w:rPr>
          <w:rStyle w:val="a9"/>
          <w:rFonts w:eastAsia="新細明體" w:cs="Times New Roman"/>
        </w:rPr>
        <w:commentReference w:id="181"/>
      </w:r>
    </w:p>
    <w:p w:rsidR="003C6B3E" w:rsidRPr="00370021" w:rsidRDefault="00370021" w:rsidP="003C6B3E">
      <w:pPr>
        <w:ind w:leftChars="300" w:left="1200" w:hangingChars="200" w:hanging="480"/>
        <w:rPr>
          <w:rStyle w:val="afd"/>
          <w:rFonts w:ascii="標楷體" w:hAnsi="標楷體" w:cs="Arial"/>
          <w:b w:val="0"/>
          <w:color w:val="000000" w:themeColor="text1"/>
          <w:spacing w:val="15"/>
          <w:szCs w:val="24"/>
        </w:rPr>
      </w:pPr>
      <w:r>
        <w:rPr>
          <w:rFonts w:cs="Times New Roman" w:hint="eastAsia"/>
        </w:rPr>
        <w:t>向學文</w:t>
      </w:r>
      <w:r>
        <w:rPr>
          <w:rFonts w:cs="Times New Roman" w:hint="eastAsia"/>
        </w:rPr>
        <w:t>(2011)</w:t>
      </w:r>
      <w:r>
        <w:rPr>
          <w:rFonts w:cs="Times New Roman" w:hint="eastAsia"/>
        </w:rPr>
        <w:t>‧</w:t>
      </w:r>
      <w:commentRangeStart w:id="182"/>
      <w:r w:rsidR="003C6B3E" w:rsidRPr="00072D11">
        <w:rPr>
          <w:rStyle w:val="afd"/>
          <w:rFonts w:ascii="標楷體" w:hAnsi="標楷體" w:cs="Arial" w:hint="eastAsia"/>
          <w:b w:val="0"/>
          <w:color w:val="000000" w:themeColor="text1"/>
          <w:spacing w:val="15"/>
          <w:szCs w:val="24"/>
        </w:rPr>
        <w:t>有機美人：32個天然食材保養妙</w:t>
      </w:r>
      <w:r w:rsidR="003C6B3E" w:rsidRPr="00370021">
        <w:rPr>
          <w:rStyle w:val="afd"/>
          <w:rFonts w:ascii="標楷體" w:hAnsi="標楷體" w:cs="Arial" w:hint="eastAsia"/>
          <w:b w:val="0"/>
          <w:color w:val="000000" w:themeColor="text1"/>
          <w:spacing w:val="15"/>
          <w:szCs w:val="24"/>
        </w:rPr>
        <w:t>方‧</w:t>
      </w:r>
      <w:commentRangeEnd w:id="182"/>
      <w:r w:rsidR="00901C57" w:rsidRPr="00370021">
        <w:rPr>
          <w:rStyle w:val="a9"/>
          <w:rFonts w:eastAsia="新細明體" w:cs="Times New Roman"/>
          <w:color w:val="000000" w:themeColor="text1"/>
        </w:rPr>
        <w:commentReference w:id="182"/>
      </w:r>
      <w:r w:rsidRPr="00370021">
        <w:rPr>
          <w:rStyle w:val="afd"/>
          <w:rFonts w:ascii="標楷體" w:hAnsi="標楷體" w:cs="Arial" w:hint="eastAsia"/>
          <w:b w:val="0"/>
          <w:color w:val="000000" w:themeColor="text1"/>
          <w:spacing w:val="15"/>
          <w:szCs w:val="24"/>
        </w:rPr>
        <w:t>時報</w:t>
      </w:r>
      <w:r>
        <w:rPr>
          <w:rStyle w:val="afd"/>
          <w:rFonts w:ascii="標楷體" w:hAnsi="標楷體" w:cs="Arial" w:hint="eastAsia"/>
          <w:b w:val="0"/>
          <w:color w:val="000000" w:themeColor="text1"/>
          <w:spacing w:val="15"/>
          <w:szCs w:val="24"/>
        </w:rPr>
        <w:t>文</w:t>
      </w:r>
      <w:r w:rsidRPr="00370021">
        <w:rPr>
          <w:rStyle w:val="afd"/>
          <w:rFonts w:ascii="標楷體" w:hAnsi="標楷體" w:cs="Arial" w:hint="eastAsia"/>
          <w:b w:val="0"/>
          <w:color w:val="000000" w:themeColor="text1"/>
          <w:spacing w:val="15"/>
          <w:szCs w:val="24"/>
        </w:rPr>
        <w:t>化</w:t>
      </w:r>
    </w:p>
    <w:p w:rsidR="003C6B3E" w:rsidRDefault="00370021" w:rsidP="003C6B3E">
      <w:pPr>
        <w:ind w:leftChars="300" w:left="1200" w:hangingChars="200" w:hanging="480"/>
        <w:rPr>
          <w:rFonts w:cs="Times New Roman"/>
        </w:rPr>
      </w:pPr>
      <w:r>
        <w:rPr>
          <w:rFonts w:cs="Times New Roman" w:hint="eastAsia"/>
        </w:rPr>
        <w:t>林祖耀</w:t>
      </w:r>
      <w:r>
        <w:rPr>
          <w:rFonts w:cs="Times New Roman" w:hint="eastAsia"/>
        </w:rPr>
        <w:t>(2000</w:t>
      </w:r>
      <w:r>
        <w:rPr>
          <w:rStyle w:val="a9"/>
          <w:rFonts w:eastAsia="新細明體" w:cs="Times New Roman"/>
        </w:rPr>
        <w:commentReference w:id="183"/>
      </w:r>
      <w:r>
        <w:rPr>
          <w:rFonts w:cs="Times New Roman" w:hint="eastAsia"/>
        </w:rPr>
        <w:t>)</w:t>
      </w:r>
      <w:r w:rsidR="003C6B3E">
        <w:rPr>
          <w:rFonts w:cs="Times New Roman" w:hint="eastAsia"/>
        </w:rPr>
        <w:t>‧</w:t>
      </w:r>
      <w:r>
        <w:rPr>
          <w:rFonts w:cs="Times New Roman" w:hint="eastAsia"/>
        </w:rPr>
        <w:t>最健康的</w:t>
      </w:r>
      <w:commentRangeStart w:id="184"/>
      <w:r>
        <w:rPr>
          <w:rFonts w:cs="Times New Roman" w:hint="eastAsia"/>
        </w:rPr>
        <w:t>吃法</w:t>
      </w:r>
      <w:commentRangeEnd w:id="184"/>
      <w:r w:rsidR="00F34E63">
        <w:rPr>
          <w:rStyle w:val="a9"/>
          <w:rFonts w:eastAsia="新細明體" w:cs="Times New Roman"/>
        </w:rPr>
        <w:commentReference w:id="184"/>
      </w:r>
    </w:p>
    <w:p w:rsidR="003C6B3E" w:rsidRDefault="003C6B3E" w:rsidP="003C6B3E">
      <w:pPr>
        <w:ind w:leftChars="300" w:left="1200" w:hangingChars="200" w:hanging="480"/>
        <w:rPr>
          <w:rFonts w:cs="Times New Roman"/>
        </w:rPr>
      </w:pPr>
      <w:r>
        <w:rPr>
          <w:rFonts w:cs="Times New Roman" w:hint="eastAsia"/>
        </w:rPr>
        <w:t>康健雜誌</w:t>
      </w:r>
      <w:r>
        <w:rPr>
          <w:rFonts w:cs="Times New Roman" w:hint="eastAsia"/>
        </w:rPr>
        <w:t>52</w:t>
      </w:r>
      <w:r>
        <w:rPr>
          <w:rFonts w:cs="Times New Roman" w:hint="eastAsia"/>
        </w:rPr>
        <w:t>期‧謝曉雲</w:t>
      </w:r>
      <w:r>
        <w:rPr>
          <w:rFonts w:cs="Times New Roman" w:hint="eastAsia"/>
        </w:rPr>
        <w:t>(2003)</w:t>
      </w:r>
    </w:p>
    <w:p w:rsidR="003C6B3E" w:rsidRDefault="003C6B3E" w:rsidP="003C6B3E">
      <w:pPr>
        <w:ind w:leftChars="300" w:left="1200" w:hangingChars="200" w:hanging="480"/>
        <w:rPr>
          <w:rFonts w:cs="Times New Roman"/>
        </w:rPr>
      </w:pPr>
      <w:r>
        <w:rPr>
          <w:rFonts w:cs="Times New Roman" w:hint="eastAsia"/>
        </w:rPr>
        <w:t>黑糖的功效下載時間</w:t>
      </w:r>
      <w:r>
        <w:rPr>
          <w:rFonts w:cs="Times New Roman" w:hint="eastAsia"/>
        </w:rPr>
        <w:t>:2014/01/01</w:t>
      </w:r>
    </w:p>
    <w:p w:rsidR="003C6B3E" w:rsidRDefault="003C6B3E" w:rsidP="00EE7B8A">
      <w:pPr>
        <w:ind w:leftChars="400" w:left="1920" w:hangingChars="400" w:hanging="960"/>
        <w:rPr>
          <w:rFonts w:cs="Times New Roman"/>
        </w:rPr>
      </w:pPr>
      <w:r>
        <w:rPr>
          <w:rFonts w:cs="Times New Roman" w:hint="eastAsia"/>
        </w:rPr>
        <w:t>http://blog.yam.com/alex0401/article/15100645</w:t>
      </w:r>
    </w:p>
    <w:p w:rsidR="003C6B3E" w:rsidRDefault="00370021" w:rsidP="00EE7B8A">
      <w:pPr>
        <w:ind w:leftChars="300" w:left="1200" w:hangingChars="200" w:hanging="480"/>
        <w:rPr>
          <w:rFonts w:cs="Times New Roman"/>
        </w:rPr>
      </w:pPr>
      <w:r w:rsidRPr="002E2C5F">
        <w:rPr>
          <w:rFonts w:cs="Times New Roman" w:hint="eastAsia"/>
        </w:rPr>
        <w:t>徐芳瑛</w:t>
      </w:r>
      <w:r w:rsidRPr="002E2C5F">
        <w:rPr>
          <w:rFonts w:cs="Times New Roman" w:hint="eastAsia"/>
        </w:rPr>
        <w:t>(2002)</w:t>
      </w:r>
      <w:r>
        <w:rPr>
          <w:rFonts w:cs="Times New Roman" w:hint="eastAsia"/>
        </w:rPr>
        <w:t>‧</w:t>
      </w:r>
      <w:r w:rsidR="003C6B3E" w:rsidRPr="002E2C5F">
        <w:rPr>
          <w:rFonts w:cs="Times New Roman" w:hint="eastAsia"/>
        </w:rPr>
        <w:t>不同貯存年份、製成及沖泡方法之普洱茶品質的探討，國立中興大學食品科學系碩士論</w:t>
      </w:r>
      <w:r w:rsidR="003C6B3E">
        <w:rPr>
          <w:rFonts w:cs="Times New Roman" w:hint="eastAsia"/>
        </w:rPr>
        <w:t>文</w:t>
      </w:r>
    </w:p>
    <w:p w:rsidR="003C6B3E" w:rsidRDefault="00370021" w:rsidP="003C6B3E">
      <w:pPr>
        <w:ind w:leftChars="300" w:left="720"/>
        <w:rPr>
          <w:rFonts w:cs="Times New Roman"/>
        </w:rPr>
      </w:pPr>
      <w:r w:rsidRPr="00090E7F">
        <w:rPr>
          <w:rFonts w:cs="Times New Roman" w:hint="eastAsia"/>
        </w:rPr>
        <w:t>區少梅、陳玉舜</w:t>
      </w:r>
      <w:r w:rsidRPr="00090E7F">
        <w:rPr>
          <w:rFonts w:cs="Times New Roman" w:hint="eastAsia"/>
        </w:rPr>
        <w:t>(1992)</w:t>
      </w:r>
      <w:r>
        <w:rPr>
          <w:rStyle w:val="a9"/>
          <w:rFonts w:eastAsia="新細明體" w:cs="Times New Roman"/>
        </w:rPr>
        <w:commentReference w:id="185"/>
      </w:r>
      <w:r w:rsidR="003C6B3E">
        <w:rPr>
          <w:rFonts w:cs="Times New Roman" w:hint="eastAsia"/>
        </w:rPr>
        <w:t>‧</w:t>
      </w:r>
      <w:r w:rsidRPr="002E2C5F">
        <w:rPr>
          <w:rFonts w:cs="Times New Roman" w:hint="eastAsia"/>
        </w:rPr>
        <w:t>茶葉品質鑑定之儀器化</w:t>
      </w:r>
      <w:r w:rsidR="00987B62">
        <w:rPr>
          <w:rFonts w:cs="Times New Roman" w:hint="eastAsia"/>
        </w:rPr>
        <w:t>‧</w:t>
      </w:r>
      <w:r w:rsidRPr="002E2C5F">
        <w:rPr>
          <w:rFonts w:cs="Times New Roman" w:hint="eastAsia"/>
        </w:rPr>
        <w:t>茶葉產製技術研討會</w:t>
      </w:r>
    </w:p>
    <w:p w:rsidR="003C6B3E" w:rsidRPr="00CA2E16" w:rsidRDefault="003C6B3E" w:rsidP="003C6B3E">
      <w:pPr>
        <w:ind w:leftChars="300" w:left="1200" w:hangingChars="200" w:hanging="480"/>
        <w:rPr>
          <w:rFonts w:cs="Times New Roman"/>
        </w:rPr>
      </w:pPr>
      <w:r w:rsidRPr="00CA2E16">
        <w:rPr>
          <w:rFonts w:cs="Times New Roman"/>
        </w:rPr>
        <w:t>蔡錦綿</w:t>
      </w:r>
      <w:r w:rsidRPr="00CA2E16">
        <w:rPr>
          <w:rFonts w:cs="Times New Roman"/>
        </w:rPr>
        <w:t>(2011)</w:t>
      </w:r>
      <w:r w:rsidR="00987B62">
        <w:rPr>
          <w:rFonts w:cs="Times New Roman" w:hint="eastAsia"/>
        </w:rPr>
        <w:t>‧</w:t>
      </w:r>
      <w:r w:rsidRPr="00CA2E16">
        <w:rPr>
          <w:rFonts w:cs="Times New Roman"/>
        </w:rPr>
        <w:t>食物學</w:t>
      </w:r>
      <w:r w:rsidRPr="00CA2E16">
        <w:rPr>
          <w:rFonts w:cs="Times New Roman"/>
        </w:rPr>
        <w:t>I</w:t>
      </w:r>
      <w:r w:rsidR="00987B62">
        <w:rPr>
          <w:rFonts w:cs="Times New Roman" w:hint="eastAsia"/>
        </w:rPr>
        <w:t>‧</w:t>
      </w:r>
      <w:r w:rsidR="00987B62">
        <w:rPr>
          <w:rFonts w:cs="Times New Roman"/>
        </w:rPr>
        <w:t>新北市：龍騰文化事業股份有限公司</w:t>
      </w:r>
    </w:p>
    <w:p w:rsidR="003C6B3E" w:rsidRPr="00CA2E16" w:rsidRDefault="003C6B3E" w:rsidP="003C6B3E">
      <w:pPr>
        <w:ind w:leftChars="300" w:left="1200" w:hangingChars="200" w:hanging="480"/>
        <w:rPr>
          <w:rFonts w:cs="Times New Roman"/>
        </w:rPr>
      </w:pPr>
      <w:r w:rsidRPr="00CA2E16">
        <w:rPr>
          <w:rFonts w:cs="Times New Roman"/>
        </w:rPr>
        <w:t>李瑞宗和沈志誠</w:t>
      </w:r>
      <w:r w:rsidRPr="00CA2E16">
        <w:rPr>
          <w:rFonts w:cs="Times New Roman"/>
        </w:rPr>
        <w:t>(2008</w:t>
      </w:r>
      <w:r w:rsidR="00987B62">
        <w:rPr>
          <w:rFonts w:cs="Times New Roman"/>
        </w:rPr>
        <w:t>）</w:t>
      </w:r>
      <w:r w:rsidR="00987B62">
        <w:rPr>
          <w:rFonts w:cs="Times New Roman" w:hint="eastAsia"/>
        </w:rPr>
        <w:t>‧</w:t>
      </w:r>
      <w:r w:rsidRPr="00CA2E16">
        <w:rPr>
          <w:rFonts w:cs="Times New Roman"/>
        </w:rPr>
        <w:t>健康蔬果世界觀</w:t>
      </w:r>
      <w:r w:rsidR="00987B62">
        <w:rPr>
          <w:rFonts w:cs="Times New Roman" w:hint="eastAsia"/>
        </w:rPr>
        <w:t>‧</w:t>
      </w:r>
      <w:r w:rsidRPr="00CA2E16">
        <w:rPr>
          <w:rFonts w:cs="Times New Roman"/>
        </w:rPr>
        <w:t>國立台灣科學教育館</w:t>
      </w:r>
    </w:p>
    <w:p w:rsidR="003C6B3E" w:rsidRPr="00CA2E16" w:rsidRDefault="003C6B3E" w:rsidP="003C6B3E">
      <w:pPr>
        <w:ind w:leftChars="300" w:left="1200" w:hangingChars="200" w:hanging="480"/>
        <w:rPr>
          <w:rFonts w:cs="Times New Roman"/>
        </w:rPr>
      </w:pPr>
      <w:r w:rsidRPr="00CA2E16">
        <w:rPr>
          <w:rFonts w:cs="Times New Roman"/>
        </w:rPr>
        <w:t>李美玲</w:t>
      </w:r>
      <w:r w:rsidRPr="00CA2E16">
        <w:rPr>
          <w:rFonts w:cs="Times New Roman"/>
        </w:rPr>
        <w:t>(2011)</w:t>
      </w:r>
      <w:r w:rsidR="00987B62">
        <w:rPr>
          <w:rFonts w:cs="Times New Roman" w:hint="eastAsia"/>
        </w:rPr>
        <w:t>‧</w:t>
      </w:r>
      <w:r w:rsidRPr="00CA2E16">
        <w:rPr>
          <w:rFonts w:cs="Times New Roman"/>
        </w:rPr>
        <w:t>生機全書</w:t>
      </w:r>
      <w:r w:rsidR="00987B62">
        <w:rPr>
          <w:rFonts w:cs="Times New Roman" w:hint="eastAsia"/>
        </w:rPr>
        <w:t>‧</w:t>
      </w:r>
      <w:r w:rsidR="00987B62">
        <w:rPr>
          <w:rFonts w:cs="Times New Roman"/>
        </w:rPr>
        <w:t>積木文化出版社</w:t>
      </w:r>
    </w:p>
    <w:p w:rsidR="003C6B3E" w:rsidRDefault="003C6B3E" w:rsidP="003C6B3E">
      <w:pPr>
        <w:ind w:leftChars="300" w:left="1200" w:hangingChars="200" w:hanging="480"/>
        <w:rPr>
          <w:rFonts w:cs="Times New Roman"/>
        </w:rPr>
      </w:pPr>
      <w:r w:rsidRPr="00CA2E16">
        <w:rPr>
          <w:rFonts w:cs="Times New Roman"/>
        </w:rPr>
        <w:t>吳日杉和孫靖玲</w:t>
      </w:r>
      <w:r w:rsidRPr="00CA2E16">
        <w:rPr>
          <w:rFonts w:cs="Times New Roman"/>
        </w:rPr>
        <w:t>(2010)</w:t>
      </w:r>
      <w:r w:rsidR="00987B62">
        <w:rPr>
          <w:rFonts w:cs="Times New Roman" w:hint="eastAsia"/>
        </w:rPr>
        <w:t>‧</w:t>
      </w:r>
      <w:r w:rsidRPr="00CA2E16">
        <w:rPr>
          <w:rFonts w:cs="Times New Roman"/>
        </w:rPr>
        <w:t>烘培丙級技術檢定演練</w:t>
      </w:r>
      <w:r w:rsidR="00987B62">
        <w:rPr>
          <w:rFonts w:cs="Times New Roman" w:hint="eastAsia"/>
        </w:rPr>
        <w:t>‧</w:t>
      </w:r>
      <w:r w:rsidRPr="00CA2E16">
        <w:rPr>
          <w:rFonts w:cs="Times New Roman"/>
        </w:rPr>
        <w:t>廣懋圖書股份有限公司</w:t>
      </w:r>
    </w:p>
    <w:p w:rsidR="003C6B3E" w:rsidRDefault="003C6B3E" w:rsidP="003C6B3E">
      <w:pPr>
        <w:ind w:leftChars="300" w:left="1200" w:hangingChars="200" w:hanging="480"/>
        <w:rPr>
          <w:rFonts w:cs="Times New Roman"/>
        </w:rPr>
      </w:pPr>
      <w:r w:rsidRPr="00CA2E16">
        <w:rPr>
          <w:rFonts w:cs="Times New Roman"/>
        </w:rPr>
        <w:t>何錦雲</w:t>
      </w:r>
      <w:r w:rsidRPr="00CA2E16">
        <w:rPr>
          <w:rFonts w:cs="Times New Roman"/>
        </w:rPr>
        <w:t>(2007)</w:t>
      </w:r>
      <w:r w:rsidR="00987B62">
        <w:rPr>
          <w:rFonts w:cs="Times New Roman" w:hint="eastAsia"/>
        </w:rPr>
        <w:t>‧</w:t>
      </w:r>
      <w:r w:rsidRPr="00CA2E16">
        <w:rPr>
          <w:rFonts w:cs="Times New Roman"/>
        </w:rPr>
        <w:t>圖解食物營養素</w:t>
      </w:r>
      <w:r w:rsidR="00987B62">
        <w:rPr>
          <w:rFonts w:cs="Times New Roman" w:hint="eastAsia"/>
        </w:rPr>
        <w:t>‧</w:t>
      </w:r>
      <w:r w:rsidRPr="00CA2E16">
        <w:rPr>
          <w:rFonts w:cs="Times New Roman"/>
        </w:rPr>
        <w:t>蘋果屋出版社</w:t>
      </w:r>
    </w:p>
    <w:p w:rsidR="003C6B3E" w:rsidRPr="00C60033" w:rsidRDefault="003C6B3E" w:rsidP="003C6B3E">
      <w:pPr>
        <w:ind w:leftChars="300" w:left="1200" w:hangingChars="200" w:hanging="480"/>
        <w:rPr>
          <w:rFonts w:cs="Times New Roman"/>
        </w:rPr>
      </w:pPr>
      <w:r w:rsidRPr="00C60033">
        <w:rPr>
          <w:rFonts w:cs="Times New Roman" w:hint="eastAsia"/>
        </w:rPr>
        <w:t>謝佳玲</w:t>
      </w:r>
      <w:r w:rsidR="00987B62">
        <w:rPr>
          <w:rFonts w:cs="Times New Roman" w:hint="eastAsia"/>
        </w:rPr>
        <w:t>(2012)</w:t>
      </w:r>
      <w:r w:rsidR="00987B62">
        <w:rPr>
          <w:rFonts w:cs="Times New Roman" w:hint="eastAsia"/>
        </w:rPr>
        <w:t>‧</w:t>
      </w:r>
      <w:r w:rsidRPr="00C60033">
        <w:rPr>
          <w:rFonts w:cs="Times New Roman" w:hint="eastAsia"/>
        </w:rPr>
        <w:t>吃對蔬食，當能不生病</w:t>
      </w:r>
      <w:r w:rsidR="00987B62">
        <w:rPr>
          <w:rFonts w:cs="Times New Roman" w:hint="eastAsia"/>
        </w:rPr>
        <w:t>‧</w:t>
      </w:r>
      <w:r w:rsidRPr="00C60033">
        <w:rPr>
          <w:rFonts w:cs="Times New Roman" w:hint="eastAsia"/>
        </w:rPr>
        <w:t>藥日本堂</w:t>
      </w:r>
      <w:r w:rsidRPr="00C60033">
        <w:rPr>
          <w:rFonts w:cs="Times New Roman" w:hint="eastAsia"/>
        </w:rPr>
        <w:t xml:space="preserve">(2012) </w:t>
      </w:r>
    </w:p>
    <w:p w:rsidR="003C6B3E" w:rsidRDefault="003C6B3E" w:rsidP="003C6B3E">
      <w:pPr>
        <w:ind w:leftChars="300" w:left="1200" w:hangingChars="200" w:hanging="480"/>
        <w:rPr>
          <w:rFonts w:cs="Times New Roman"/>
        </w:rPr>
      </w:pPr>
      <w:r w:rsidRPr="00C60033">
        <w:rPr>
          <w:rFonts w:cs="Times New Roman" w:hint="eastAsia"/>
        </w:rPr>
        <w:t>黃明利‧劉美琴</w:t>
      </w:r>
      <w:r w:rsidR="0096120F">
        <w:rPr>
          <w:rFonts w:cs="Times New Roman" w:hint="eastAsia"/>
        </w:rPr>
        <w:t>(2005</w:t>
      </w:r>
      <w:r w:rsidR="00370021">
        <w:rPr>
          <w:rFonts w:cs="Times New Roman" w:hint="eastAsia"/>
        </w:rPr>
        <w:t>)</w:t>
      </w:r>
      <w:r w:rsidRPr="00C60033">
        <w:rPr>
          <w:rFonts w:cs="Times New Roman" w:hint="eastAsia"/>
        </w:rPr>
        <w:t>‧食用烘焙食</w:t>
      </w:r>
      <w:commentRangeStart w:id="186"/>
      <w:r w:rsidRPr="00C60033">
        <w:rPr>
          <w:rFonts w:cs="Times New Roman" w:hint="eastAsia"/>
        </w:rPr>
        <w:t>品</w:t>
      </w:r>
      <w:commentRangeEnd w:id="186"/>
      <w:r w:rsidR="00F34E63">
        <w:rPr>
          <w:rStyle w:val="a9"/>
          <w:rFonts w:eastAsia="新細明體" w:cs="Times New Roman"/>
        </w:rPr>
        <w:commentReference w:id="186"/>
      </w:r>
    </w:p>
    <w:p w:rsidR="00CE70EA" w:rsidRPr="003C6B3E" w:rsidRDefault="00CE70EA" w:rsidP="003C6B3E">
      <w:pPr>
        <w:ind w:left="200" w:hanging="200"/>
        <w:rPr>
          <w:rFonts w:cs="Times New Roman"/>
        </w:rPr>
      </w:pPr>
    </w:p>
    <w:sectPr w:rsidR="00CE70EA" w:rsidRPr="003C6B3E" w:rsidSect="00C77FBD"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85" w:author="ming tsung lee" w:date="2015-02-01T15:48:00Z" w:initials="mtl">
    <w:p w:rsidR="00210DBD" w:rsidRDefault="00210DBD">
      <w:pPr>
        <w:pStyle w:val="a7"/>
      </w:pPr>
      <w:r>
        <w:rPr>
          <w:rFonts w:hint="eastAsia"/>
        </w:rPr>
        <w:t>查一下，</w:t>
      </w:r>
      <w:r>
        <w:rPr>
          <w:rStyle w:val="a9"/>
        </w:rPr>
        <w:annotationRef/>
      </w:r>
      <w:r>
        <w:rPr>
          <w:rFonts w:hint="eastAsia"/>
        </w:rPr>
        <w:t>有沒有產量的統計</w:t>
      </w:r>
    </w:p>
  </w:comment>
  <w:comment w:id="94" w:author="kung" w:date="2014-10-19T21:27:00Z" w:initials="k">
    <w:p w:rsidR="00210DBD" w:rsidRDefault="00210DBD" w:rsidP="00CA0AE6">
      <w:pPr>
        <w:autoSpaceDE w:val="0"/>
        <w:autoSpaceDN w:val="0"/>
        <w:spacing w:line="287" w:lineRule="auto"/>
        <w:jc w:val="center"/>
        <w:rPr>
          <w:rFonts w:ascii="標楷體" w:cs="標楷體"/>
          <w:color w:val="000000"/>
          <w:kern w:val="0"/>
          <w:sz w:val="28"/>
          <w:szCs w:val="28"/>
          <w:lang w:val="zh-TW"/>
        </w:rPr>
      </w:pPr>
      <w:r>
        <w:rPr>
          <w:rStyle w:val="a9"/>
        </w:rPr>
        <w:annotationRef/>
      </w:r>
      <w:r>
        <w:rPr>
          <w:rFonts w:hint="eastAsia"/>
        </w:rPr>
        <w:t>強調</w:t>
      </w:r>
      <w:r>
        <w:t>”</w:t>
      </w:r>
      <w:r>
        <w:rPr>
          <w:rFonts w:ascii="標楷體" w:cs="標楷體" w:hint="eastAsia"/>
          <w:color w:val="000000"/>
          <w:kern w:val="0"/>
          <w:sz w:val="28"/>
          <w:szCs w:val="28"/>
          <w:lang w:val="zh-TW"/>
        </w:rPr>
        <w:t>使用台灣本地農產品加入產品中</w:t>
      </w:r>
      <w:r>
        <w:rPr>
          <w:rFonts w:ascii="標楷體" w:cs="標楷體"/>
          <w:color w:val="000000"/>
          <w:kern w:val="0"/>
          <w:sz w:val="28"/>
          <w:szCs w:val="28"/>
          <w:lang w:val="zh-TW"/>
        </w:rPr>
        <w:t>”……</w:t>
      </w:r>
    </w:p>
    <w:p w:rsidR="00210DBD" w:rsidRDefault="00210DBD" w:rsidP="00CA0AE6">
      <w:pPr>
        <w:autoSpaceDE w:val="0"/>
        <w:autoSpaceDN w:val="0"/>
        <w:spacing w:line="287" w:lineRule="auto"/>
        <w:jc w:val="center"/>
      </w:pPr>
      <w:r>
        <w:rPr>
          <w:rFonts w:ascii="標楷體" w:cs="標楷體" w:hint="eastAsia"/>
          <w:color w:val="000000"/>
          <w:kern w:val="0"/>
          <w:sz w:val="28"/>
          <w:szCs w:val="28"/>
          <w:lang w:val="zh-TW"/>
        </w:rPr>
        <w:t>但似乎沒看到所指的</w:t>
      </w:r>
      <w:r>
        <w:rPr>
          <w:rFonts w:ascii="標楷體" w:cs="標楷體"/>
          <w:color w:val="000000"/>
          <w:kern w:val="0"/>
          <w:sz w:val="28"/>
          <w:szCs w:val="28"/>
          <w:lang w:val="zh-TW"/>
        </w:rPr>
        <w:t>”</w:t>
      </w:r>
      <w:r>
        <w:rPr>
          <w:rFonts w:ascii="標楷體" w:cs="標楷體" w:hint="eastAsia"/>
          <w:color w:val="000000"/>
          <w:kern w:val="0"/>
          <w:sz w:val="28"/>
          <w:szCs w:val="28"/>
          <w:lang w:val="zh-TW"/>
        </w:rPr>
        <w:t>本地農產品</w:t>
      </w:r>
      <w:r>
        <w:rPr>
          <w:rFonts w:ascii="標楷體" w:cs="標楷體"/>
          <w:color w:val="000000"/>
          <w:kern w:val="0"/>
          <w:sz w:val="28"/>
          <w:szCs w:val="28"/>
          <w:lang w:val="zh-TW"/>
        </w:rPr>
        <w:t>”</w:t>
      </w:r>
      <w:r>
        <w:rPr>
          <w:rFonts w:ascii="標楷體" w:cs="標楷體" w:hint="eastAsia"/>
          <w:color w:val="000000"/>
          <w:kern w:val="0"/>
          <w:sz w:val="28"/>
          <w:szCs w:val="28"/>
          <w:lang w:val="zh-TW"/>
        </w:rPr>
        <w:t>是什麼?(只看到乳酪,巧克力,牛蒡)</w:t>
      </w:r>
    </w:p>
  </w:comment>
  <w:comment w:id="104" w:author="ming tsung lee" w:date="2015-02-03T21:15:00Z" w:initials="mtl">
    <w:p w:rsidR="00210DBD" w:rsidRDefault="00210DBD">
      <w:pPr>
        <w:pStyle w:val="a7"/>
      </w:pPr>
      <w:r>
        <w:rPr>
          <w:rStyle w:val="a9"/>
        </w:rPr>
        <w:annotationRef/>
      </w:r>
      <w:r>
        <w:rPr>
          <w:rFonts w:hint="eastAsia"/>
        </w:rPr>
        <w:t>若是指材料的話，應該是辣椒才是材料</w:t>
      </w:r>
    </w:p>
    <w:p w:rsidR="00210DBD" w:rsidRDefault="00210DBD">
      <w:pPr>
        <w:pStyle w:val="a7"/>
      </w:pPr>
      <w:r>
        <w:rPr>
          <w:rFonts w:hint="eastAsia"/>
        </w:rPr>
        <w:t>辣椒泥使半成品</w:t>
      </w:r>
    </w:p>
  </w:comment>
  <w:comment w:id="107" w:author="ming tsung lee" w:date="2015-02-03T21:16:00Z" w:initials="mtl">
    <w:p w:rsidR="00210DBD" w:rsidRDefault="00210DBD">
      <w:pPr>
        <w:pStyle w:val="a7"/>
      </w:pPr>
      <w:r>
        <w:rPr>
          <w:rStyle w:val="a9"/>
        </w:rPr>
        <w:annotationRef/>
      </w:r>
      <w:r>
        <w:rPr>
          <w:rFonts w:hint="eastAsia"/>
        </w:rPr>
        <w:t>右邊的圖應該是泥狀圖</w:t>
      </w:r>
    </w:p>
  </w:comment>
  <w:comment w:id="108" w:author="ming tsung lee" w:date="2015-02-06T16:06:00Z" w:initials="mtl">
    <w:p w:rsidR="00210DBD" w:rsidRPr="005F31EE" w:rsidRDefault="00210DBD">
      <w:pPr>
        <w:pStyle w:val="a7"/>
      </w:pPr>
      <w:r>
        <w:rPr>
          <w:rStyle w:val="a9"/>
        </w:rPr>
        <w:annotationRef/>
      </w:r>
      <w:r>
        <w:rPr>
          <w:rFonts w:hint="eastAsia"/>
        </w:rPr>
        <w:t>應該是烤爐中上下溫的照片或者是食材在烤箱中的照片為宜</w:t>
      </w:r>
      <w:r w:rsidRPr="005F31EE">
        <w:rPr>
          <w:rFonts w:hint="eastAsia"/>
          <w:color w:val="FF0000"/>
        </w:rPr>
        <w:t>學生</w:t>
      </w:r>
      <w:r w:rsidRPr="005F31EE">
        <w:rPr>
          <w:rFonts w:hint="eastAsia"/>
          <w:color w:val="FF0000"/>
        </w:rPr>
        <w:t>:</w:t>
      </w:r>
      <w:r w:rsidRPr="005F31EE">
        <w:rPr>
          <w:rFonts w:hint="eastAsia"/>
          <w:color w:val="FF0000"/>
        </w:rPr>
        <w:t>照片再</w:t>
      </w:r>
      <w:bookmarkStart w:id="109" w:name="_GoBack"/>
      <w:bookmarkEnd w:id="109"/>
      <w:r w:rsidRPr="005F31EE">
        <w:rPr>
          <w:rFonts w:hint="eastAsia"/>
          <w:color w:val="FF0000"/>
        </w:rPr>
        <w:t>補</w:t>
      </w:r>
    </w:p>
  </w:comment>
  <w:comment w:id="110" w:author="ming tsung lee" w:date="2015-02-03T21:21:00Z" w:initials="mtl">
    <w:p w:rsidR="00210DBD" w:rsidRDefault="00210DBD">
      <w:pPr>
        <w:pStyle w:val="a7"/>
      </w:pPr>
      <w:r>
        <w:rPr>
          <w:rStyle w:val="a9"/>
        </w:rPr>
        <w:annotationRef/>
      </w:r>
      <w:r>
        <w:rPr>
          <w:rFonts w:hint="eastAsia"/>
        </w:rPr>
        <w:t>為什麼下面的配方表中沒有加入</w:t>
      </w:r>
    </w:p>
    <w:p w:rsidR="00210DBD" w:rsidRDefault="00210DBD">
      <w:pPr>
        <w:pStyle w:val="a7"/>
      </w:pPr>
      <w:r>
        <w:rPr>
          <w:rFonts w:hint="eastAsia"/>
        </w:rPr>
        <w:t>請具體說明</w:t>
      </w:r>
    </w:p>
  </w:comment>
  <w:comment w:id="115" w:author="ming tsung lee" w:date="2014-10-26T17:50:00Z" w:initials="mtl">
    <w:p w:rsidR="00210DBD" w:rsidRDefault="00210DBD">
      <w:pPr>
        <w:pStyle w:val="a7"/>
      </w:pPr>
      <w:r>
        <w:rPr>
          <w:rStyle w:val="a9"/>
        </w:rPr>
        <w:annotationRef/>
      </w:r>
      <w:r>
        <w:rPr>
          <w:rFonts w:hint="eastAsia"/>
        </w:rPr>
        <w:t>從右邊的照片中，看不出有著色的差異性</w:t>
      </w:r>
    </w:p>
    <w:p w:rsidR="00210DBD" w:rsidRDefault="00210DBD">
      <w:pPr>
        <w:pStyle w:val="a7"/>
      </w:pPr>
      <w:r>
        <w:rPr>
          <w:rFonts w:hint="eastAsia"/>
        </w:rPr>
        <w:t>是不是要執行一次的試驗，比較不同的辣椒汁或泥的比例是最適宜的呢？</w:t>
      </w:r>
    </w:p>
  </w:comment>
  <w:comment w:id="120" w:author="ming tsung lee" w:date="2015-02-03T21:22:00Z" w:initials="mtl">
    <w:p w:rsidR="00210DBD" w:rsidRDefault="00210DBD">
      <w:pPr>
        <w:pStyle w:val="a7"/>
      </w:pPr>
      <w:r>
        <w:rPr>
          <w:rStyle w:val="a9"/>
        </w:rPr>
        <w:annotationRef/>
      </w:r>
      <w:r>
        <w:rPr>
          <w:rFonts w:hint="eastAsia"/>
        </w:rPr>
        <w:t>幾次實作</w:t>
      </w:r>
    </w:p>
  </w:comment>
  <w:comment w:id="122" w:author="ming tsung lee" w:date="2015-02-03T21:23:00Z" w:initials="mtl">
    <w:p w:rsidR="00210DBD" w:rsidRDefault="00210DBD">
      <w:pPr>
        <w:pStyle w:val="a7"/>
      </w:pPr>
      <w:r>
        <w:rPr>
          <w:rStyle w:val="a9"/>
        </w:rPr>
        <w:annotationRef/>
      </w:r>
      <w:r>
        <w:rPr>
          <w:rFonts w:hint="eastAsia"/>
        </w:rPr>
        <w:t>量要一併說明</w:t>
      </w:r>
    </w:p>
  </w:comment>
  <w:comment w:id="181" w:author="ming tsung lee" w:date="2015-02-03T21:25:00Z" w:initials="mtl">
    <w:p w:rsidR="00210DBD" w:rsidRDefault="00210DBD">
      <w:pPr>
        <w:pStyle w:val="a7"/>
      </w:pPr>
      <w:r>
        <w:rPr>
          <w:rStyle w:val="a9"/>
        </w:rPr>
        <w:annotationRef/>
      </w:r>
      <w:r>
        <w:rPr>
          <w:rFonts w:hint="eastAsia"/>
        </w:rPr>
        <w:t>後面要不要句號。</w:t>
      </w:r>
    </w:p>
  </w:comment>
  <w:comment w:id="182" w:author="ming tsung lee" w:date="2015-02-02T17:05:00Z" w:initials="mtl">
    <w:p w:rsidR="00210DBD" w:rsidRDefault="00210DBD">
      <w:pPr>
        <w:pStyle w:val="a7"/>
      </w:pPr>
      <w:r>
        <w:rPr>
          <w:rStyle w:val="a9"/>
        </w:rPr>
        <w:annotationRef/>
      </w:r>
      <w:r>
        <w:rPr>
          <w:rFonts w:hint="eastAsia"/>
        </w:rPr>
        <w:t>編輯順序是作者</w:t>
      </w:r>
      <w:r>
        <w:rPr>
          <w:rFonts w:hint="eastAsia"/>
        </w:rPr>
        <w:t>(</w:t>
      </w:r>
      <w:r>
        <w:rPr>
          <w:rFonts w:hint="eastAsia"/>
        </w:rPr>
        <w:t>出版西元年分</w:t>
      </w:r>
      <w:r>
        <w:rPr>
          <w:rFonts w:hint="eastAsia"/>
        </w:rPr>
        <w:t>)</w:t>
      </w:r>
      <w:r>
        <w:rPr>
          <w:rFonts w:hint="eastAsia"/>
        </w:rPr>
        <w:t>。書名。出版社。</w:t>
      </w:r>
    </w:p>
  </w:comment>
  <w:comment w:id="183" w:author="ming tsung lee" w:date="2015-02-03T08:42:00Z" w:initials="mtl">
    <w:p w:rsidR="00210DBD" w:rsidRDefault="00210DBD" w:rsidP="00370021">
      <w:pPr>
        <w:pStyle w:val="a7"/>
      </w:pPr>
      <w:r>
        <w:rPr>
          <w:rStyle w:val="a9"/>
        </w:rPr>
        <w:annotationRef/>
      </w:r>
      <w:r>
        <w:rPr>
          <w:rFonts w:hint="eastAsia"/>
        </w:rPr>
        <w:t>同上</w:t>
      </w:r>
    </w:p>
  </w:comment>
  <w:comment w:id="184" w:author="ming tsung lee" w:date="2015-02-03T21:25:00Z" w:initials="mtl">
    <w:p w:rsidR="00210DBD" w:rsidRDefault="00210DBD">
      <w:pPr>
        <w:pStyle w:val="a7"/>
      </w:pPr>
      <w:r w:rsidRPr="00F34E63">
        <w:rPr>
          <w:rStyle w:val="a9"/>
          <w:color w:val="FF0000"/>
        </w:rPr>
        <w:annotationRef/>
      </w:r>
      <w:r w:rsidRPr="00F34E63">
        <w:rPr>
          <w:rFonts w:hint="eastAsia"/>
          <w:color w:val="FF0000"/>
        </w:rPr>
        <w:t>沒有出版社</w:t>
      </w:r>
    </w:p>
  </w:comment>
  <w:comment w:id="185" w:author="ming tsung lee" w:date="2015-02-03T08:43:00Z" w:initials="mtl">
    <w:p w:rsidR="00210DBD" w:rsidRDefault="00210DBD" w:rsidP="00370021">
      <w:pPr>
        <w:pStyle w:val="a7"/>
      </w:pPr>
      <w:r>
        <w:rPr>
          <w:rStyle w:val="a9"/>
        </w:rPr>
        <w:annotationRef/>
      </w:r>
    </w:p>
  </w:comment>
  <w:comment w:id="186" w:author="ming tsung lee" w:date="2015-02-03T21:25:00Z" w:initials="mtl">
    <w:p w:rsidR="00210DBD" w:rsidRDefault="00210DBD">
      <w:pPr>
        <w:pStyle w:val="a7"/>
      </w:pPr>
      <w:r>
        <w:rPr>
          <w:rStyle w:val="a9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C23DEB8" w15:done="0"/>
  <w15:commentEx w15:paraId="1287419B" w15:done="0"/>
  <w15:commentEx w15:paraId="364F7EC2" w15:done="0"/>
  <w15:commentEx w15:paraId="542C586D" w15:done="0"/>
  <w15:commentEx w15:paraId="382181D1" w15:done="0"/>
  <w15:commentEx w15:paraId="0E1646EE" w15:done="0"/>
  <w15:commentEx w15:paraId="0A8E74BE" w15:done="0"/>
  <w15:commentEx w15:paraId="0BE89257" w15:done="0"/>
  <w15:commentEx w15:paraId="577B89FD" w15:done="0"/>
  <w15:commentEx w15:paraId="7C292BCA" w15:done="0"/>
  <w15:commentEx w15:paraId="5863184E" w15:done="0"/>
  <w15:commentEx w15:paraId="74D9CC2F" w15:done="0"/>
  <w15:commentEx w15:paraId="63C13FB5" w15:done="0"/>
  <w15:commentEx w15:paraId="6BD94D07" w15:done="0"/>
  <w15:commentEx w15:paraId="3A0B654C" w15:done="0"/>
  <w15:commentEx w15:paraId="6CA8556E" w15:done="0"/>
  <w15:commentEx w15:paraId="10E248C9" w15:done="0"/>
  <w15:commentEx w15:paraId="374A67D1" w15:done="0"/>
  <w15:commentEx w15:paraId="0BC7AFEB" w15:done="0"/>
  <w15:commentEx w15:paraId="540F092E" w15:done="0"/>
  <w15:commentEx w15:paraId="5FE01276" w15:done="0"/>
  <w15:commentEx w15:paraId="163C53BF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217" w:rsidRDefault="00EE4217" w:rsidP="008E369B">
      <w:r>
        <w:separator/>
      </w:r>
    </w:p>
  </w:endnote>
  <w:endnote w:type="continuationSeparator" w:id="1">
    <w:p w:rsidR="00EE4217" w:rsidRDefault="00EE4217" w:rsidP="008E3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DBD" w:rsidRDefault="00210DBD" w:rsidP="00CC6435">
    <w:pPr>
      <w:pStyle w:val="a5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6418344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:rsidR="00210DBD" w:rsidRPr="00BF6626" w:rsidRDefault="00210DBD">
        <w:pPr>
          <w:pStyle w:val="a5"/>
          <w:jc w:val="center"/>
          <w:rPr>
            <w:rFonts w:cs="Times New Roman"/>
          </w:rPr>
        </w:pPr>
        <w:r w:rsidRPr="006E051E">
          <w:rPr>
            <w:rFonts w:cs="Times New Roman"/>
          </w:rPr>
          <w:fldChar w:fldCharType="begin"/>
        </w:r>
        <w:r w:rsidRPr="00BF6626">
          <w:rPr>
            <w:rFonts w:cs="Times New Roman"/>
          </w:rPr>
          <w:instrText>PAGE   \* MERGEFORMAT</w:instrText>
        </w:r>
        <w:r w:rsidRPr="006E051E">
          <w:rPr>
            <w:rFonts w:cs="Times New Roman"/>
          </w:rPr>
          <w:fldChar w:fldCharType="separate"/>
        </w:r>
        <w:r w:rsidR="00444836" w:rsidRPr="00444836">
          <w:rPr>
            <w:rFonts w:cs="Times New Roman"/>
            <w:noProof/>
            <w:lang w:val="zh-TW"/>
          </w:rPr>
          <w:t>17</w:t>
        </w:r>
        <w:r w:rsidRPr="00BF6626">
          <w:rPr>
            <w:rFonts w:cs="Times New Roman"/>
            <w:noProof/>
            <w:lang w:val="zh-TW"/>
          </w:rPr>
          <w:fldChar w:fldCharType="end"/>
        </w:r>
      </w:p>
    </w:sdtContent>
  </w:sdt>
  <w:p w:rsidR="00210DBD" w:rsidRDefault="00210DBD" w:rsidP="00CC6435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217" w:rsidRDefault="00EE4217" w:rsidP="008E369B">
      <w:r>
        <w:separator/>
      </w:r>
    </w:p>
  </w:footnote>
  <w:footnote w:type="continuationSeparator" w:id="1">
    <w:p w:rsidR="00EE4217" w:rsidRDefault="00EE4217" w:rsidP="008E36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05575"/>
    <w:multiLevelType w:val="hybridMultilevel"/>
    <w:tmpl w:val="74708C56"/>
    <w:lvl w:ilvl="0" w:tplc="40A8EDB0">
      <w:start w:val="1"/>
      <w:numFmt w:val="decimal"/>
      <w:lvlText w:val="%1."/>
      <w:lvlJc w:val="left"/>
      <w:pPr>
        <w:ind w:left="960" w:hanging="480"/>
      </w:pPr>
      <w:rPr>
        <w:rFonts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375567B2"/>
    <w:multiLevelType w:val="hybridMultilevel"/>
    <w:tmpl w:val="8B50045E"/>
    <w:lvl w:ilvl="0" w:tplc="2B9687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31F2E88"/>
    <w:multiLevelType w:val="hybridMultilevel"/>
    <w:tmpl w:val="F6AE307C"/>
    <w:lvl w:ilvl="0" w:tplc="BB3C900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eastAsia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BED7A6D"/>
    <w:multiLevelType w:val="hybridMultilevel"/>
    <w:tmpl w:val="07F0D0B4"/>
    <w:lvl w:ilvl="0" w:tplc="1704537C">
      <w:start w:val="1"/>
      <w:numFmt w:val="decimalFullWidth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EFE787A"/>
    <w:multiLevelType w:val="hybridMultilevel"/>
    <w:tmpl w:val="2010594C"/>
    <w:lvl w:ilvl="0" w:tplc="1514124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6E4E69E0"/>
    <w:multiLevelType w:val="hybridMultilevel"/>
    <w:tmpl w:val="0E122972"/>
    <w:lvl w:ilvl="0" w:tplc="B776CAF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6">
    <w:nsid w:val="790205C0"/>
    <w:multiLevelType w:val="hybridMultilevel"/>
    <w:tmpl w:val="AC04A0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ng tsung lee">
    <w15:presenceInfo w15:providerId="Windows Live" w15:userId="a1ef44ce86900075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E369B"/>
    <w:rsid w:val="000017FF"/>
    <w:rsid w:val="000078C2"/>
    <w:rsid w:val="000219A3"/>
    <w:rsid w:val="0002634E"/>
    <w:rsid w:val="00032C3D"/>
    <w:rsid w:val="00035149"/>
    <w:rsid w:val="00036301"/>
    <w:rsid w:val="0003708C"/>
    <w:rsid w:val="000427D7"/>
    <w:rsid w:val="00046144"/>
    <w:rsid w:val="00046FE7"/>
    <w:rsid w:val="000556F4"/>
    <w:rsid w:val="00057166"/>
    <w:rsid w:val="0006264F"/>
    <w:rsid w:val="000647E0"/>
    <w:rsid w:val="00064E78"/>
    <w:rsid w:val="000665D3"/>
    <w:rsid w:val="00070E70"/>
    <w:rsid w:val="00076687"/>
    <w:rsid w:val="000812A2"/>
    <w:rsid w:val="0008264F"/>
    <w:rsid w:val="00086231"/>
    <w:rsid w:val="000906E4"/>
    <w:rsid w:val="000922A4"/>
    <w:rsid w:val="00093660"/>
    <w:rsid w:val="00095E40"/>
    <w:rsid w:val="0009713D"/>
    <w:rsid w:val="00097A75"/>
    <w:rsid w:val="000A1C88"/>
    <w:rsid w:val="000B4975"/>
    <w:rsid w:val="000B6910"/>
    <w:rsid w:val="000B7706"/>
    <w:rsid w:val="000C4C7C"/>
    <w:rsid w:val="000C73D2"/>
    <w:rsid w:val="000D07FF"/>
    <w:rsid w:val="000D1987"/>
    <w:rsid w:val="000D321B"/>
    <w:rsid w:val="000D4EC9"/>
    <w:rsid w:val="000D78B8"/>
    <w:rsid w:val="000D7F39"/>
    <w:rsid w:val="000E0821"/>
    <w:rsid w:val="000E093B"/>
    <w:rsid w:val="000E5663"/>
    <w:rsid w:val="000F32FD"/>
    <w:rsid w:val="000F37DE"/>
    <w:rsid w:val="000F5184"/>
    <w:rsid w:val="000F661A"/>
    <w:rsid w:val="0010197C"/>
    <w:rsid w:val="001047E1"/>
    <w:rsid w:val="00110FC3"/>
    <w:rsid w:val="00113D8C"/>
    <w:rsid w:val="00114A3B"/>
    <w:rsid w:val="00117886"/>
    <w:rsid w:val="00120EF0"/>
    <w:rsid w:val="00121332"/>
    <w:rsid w:val="00132279"/>
    <w:rsid w:val="00133252"/>
    <w:rsid w:val="00136972"/>
    <w:rsid w:val="00137D29"/>
    <w:rsid w:val="001410E6"/>
    <w:rsid w:val="001445F9"/>
    <w:rsid w:val="0015097B"/>
    <w:rsid w:val="0015397D"/>
    <w:rsid w:val="001635DF"/>
    <w:rsid w:val="0016660D"/>
    <w:rsid w:val="00167A28"/>
    <w:rsid w:val="00172819"/>
    <w:rsid w:val="00175FE3"/>
    <w:rsid w:val="00182C1E"/>
    <w:rsid w:val="0019156A"/>
    <w:rsid w:val="00192E27"/>
    <w:rsid w:val="00193EED"/>
    <w:rsid w:val="001A447B"/>
    <w:rsid w:val="001A58C1"/>
    <w:rsid w:val="001B3DE0"/>
    <w:rsid w:val="001C38DD"/>
    <w:rsid w:val="001D0E95"/>
    <w:rsid w:val="001D6153"/>
    <w:rsid w:val="001E106D"/>
    <w:rsid w:val="001E2977"/>
    <w:rsid w:val="001E7480"/>
    <w:rsid w:val="001F1EBF"/>
    <w:rsid w:val="001F27E6"/>
    <w:rsid w:val="001F3BDB"/>
    <w:rsid w:val="001F5F90"/>
    <w:rsid w:val="00205AEF"/>
    <w:rsid w:val="00210DBD"/>
    <w:rsid w:val="002139F4"/>
    <w:rsid w:val="0021439D"/>
    <w:rsid w:val="00214C7A"/>
    <w:rsid w:val="0021636E"/>
    <w:rsid w:val="0022304C"/>
    <w:rsid w:val="00233FCB"/>
    <w:rsid w:val="00236261"/>
    <w:rsid w:val="00237DD1"/>
    <w:rsid w:val="00247FEF"/>
    <w:rsid w:val="00251DFE"/>
    <w:rsid w:val="0026221C"/>
    <w:rsid w:val="002651EB"/>
    <w:rsid w:val="00267821"/>
    <w:rsid w:val="0027235D"/>
    <w:rsid w:val="002725AE"/>
    <w:rsid w:val="002757E2"/>
    <w:rsid w:val="00275FF9"/>
    <w:rsid w:val="002842D0"/>
    <w:rsid w:val="00292C9C"/>
    <w:rsid w:val="00295B4A"/>
    <w:rsid w:val="00296FD1"/>
    <w:rsid w:val="002976B0"/>
    <w:rsid w:val="002A00E3"/>
    <w:rsid w:val="002B5C64"/>
    <w:rsid w:val="002C29F6"/>
    <w:rsid w:val="002C3080"/>
    <w:rsid w:val="002C4FB3"/>
    <w:rsid w:val="002D7C8B"/>
    <w:rsid w:val="002E2725"/>
    <w:rsid w:val="002E2BCC"/>
    <w:rsid w:val="002E369F"/>
    <w:rsid w:val="002F161C"/>
    <w:rsid w:val="002F5307"/>
    <w:rsid w:val="002F6A43"/>
    <w:rsid w:val="002F7CB6"/>
    <w:rsid w:val="0030361F"/>
    <w:rsid w:val="0030724A"/>
    <w:rsid w:val="0031143A"/>
    <w:rsid w:val="00326AC9"/>
    <w:rsid w:val="00326B5C"/>
    <w:rsid w:val="003271E3"/>
    <w:rsid w:val="0033292A"/>
    <w:rsid w:val="003355A3"/>
    <w:rsid w:val="003405B1"/>
    <w:rsid w:val="00341A80"/>
    <w:rsid w:val="00343D16"/>
    <w:rsid w:val="00344F1D"/>
    <w:rsid w:val="003455E0"/>
    <w:rsid w:val="00354A84"/>
    <w:rsid w:val="00365133"/>
    <w:rsid w:val="0036728C"/>
    <w:rsid w:val="00370021"/>
    <w:rsid w:val="00371C20"/>
    <w:rsid w:val="00373EAB"/>
    <w:rsid w:val="0038284E"/>
    <w:rsid w:val="00390E79"/>
    <w:rsid w:val="00391D0E"/>
    <w:rsid w:val="00392468"/>
    <w:rsid w:val="003928D8"/>
    <w:rsid w:val="003951E3"/>
    <w:rsid w:val="003966F2"/>
    <w:rsid w:val="00397340"/>
    <w:rsid w:val="003A11B9"/>
    <w:rsid w:val="003A6292"/>
    <w:rsid w:val="003B62A6"/>
    <w:rsid w:val="003B65C5"/>
    <w:rsid w:val="003C0B8F"/>
    <w:rsid w:val="003C6B3E"/>
    <w:rsid w:val="003D3D0D"/>
    <w:rsid w:val="003E35F2"/>
    <w:rsid w:val="003E404B"/>
    <w:rsid w:val="003E5832"/>
    <w:rsid w:val="003F40A4"/>
    <w:rsid w:val="003F54C5"/>
    <w:rsid w:val="004005BB"/>
    <w:rsid w:val="004006F2"/>
    <w:rsid w:val="0041405A"/>
    <w:rsid w:val="00416647"/>
    <w:rsid w:val="00420BB3"/>
    <w:rsid w:val="00426C6D"/>
    <w:rsid w:val="00431B67"/>
    <w:rsid w:val="00436121"/>
    <w:rsid w:val="00444836"/>
    <w:rsid w:val="00451545"/>
    <w:rsid w:val="00451F52"/>
    <w:rsid w:val="004605E4"/>
    <w:rsid w:val="00465902"/>
    <w:rsid w:val="004660CB"/>
    <w:rsid w:val="00490779"/>
    <w:rsid w:val="004908A7"/>
    <w:rsid w:val="00494875"/>
    <w:rsid w:val="004A4123"/>
    <w:rsid w:val="004A6611"/>
    <w:rsid w:val="004B0BA9"/>
    <w:rsid w:val="004D6E77"/>
    <w:rsid w:val="004E6A38"/>
    <w:rsid w:val="004E6D30"/>
    <w:rsid w:val="004F1D20"/>
    <w:rsid w:val="004F374A"/>
    <w:rsid w:val="004F5296"/>
    <w:rsid w:val="005032C6"/>
    <w:rsid w:val="005102F4"/>
    <w:rsid w:val="00512DAF"/>
    <w:rsid w:val="00514035"/>
    <w:rsid w:val="005147E1"/>
    <w:rsid w:val="005200C6"/>
    <w:rsid w:val="00524076"/>
    <w:rsid w:val="00545B7F"/>
    <w:rsid w:val="00545CAD"/>
    <w:rsid w:val="00553168"/>
    <w:rsid w:val="00557805"/>
    <w:rsid w:val="005613C6"/>
    <w:rsid w:val="00561935"/>
    <w:rsid w:val="00570956"/>
    <w:rsid w:val="00592ED3"/>
    <w:rsid w:val="005A4BBC"/>
    <w:rsid w:val="005B593C"/>
    <w:rsid w:val="005B7BE8"/>
    <w:rsid w:val="005C4FD6"/>
    <w:rsid w:val="005C5266"/>
    <w:rsid w:val="005C776F"/>
    <w:rsid w:val="005D0F5B"/>
    <w:rsid w:val="005D3B08"/>
    <w:rsid w:val="005D3CB8"/>
    <w:rsid w:val="005D4E83"/>
    <w:rsid w:val="005D790A"/>
    <w:rsid w:val="005E0B29"/>
    <w:rsid w:val="005E270D"/>
    <w:rsid w:val="005F31EE"/>
    <w:rsid w:val="005F4E51"/>
    <w:rsid w:val="005F61DA"/>
    <w:rsid w:val="00603D06"/>
    <w:rsid w:val="00603F11"/>
    <w:rsid w:val="00605A95"/>
    <w:rsid w:val="00611D20"/>
    <w:rsid w:val="006212B8"/>
    <w:rsid w:val="006250D9"/>
    <w:rsid w:val="00633887"/>
    <w:rsid w:val="00636B61"/>
    <w:rsid w:val="006378DF"/>
    <w:rsid w:val="006478A5"/>
    <w:rsid w:val="00652EC7"/>
    <w:rsid w:val="006577D1"/>
    <w:rsid w:val="0066109C"/>
    <w:rsid w:val="00663696"/>
    <w:rsid w:val="006673B4"/>
    <w:rsid w:val="00667D89"/>
    <w:rsid w:val="00675347"/>
    <w:rsid w:val="00680DA8"/>
    <w:rsid w:val="0068440B"/>
    <w:rsid w:val="00691D2B"/>
    <w:rsid w:val="006948C1"/>
    <w:rsid w:val="0069509D"/>
    <w:rsid w:val="006959AC"/>
    <w:rsid w:val="00696556"/>
    <w:rsid w:val="006A0FC5"/>
    <w:rsid w:val="006A4CCF"/>
    <w:rsid w:val="006B21FC"/>
    <w:rsid w:val="006B2406"/>
    <w:rsid w:val="006B2468"/>
    <w:rsid w:val="006B478D"/>
    <w:rsid w:val="006B4E37"/>
    <w:rsid w:val="006B647A"/>
    <w:rsid w:val="006C2C27"/>
    <w:rsid w:val="006C7EAA"/>
    <w:rsid w:val="006D1CB5"/>
    <w:rsid w:val="006D5753"/>
    <w:rsid w:val="006D6A84"/>
    <w:rsid w:val="006E051E"/>
    <w:rsid w:val="006E35D1"/>
    <w:rsid w:val="006E4BD0"/>
    <w:rsid w:val="006F41A5"/>
    <w:rsid w:val="007037A4"/>
    <w:rsid w:val="0071480D"/>
    <w:rsid w:val="007222AF"/>
    <w:rsid w:val="00722892"/>
    <w:rsid w:val="00731A3D"/>
    <w:rsid w:val="0073396C"/>
    <w:rsid w:val="00733FD7"/>
    <w:rsid w:val="00734A5B"/>
    <w:rsid w:val="00735431"/>
    <w:rsid w:val="00735F95"/>
    <w:rsid w:val="007362D1"/>
    <w:rsid w:val="00742E83"/>
    <w:rsid w:val="007524D4"/>
    <w:rsid w:val="00753498"/>
    <w:rsid w:val="00755659"/>
    <w:rsid w:val="00757783"/>
    <w:rsid w:val="0076369F"/>
    <w:rsid w:val="007709D6"/>
    <w:rsid w:val="00773A41"/>
    <w:rsid w:val="0077536E"/>
    <w:rsid w:val="0077588D"/>
    <w:rsid w:val="007832AE"/>
    <w:rsid w:val="00790BD1"/>
    <w:rsid w:val="007B15CE"/>
    <w:rsid w:val="007B7D71"/>
    <w:rsid w:val="007C1C79"/>
    <w:rsid w:val="007D5BED"/>
    <w:rsid w:val="007D706A"/>
    <w:rsid w:val="007E0329"/>
    <w:rsid w:val="007E58BF"/>
    <w:rsid w:val="007F3B5A"/>
    <w:rsid w:val="008039EB"/>
    <w:rsid w:val="00810685"/>
    <w:rsid w:val="00813BDE"/>
    <w:rsid w:val="00821E5A"/>
    <w:rsid w:val="0082221C"/>
    <w:rsid w:val="008315B0"/>
    <w:rsid w:val="0083173F"/>
    <w:rsid w:val="008327C8"/>
    <w:rsid w:val="00836C1B"/>
    <w:rsid w:val="008372CB"/>
    <w:rsid w:val="008415E7"/>
    <w:rsid w:val="008418BF"/>
    <w:rsid w:val="00842361"/>
    <w:rsid w:val="00843CCB"/>
    <w:rsid w:val="008459BE"/>
    <w:rsid w:val="00845F10"/>
    <w:rsid w:val="00863558"/>
    <w:rsid w:val="008738AF"/>
    <w:rsid w:val="00880A18"/>
    <w:rsid w:val="0088350F"/>
    <w:rsid w:val="008844D0"/>
    <w:rsid w:val="00884C73"/>
    <w:rsid w:val="00890542"/>
    <w:rsid w:val="008B1A06"/>
    <w:rsid w:val="008B53EA"/>
    <w:rsid w:val="008B62C3"/>
    <w:rsid w:val="008C106C"/>
    <w:rsid w:val="008C50C1"/>
    <w:rsid w:val="008C7400"/>
    <w:rsid w:val="008D1AA5"/>
    <w:rsid w:val="008D5512"/>
    <w:rsid w:val="008E1EF1"/>
    <w:rsid w:val="008E369B"/>
    <w:rsid w:val="008E7032"/>
    <w:rsid w:val="008F6F55"/>
    <w:rsid w:val="00901C57"/>
    <w:rsid w:val="00902734"/>
    <w:rsid w:val="00903064"/>
    <w:rsid w:val="009102C8"/>
    <w:rsid w:val="009143E6"/>
    <w:rsid w:val="00922DE1"/>
    <w:rsid w:val="00923757"/>
    <w:rsid w:val="00926313"/>
    <w:rsid w:val="00927FC5"/>
    <w:rsid w:val="00932876"/>
    <w:rsid w:val="00940E04"/>
    <w:rsid w:val="009423C0"/>
    <w:rsid w:val="00955702"/>
    <w:rsid w:val="00955BA2"/>
    <w:rsid w:val="00956DE1"/>
    <w:rsid w:val="0096120F"/>
    <w:rsid w:val="009615BE"/>
    <w:rsid w:val="009635A0"/>
    <w:rsid w:val="009635AD"/>
    <w:rsid w:val="00975121"/>
    <w:rsid w:val="00975C53"/>
    <w:rsid w:val="00975D37"/>
    <w:rsid w:val="00987B62"/>
    <w:rsid w:val="00994C17"/>
    <w:rsid w:val="009954BE"/>
    <w:rsid w:val="00996A98"/>
    <w:rsid w:val="009A052E"/>
    <w:rsid w:val="009A3622"/>
    <w:rsid w:val="009B30B4"/>
    <w:rsid w:val="009C6D2F"/>
    <w:rsid w:val="009D3906"/>
    <w:rsid w:val="009E0E3F"/>
    <w:rsid w:val="009E31DB"/>
    <w:rsid w:val="009E5E12"/>
    <w:rsid w:val="009E7659"/>
    <w:rsid w:val="009F37B2"/>
    <w:rsid w:val="00A06928"/>
    <w:rsid w:val="00A07EF6"/>
    <w:rsid w:val="00A17FC6"/>
    <w:rsid w:val="00A20E9F"/>
    <w:rsid w:val="00A23F7D"/>
    <w:rsid w:val="00A278B2"/>
    <w:rsid w:val="00A319C4"/>
    <w:rsid w:val="00A40627"/>
    <w:rsid w:val="00A43481"/>
    <w:rsid w:val="00A5572A"/>
    <w:rsid w:val="00A55F45"/>
    <w:rsid w:val="00A62408"/>
    <w:rsid w:val="00A65ACC"/>
    <w:rsid w:val="00A74B4F"/>
    <w:rsid w:val="00A74D9A"/>
    <w:rsid w:val="00A83462"/>
    <w:rsid w:val="00A87546"/>
    <w:rsid w:val="00A90C67"/>
    <w:rsid w:val="00A94E3E"/>
    <w:rsid w:val="00AA0AE6"/>
    <w:rsid w:val="00AB00D8"/>
    <w:rsid w:val="00AB3301"/>
    <w:rsid w:val="00AC2871"/>
    <w:rsid w:val="00AC2FD1"/>
    <w:rsid w:val="00AD487F"/>
    <w:rsid w:val="00AE1E71"/>
    <w:rsid w:val="00AF1F78"/>
    <w:rsid w:val="00AF7F92"/>
    <w:rsid w:val="00B0253E"/>
    <w:rsid w:val="00B04223"/>
    <w:rsid w:val="00B04243"/>
    <w:rsid w:val="00B12171"/>
    <w:rsid w:val="00B126F3"/>
    <w:rsid w:val="00B17B67"/>
    <w:rsid w:val="00B21106"/>
    <w:rsid w:val="00B24ED8"/>
    <w:rsid w:val="00B30394"/>
    <w:rsid w:val="00B31F54"/>
    <w:rsid w:val="00B36589"/>
    <w:rsid w:val="00B417F3"/>
    <w:rsid w:val="00B57F53"/>
    <w:rsid w:val="00B73953"/>
    <w:rsid w:val="00B8293F"/>
    <w:rsid w:val="00B92ECE"/>
    <w:rsid w:val="00B93C43"/>
    <w:rsid w:val="00B9512D"/>
    <w:rsid w:val="00BA1C96"/>
    <w:rsid w:val="00BA1DD1"/>
    <w:rsid w:val="00BA5E2A"/>
    <w:rsid w:val="00BA5EC2"/>
    <w:rsid w:val="00BA6355"/>
    <w:rsid w:val="00BB5909"/>
    <w:rsid w:val="00BC02C7"/>
    <w:rsid w:val="00BC4F49"/>
    <w:rsid w:val="00BD1F97"/>
    <w:rsid w:val="00BD752E"/>
    <w:rsid w:val="00BE49F0"/>
    <w:rsid w:val="00BF6626"/>
    <w:rsid w:val="00BF6AF1"/>
    <w:rsid w:val="00C04840"/>
    <w:rsid w:val="00C061DD"/>
    <w:rsid w:val="00C135F0"/>
    <w:rsid w:val="00C23F4C"/>
    <w:rsid w:val="00C26A73"/>
    <w:rsid w:val="00C270A6"/>
    <w:rsid w:val="00C30828"/>
    <w:rsid w:val="00C31B78"/>
    <w:rsid w:val="00C3579F"/>
    <w:rsid w:val="00C35F34"/>
    <w:rsid w:val="00C400F5"/>
    <w:rsid w:val="00C435E6"/>
    <w:rsid w:val="00C50901"/>
    <w:rsid w:val="00C5126B"/>
    <w:rsid w:val="00C60033"/>
    <w:rsid w:val="00C605D8"/>
    <w:rsid w:val="00C634A7"/>
    <w:rsid w:val="00C66997"/>
    <w:rsid w:val="00C77FBD"/>
    <w:rsid w:val="00C85CF4"/>
    <w:rsid w:val="00C96502"/>
    <w:rsid w:val="00CA0AE6"/>
    <w:rsid w:val="00CA2E16"/>
    <w:rsid w:val="00CA3B23"/>
    <w:rsid w:val="00CB2139"/>
    <w:rsid w:val="00CC4E3C"/>
    <w:rsid w:val="00CC6435"/>
    <w:rsid w:val="00CD2057"/>
    <w:rsid w:val="00CD6550"/>
    <w:rsid w:val="00CE309C"/>
    <w:rsid w:val="00CE3ED0"/>
    <w:rsid w:val="00CE4C8B"/>
    <w:rsid w:val="00CE70EA"/>
    <w:rsid w:val="00CF23B5"/>
    <w:rsid w:val="00D01F28"/>
    <w:rsid w:val="00D03677"/>
    <w:rsid w:val="00D05523"/>
    <w:rsid w:val="00D21D12"/>
    <w:rsid w:val="00D233D4"/>
    <w:rsid w:val="00D24EE8"/>
    <w:rsid w:val="00D3035C"/>
    <w:rsid w:val="00D341E2"/>
    <w:rsid w:val="00D34D1B"/>
    <w:rsid w:val="00D35FE3"/>
    <w:rsid w:val="00D36220"/>
    <w:rsid w:val="00D40040"/>
    <w:rsid w:val="00D4465D"/>
    <w:rsid w:val="00D508EC"/>
    <w:rsid w:val="00D53239"/>
    <w:rsid w:val="00D56F2E"/>
    <w:rsid w:val="00D65386"/>
    <w:rsid w:val="00D65C0C"/>
    <w:rsid w:val="00D67B48"/>
    <w:rsid w:val="00D67D00"/>
    <w:rsid w:val="00D72DAC"/>
    <w:rsid w:val="00D73EE9"/>
    <w:rsid w:val="00D7499E"/>
    <w:rsid w:val="00D80BB9"/>
    <w:rsid w:val="00D84478"/>
    <w:rsid w:val="00D867BA"/>
    <w:rsid w:val="00D911CA"/>
    <w:rsid w:val="00D922B0"/>
    <w:rsid w:val="00D93489"/>
    <w:rsid w:val="00DA05BA"/>
    <w:rsid w:val="00DA2913"/>
    <w:rsid w:val="00DB1D3E"/>
    <w:rsid w:val="00DC5FB5"/>
    <w:rsid w:val="00DC7E41"/>
    <w:rsid w:val="00DD1269"/>
    <w:rsid w:val="00DD16B0"/>
    <w:rsid w:val="00DD1E48"/>
    <w:rsid w:val="00DD49AE"/>
    <w:rsid w:val="00DD5DC4"/>
    <w:rsid w:val="00DE086D"/>
    <w:rsid w:val="00DE67F4"/>
    <w:rsid w:val="00DF0512"/>
    <w:rsid w:val="00DF2B2C"/>
    <w:rsid w:val="00DF3BE6"/>
    <w:rsid w:val="00DF446A"/>
    <w:rsid w:val="00DF5939"/>
    <w:rsid w:val="00DF6D49"/>
    <w:rsid w:val="00E064F8"/>
    <w:rsid w:val="00E073D0"/>
    <w:rsid w:val="00E10149"/>
    <w:rsid w:val="00E13BD6"/>
    <w:rsid w:val="00E16E18"/>
    <w:rsid w:val="00E20996"/>
    <w:rsid w:val="00E21580"/>
    <w:rsid w:val="00E22040"/>
    <w:rsid w:val="00E2469C"/>
    <w:rsid w:val="00E343EE"/>
    <w:rsid w:val="00E35A38"/>
    <w:rsid w:val="00E45D0A"/>
    <w:rsid w:val="00E46A43"/>
    <w:rsid w:val="00E567B3"/>
    <w:rsid w:val="00E57DC7"/>
    <w:rsid w:val="00E73CA7"/>
    <w:rsid w:val="00E80FC9"/>
    <w:rsid w:val="00E8152B"/>
    <w:rsid w:val="00E8669D"/>
    <w:rsid w:val="00E86866"/>
    <w:rsid w:val="00E86B40"/>
    <w:rsid w:val="00E92D4B"/>
    <w:rsid w:val="00E941E8"/>
    <w:rsid w:val="00E97506"/>
    <w:rsid w:val="00EA3813"/>
    <w:rsid w:val="00EA44A6"/>
    <w:rsid w:val="00EA5C10"/>
    <w:rsid w:val="00EB13E8"/>
    <w:rsid w:val="00EB4A77"/>
    <w:rsid w:val="00EE3F9D"/>
    <w:rsid w:val="00EE4217"/>
    <w:rsid w:val="00EE7B8A"/>
    <w:rsid w:val="00EF1874"/>
    <w:rsid w:val="00EF4510"/>
    <w:rsid w:val="00EF5E21"/>
    <w:rsid w:val="00EF7120"/>
    <w:rsid w:val="00EF7658"/>
    <w:rsid w:val="00F03B25"/>
    <w:rsid w:val="00F07CEA"/>
    <w:rsid w:val="00F107DF"/>
    <w:rsid w:val="00F133D8"/>
    <w:rsid w:val="00F14F71"/>
    <w:rsid w:val="00F23790"/>
    <w:rsid w:val="00F30B9E"/>
    <w:rsid w:val="00F34E63"/>
    <w:rsid w:val="00F36AE1"/>
    <w:rsid w:val="00F6288F"/>
    <w:rsid w:val="00F67D68"/>
    <w:rsid w:val="00F67E60"/>
    <w:rsid w:val="00F67EC6"/>
    <w:rsid w:val="00F706B0"/>
    <w:rsid w:val="00F80645"/>
    <w:rsid w:val="00FA0BD5"/>
    <w:rsid w:val="00FA65F9"/>
    <w:rsid w:val="00FB5541"/>
    <w:rsid w:val="00FB7168"/>
    <w:rsid w:val="00FC5005"/>
    <w:rsid w:val="00FD0E4D"/>
    <w:rsid w:val="00FD104B"/>
    <w:rsid w:val="00FD3B82"/>
    <w:rsid w:val="00FD5B5D"/>
    <w:rsid w:val="00FD73F1"/>
    <w:rsid w:val="00FE4ED3"/>
    <w:rsid w:val="00FE6626"/>
    <w:rsid w:val="00FE6933"/>
    <w:rsid w:val="00FF04C7"/>
    <w:rsid w:val="00FF2185"/>
    <w:rsid w:val="00FF64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1DB"/>
    <w:pPr>
      <w:widowControl w:val="0"/>
      <w:kinsoku w:val="0"/>
      <w:overflowPunct w:val="0"/>
      <w:adjustRightInd w:val="0"/>
      <w:snapToGrid w:val="0"/>
      <w:jc w:val="both"/>
    </w:pPr>
    <w:rPr>
      <w:rFonts w:ascii="Times New Roman" w:eastAsia="標楷體" w:hAnsi="Times New Roman"/>
    </w:rPr>
  </w:style>
  <w:style w:type="paragraph" w:styleId="1">
    <w:name w:val="heading 1"/>
    <w:basedOn w:val="a"/>
    <w:next w:val="a"/>
    <w:link w:val="10"/>
    <w:uiPriority w:val="9"/>
    <w:qFormat/>
    <w:rsid w:val="00C435E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8E369B"/>
    <w:pPr>
      <w:keepNext/>
      <w:widowControl/>
      <w:spacing w:beforeLines="100" w:afterLines="100" w:line="480" w:lineRule="auto"/>
      <w:jc w:val="center"/>
      <w:outlineLvl w:val="1"/>
    </w:pPr>
    <w:rPr>
      <w:rFonts w:ascii="Arial" w:hAnsi="Arial" w:cs="Times New Roman"/>
      <w:b/>
      <w:bCs/>
      <w:kern w:val="0"/>
      <w:sz w:val="36"/>
      <w:szCs w:val="48"/>
    </w:rPr>
  </w:style>
  <w:style w:type="paragraph" w:styleId="3">
    <w:name w:val="heading 3"/>
    <w:basedOn w:val="a"/>
    <w:next w:val="a"/>
    <w:link w:val="30"/>
    <w:qFormat/>
    <w:rsid w:val="008E369B"/>
    <w:pPr>
      <w:keepNext/>
      <w:spacing w:line="720" w:lineRule="auto"/>
      <w:outlineLvl w:val="2"/>
    </w:pPr>
    <w:rPr>
      <w:rFonts w:ascii="Arial" w:eastAsia="新細明體" w:hAnsi="Arial" w:cs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369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369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369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369B"/>
    <w:rPr>
      <w:sz w:val="20"/>
      <w:szCs w:val="20"/>
    </w:rPr>
  </w:style>
  <w:style w:type="character" w:customStyle="1" w:styleId="20">
    <w:name w:val="標題 2 字元"/>
    <w:basedOn w:val="a0"/>
    <w:link w:val="2"/>
    <w:rsid w:val="008E369B"/>
    <w:rPr>
      <w:rFonts w:ascii="Arial" w:eastAsia="標楷體" w:hAnsi="Arial" w:cs="Times New Roman"/>
      <w:b/>
      <w:bCs/>
      <w:kern w:val="0"/>
      <w:sz w:val="36"/>
      <w:szCs w:val="48"/>
    </w:rPr>
  </w:style>
  <w:style w:type="character" w:customStyle="1" w:styleId="30">
    <w:name w:val="標題 3 字元"/>
    <w:basedOn w:val="a0"/>
    <w:link w:val="3"/>
    <w:rsid w:val="008E369B"/>
    <w:rPr>
      <w:rFonts w:ascii="Arial" w:eastAsia="新細明體" w:hAnsi="Arial" w:cs="Times New Roman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C435E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annotation text"/>
    <w:basedOn w:val="a"/>
    <w:link w:val="a8"/>
    <w:uiPriority w:val="99"/>
    <w:rsid w:val="00C77FBD"/>
    <w:rPr>
      <w:rFonts w:eastAsia="新細明體" w:cs="Times New Roman"/>
      <w:szCs w:val="24"/>
    </w:rPr>
  </w:style>
  <w:style w:type="character" w:customStyle="1" w:styleId="a8">
    <w:name w:val="註解文字 字元"/>
    <w:basedOn w:val="a0"/>
    <w:link w:val="a7"/>
    <w:uiPriority w:val="99"/>
    <w:rsid w:val="00C77FBD"/>
    <w:rPr>
      <w:rFonts w:ascii="Times New Roman" w:eastAsia="新細明體" w:hAnsi="Times New Roman" w:cs="Times New Roman"/>
      <w:szCs w:val="24"/>
    </w:rPr>
  </w:style>
  <w:style w:type="character" w:styleId="a9">
    <w:name w:val="annotation reference"/>
    <w:uiPriority w:val="99"/>
    <w:rsid w:val="00C77FBD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C77F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77F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55702"/>
    <w:pPr>
      <w:ind w:leftChars="200" w:left="480"/>
    </w:pPr>
    <w:rPr>
      <w:rFonts w:eastAsia="新細明體" w:cs="Times New Roman"/>
      <w:szCs w:val="24"/>
    </w:rPr>
  </w:style>
  <w:style w:type="paragraph" w:styleId="ad">
    <w:name w:val="Document Map"/>
    <w:basedOn w:val="a"/>
    <w:link w:val="ae"/>
    <w:uiPriority w:val="99"/>
    <w:semiHidden/>
    <w:unhideWhenUsed/>
    <w:rsid w:val="00932876"/>
    <w:rPr>
      <w:rFonts w:ascii="新細明體" w:eastAsia="新細明體"/>
      <w:sz w:val="18"/>
      <w:szCs w:val="18"/>
    </w:rPr>
  </w:style>
  <w:style w:type="character" w:customStyle="1" w:styleId="ae">
    <w:name w:val="文件引導模式 字元"/>
    <w:basedOn w:val="a0"/>
    <w:link w:val="ad"/>
    <w:uiPriority w:val="99"/>
    <w:semiHidden/>
    <w:rsid w:val="00932876"/>
    <w:rPr>
      <w:rFonts w:ascii="新細明體" w:eastAsia="新細明體"/>
      <w:sz w:val="18"/>
      <w:szCs w:val="18"/>
    </w:rPr>
  </w:style>
  <w:style w:type="paragraph" w:styleId="af">
    <w:name w:val="caption"/>
    <w:basedOn w:val="a"/>
    <w:next w:val="a"/>
    <w:link w:val="af0"/>
    <w:unhideWhenUsed/>
    <w:qFormat/>
    <w:rsid w:val="00932876"/>
    <w:pPr>
      <w:jc w:val="center"/>
    </w:pPr>
    <w:rPr>
      <w:rFonts w:cs="Times New Roman"/>
      <w:szCs w:val="20"/>
    </w:rPr>
  </w:style>
  <w:style w:type="character" w:customStyle="1" w:styleId="af0">
    <w:name w:val="標號 字元"/>
    <w:basedOn w:val="a0"/>
    <w:link w:val="af"/>
    <w:rsid w:val="00932876"/>
    <w:rPr>
      <w:rFonts w:ascii="Times New Roman" w:eastAsia="標楷體" w:hAnsi="Times New Roman" w:cs="Times New Roman"/>
      <w:szCs w:val="20"/>
    </w:rPr>
  </w:style>
  <w:style w:type="paragraph" w:customStyle="1" w:styleId="af1">
    <w:name w:val="表標號"/>
    <w:basedOn w:val="af"/>
    <w:link w:val="af2"/>
    <w:qFormat/>
    <w:rsid w:val="00E073D0"/>
    <w:rPr>
      <w:rFonts w:ascii="標楷體" w:hAnsi="標楷體"/>
      <w:szCs w:val="24"/>
    </w:rPr>
  </w:style>
  <w:style w:type="character" w:customStyle="1" w:styleId="af2">
    <w:name w:val="表標號 字元"/>
    <w:basedOn w:val="af0"/>
    <w:link w:val="af1"/>
    <w:rsid w:val="00E073D0"/>
    <w:rPr>
      <w:rFonts w:ascii="標楷體" w:eastAsia="標楷體" w:hAnsi="標楷體" w:cs="Times New Roman"/>
      <w:szCs w:val="24"/>
    </w:rPr>
  </w:style>
  <w:style w:type="table" w:styleId="af3">
    <w:name w:val="Table Grid"/>
    <w:basedOn w:val="a1"/>
    <w:uiPriority w:val="59"/>
    <w:rsid w:val="00884C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5266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character" w:styleId="af4">
    <w:name w:val="Hyperlink"/>
    <w:uiPriority w:val="99"/>
    <w:rsid w:val="0016660D"/>
    <w:rPr>
      <w:color w:val="0000FF"/>
      <w:u w:val="single"/>
    </w:rPr>
  </w:style>
  <w:style w:type="character" w:styleId="af5">
    <w:name w:val="Emphasis"/>
    <w:qFormat/>
    <w:rsid w:val="0016660D"/>
    <w:rPr>
      <w:i/>
      <w:iCs/>
    </w:rPr>
  </w:style>
  <w:style w:type="paragraph" w:styleId="11">
    <w:name w:val="toc 1"/>
    <w:basedOn w:val="a"/>
    <w:next w:val="a"/>
    <w:autoRedefine/>
    <w:uiPriority w:val="39"/>
    <w:unhideWhenUsed/>
    <w:rsid w:val="00561935"/>
    <w:pPr>
      <w:tabs>
        <w:tab w:val="right" w:leader="dot" w:pos="8296"/>
      </w:tabs>
    </w:pPr>
  </w:style>
  <w:style w:type="paragraph" w:styleId="21">
    <w:name w:val="toc 2"/>
    <w:basedOn w:val="a"/>
    <w:next w:val="a"/>
    <w:autoRedefine/>
    <w:uiPriority w:val="39"/>
    <w:unhideWhenUsed/>
    <w:rsid w:val="00E46A43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E46A43"/>
    <w:pPr>
      <w:ind w:leftChars="400" w:left="960"/>
    </w:pPr>
  </w:style>
  <w:style w:type="paragraph" w:styleId="af6">
    <w:name w:val="table of figures"/>
    <w:basedOn w:val="a"/>
    <w:next w:val="a"/>
    <w:uiPriority w:val="99"/>
    <w:unhideWhenUsed/>
    <w:rsid w:val="00373EAB"/>
    <w:pPr>
      <w:ind w:leftChars="400" w:left="400" w:hangingChars="200" w:hanging="200"/>
    </w:pPr>
  </w:style>
  <w:style w:type="paragraph" w:styleId="af7">
    <w:name w:val="Date"/>
    <w:basedOn w:val="a"/>
    <w:next w:val="a"/>
    <w:link w:val="af8"/>
    <w:uiPriority w:val="99"/>
    <w:semiHidden/>
    <w:unhideWhenUsed/>
    <w:rsid w:val="003966F2"/>
    <w:pPr>
      <w:jc w:val="right"/>
    </w:pPr>
  </w:style>
  <w:style w:type="character" w:customStyle="1" w:styleId="af8">
    <w:name w:val="日期 字元"/>
    <w:basedOn w:val="a0"/>
    <w:link w:val="af7"/>
    <w:uiPriority w:val="99"/>
    <w:semiHidden/>
    <w:rsid w:val="003966F2"/>
  </w:style>
  <w:style w:type="paragraph" w:customStyle="1" w:styleId="af9">
    <w:name w:val="圖標號"/>
    <w:basedOn w:val="af"/>
    <w:link w:val="afa"/>
    <w:qFormat/>
    <w:rsid w:val="00371C20"/>
    <w:rPr>
      <w:rFonts w:ascii="標楷體" w:hAnsi="標楷體"/>
      <w:szCs w:val="24"/>
    </w:rPr>
  </w:style>
  <w:style w:type="character" w:customStyle="1" w:styleId="afa">
    <w:name w:val="圖標號 字元"/>
    <w:basedOn w:val="af0"/>
    <w:link w:val="af9"/>
    <w:locked/>
    <w:rsid w:val="00371C20"/>
    <w:rPr>
      <w:rFonts w:ascii="標楷體" w:eastAsia="標楷體" w:hAnsi="標楷體" w:cs="Times New Roman"/>
      <w:szCs w:val="24"/>
    </w:rPr>
  </w:style>
  <w:style w:type="paragraph" w:styleId="afb">
    <w:name w:val="annotation subject"/>
    <w:basedOn w:val="a7"/>
    <w:next w:val="a7"/>
    <w:link w:val="afc"/>
    <w:uiPriority w:val="99"/>
    <w:semiHidden/>
    <w:unhideWhenUsed/>
    <w:rsid w:val="00CE309C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c">
    <w:name w:val="註解主旨 字元"/>
    <w:basedOn w:val="a8"/>
    <w:link w:val="afb"/>
    <w:uiPriority w:val="99"/>
    <w:semiHidden/>
    <w:rsid w:val="00CE309C"/>
    <w:rPr>
      <w:rFonts w:ascii="Times New Roman" w:eastAsia="新細明體" w:hAnsi="Times New Roman" w:cs="Times New Roman"/>
      <w:b/>
      <w:bCs/>
      <w:szCs w:val="24"/>
    </w:rPr>
  </w:style>
  <w:style w:type="character" w:customStyle="1" w:styleId="longtext">
    <w:name w:val="long_text"/>
    <w:basedOn w:val="a0"/>
    <w:rsid w:val="000B7706"/>
  </w:style>
  <w:style w:type="character" w:styleId="afd">
    <w:name w:val="Strong"/>
    <w:basedOn w:val="a0"/>
    <w:uiPriority w:val="22"/>
    <w:qFormat/>
    <w:rsid w:val="000665D3"/>
    <w:rPr>
      <w:b/>
      <w:bCs/>
    </w:rPr>
  </w:style>
  <w:style w:type="character" w:customStyle="1" w:styleId="apple-converted-space">
    <w:name w:val="apple-converted-space"/>
    <w:basedOn w:val="a0"/>
    <w:rsid w:val="00735F95"/>
  </w:style>
  <w:style w:type="paragraph" w:styleId="afe">
    <w:name w:val="endnote text"/>
    <w:basedOn w:val="a"/>
    <w:link w:val="aff"/>
    <w:uiPriority w:val="99"/>
    <w:semiHidden/>
    <w:unhideWhenUsed/>
    <w:rsid w:val="00237DD1"/>
  </w:style>
  <w:style w:type="character" w:customStyle="1" w:styleId="aff">
    <w:name w:val="章節附註文字 字元"/>
    <w:basedOn w:val="a0"/>
    <w:link w:val="afe"/>
    <w:uiPriority w:val="99"/>
    <w:semiHidden/>
    <w:rsid w:val="00237DD1"/>
  </w:style>
  <w:style w:type="character" w:styleId="aff0">
    <w:name w:val="endnote reference"/>
    <w:basedOn w:val="a0"/>
    <w:uiPriority w:val="99"/>
    <w:semiHidden/>
    <w:unhideWhenUsed/>
    <w:rsid w:val="00237DD1"/>
    <w:rPr>
      <w:vertAlign w:val="superscript"/>
    </w:rPr>
  </w:style>
  <w:style w:type="paragraph" w:styleId="aff1">
    <w:name w:val="TOC Heading"/>
    <w:basedOn w:val="1"/>
    <w:next w:val="a"/>
    <w:uiPriority w:val="39"/>
    <w:semiHidden/>
    <w:unhideWhenUsed/>
    <w:qFormat/>
    <w:rsid w:val="00E941E8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table" w:styleId="-6">
    <w:name w:val="Light Shading Accent 6"/>
    <w:basedOn w:val="a1"/>
    <w:uiPriority w:val="60"/>
    <w:rsid w:val="009635A0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1">
    <w:name w:val="Light List Accent 1"/>
    <w:basedOn w:val="a1"/>
    <w:uiPriority w:val="61"/>
    <w:rsid w:val="001445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1">
    <w:name w:val="Medium List 2 Accent 1"/>
    <w:basedOn w:val="a1"/>
    <w:uiPriority w:val="66"/>
    <w:rsid w:val="001445F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0">
    <w:name w:val="Light Shading Accent 1"/>
    <w:basedOn w:val="a1"/>
    <w:uiPriority w:val="60"/>
    <w:rsid w:val="001445F9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1DB"/>
    <w:pPr>
      <w:widowControl w:val="0"/>
      <w:kinsoku w:val="0"/>
      <w:overflowPunct w:val="0"/>
      <w:adjustRightInd w:val="0"/>
      <w:snapToGrid w:val="0"/>
      <w:jc w:val="both"/>
    </w:pPr>
    <w:rPr>
      <w:rFonts w:ascii="Times New Roman" w:eastAsia="標楷體" w:hAnsi="Times New Roman"/>
    </w:rPr>
  </w:style>
  <w:style w:type="paragraph" w:styleId="1">
    <w:name w:val="heading 1"/>
    <w:basedOn w:val="a"/>
    <w:next w:val="a"/>
    <w:link w:val="10"/>
    <w:uiPriority w:val="9"/>
    <w:qFormat/>
    <w:rsid w:val="00C435E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8E369B"/>
    <w:pPr>
      <w:keepNext/>
      <w:widowControl/>
      <w:spacing w:beforeLines="100" w:afterLines="100" w:line="480" w:lineRule="auto"/>
      <w:jc w:val="center"/>
      <w:outlineLvl w:val="1"/>
    </w:pPr>
    <w:rPr>
      <w:rFonts w:ascii="Arial" w:hAnsi="Arial" w:cs="Times New Roman"/>
      <w:b/>
      <w:bCs/>
      <w:kern w:val="0"/>
      <w:sz w:val="36"/>
      <w:szCs w:val="48"/>
    </w:rPr>
  </w:style>
  <w:style w:type="paragraph" w:styleId="3">
    <w:name w:val="heading 3"/>
    <w:basedOn w:val="a"/>
    <w:next w:val="a"/>
    <w:link w:val="30"/>
    <w:qFormat/>
    <w:rsid w:val="008E369B"/>
    <w:pPr>
      <w:keepNext/>
      <w:spacing w:line="720" w:lineRule="auto"/>
      <w:outlineLvl w:val="2"/>
    </w:pPr>
    <w:rPr>
      <w:rFonts w:ascii="Arial" w:eastAsia="新細明體" w:hAnsi="Arial" w:cs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369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369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369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369B"/>
    <w:rPr>
      <w:sz w:val="20"/>
      <w:szCs w:val="20"/>
    </w:rPr>
  </w:style>
  <w:style w:type="character" w:customStyle="1" w:styleId="20">
    <w:name w:val="標題 2 字元"/>
    <w:basedOn w:val="a0"/>
    <w:link w:val="2"/>
    <w:rsid w:val="008E369B"/>
    <w:rPr>
      <w:rFonts w:ascii="Arial" w:eastAsia="標楷體" w:hAnsi="Arial" w:cs="Times New Roman"/>
      <w:b/>
      <w:bCs/>
      <w:kern w:val="0"/>
      <w:sz w:val="36"/>
      <w:szCs w:val="48"/>
    </w:rPr>
  </w:style>
  <w:style w:type="character" w:customStyle="1" w:styleId="30">
    <w:name w:val="標題 3 字元"/>
    <w:basedOn w:val="a0"/>
    <w:link w:val="3"/>
    <w:rsid w:val="008E369B"/>
    <w:rPr>
      <w:rFonts w:ascii="Arial" w:eastAsia="新細明體" w:hAnsi="Arial" w:cs="Times New Roman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C435E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annotation text"/>
    <w:basedOn w:val="a"/>
    <w:link w:val="a8"/>
    <w:uiPriority w:val="99"/>
    <w:rsid w:val="00C77FBD"/>
    <w:rPr>
      <w:rFonts w:eastAsia="新細明體" w:cs="Times New Roman"/>
      <w:szCs w:val="24"/>
    </w:rPr>
  </w:style>
  <w:style w:type="character" w:customStyle="1" w:styleId="a8">
    <w:name w:val="註解文字 字元"/>
    <w:basedOn w:val="a0"/>
    <w:link w:val="a7"/>
    <w:uiPriority w:val="99"/>
    <w:rsid w:val="00C77FBD"/>
    <w:rPr>
      <w:rFonts w:ascii="Times New Roman" w:eastAsia="新細明體" w:hAnsi="Times New Roman" w:cs="Times New Roman"/>
      <w:szCs w:val="24"/>
    </w:rPr>
  </w:style>
  <w:style w:type="character" w:styleId="a9">
    <w:name w:val="annotation reference"/>
    <w:uiPriority w:val="99"/>
    <w:rsid w:val="00C77FBD"/>
    <w:rPr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C77F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77F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55702"/>
    <w:pPr>
      <w:ind w:leftChars="200" w:left="480"/>
    </w:pPr>
    <w:rPr>
      <w:rFonts w:eastAsia="新細明體" w:cs="Times New Roman"/>
      <w:szCs w:val="24"/>
    </w:rPr>
  </w:style>
  <w:style w:type="paragraph" w:styleId="ad">
    <w:name w:val="Document Map"/>
    <w:basedOn w:val="a"/>
    <w:link w:val="ae"/>
    <w:uiPriority w:val="99"/>
    <w:semiHidden/>
    <w:unhideWhenUsed/>
    <w:rsid w:val="00932876"/>
    <w:rPr>
      <w:rFonts w:ascii="新細明體" w:eastAsia="新細明體"/>
      <w:sz w:val="18"/>
      <w:szCs w:val="18"/>
    </w:rPr>
  </w:style>
  <w:style w:type="character" w:customStyle="1" w:styleId="ae">
    <w:name w:val="文件引導模式 字元"/>
    <w:basedOn w:val="a0"/>
    <w:link w:val="ad"/>
    <w:uiPriority w:val="99"/>
    <w:semiHidden/>
    <w:rsid w:val="00932876"/>
    <w:rPr>
      <w:rFonts w:ascii="新細明體" w:eastAsia="新細明體"/>
      <w:sz w:val="18"/>
      <w:szCs w:val="18"/>
    </w:rPr>
  </w:style>
  <w:style w:type="paragraph" w:styleId="af">
    <w:name w:val="caption"/>
    <w:basedOn w:val="a"/>
    <w:next w:val="a"/>
    <w:link w:val="af0"/>
    <w:unhideWhenUsed/>
    <w:qFormat/>
    <w:rsid w:val="00932876"/>
    <w:pPr>
      <w:jc w:val="center"/>
    </w:pPr>
    <w:rPr>
      <w:rFonts w:cs="Times New Roman"/>
      <w:szCs w:val="20"/>
    </w:rPr>
  </w:style>
  <w:style w:type="character" w:customStyle="1" w:styleId="af0">
    <w:name w:val="標號 字元"/>
    <w:basedOn w:val="a0"/>
    <w:link w:val="af"/>
    <w:rsid w:val="00932876"/>
    <w:rPr>
      <w:rFonts w:ascii="Times New Roman" w:eastAsia="標楷體" w:hAnsi="Times New Roman" w:cs="Times New Roman"/>
      <w:szCs w:val="20"/>
    </w:rPr>
  </w:style>
  <w:style w:type="paragraph" w:customStyle="1" w:styleId="af1">
    <w:name w:val="表標號"/>
    <w:basedOn w:val="af"/>
    <w:link w:val="af2"/>
    <w:qFormat/>
    <w:rsid w:val="00E073D0"/>
    <w:rPr>
      <w:rFonts w:ascii="標楷體" w:hAnsi="標楷體"/>
      <w:szCs w:val="24"/>
    </w:rPr>
  </w:style>
  <w:style w:type="character" w:customStyle="1" w:styleId="af2">
    <w:name w:val="表標號 字元"/>
    <w:basedOn w:val="af0"/>
    <w:link w:val="af1"/>
    <w:rsid w:val="00E073D0"/>
    <w:rPr>
      <w:rFonts w:ascii="標楷體" w:eastAsia="標楷體" w:hAnsi="標楷體" w:cs="Times New Roman"/>
      <w:szCs w:val="24"/>
    </w:rPr>
  </w:style>
  <w:style w:type="table" w:styleId="af3">
    <w:name w:val="Table Grid"/>
    <w:basedOn w:val="a1"/>
    <w:uiPriority w:val="59"/>
    <w:rsid w:val="00884C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5266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character" w:styleId="af4">
    <w:name w:val="Hyperlink"/>
    <w:uiPriority w:val="99"/>
    <w:rsid w:val="0016660D"/>
    <w:rPr>
      <w:color w:val="0000FF"/>
      <w:u w:val="single"/>
    </w:rPr>
  </w:style>
  <w:style w:type="character" w:styleId="af5">
    <w:name w:val="Emphasis"/>
    <w:qFormat/>
    <w:rsid w:val="0016660D"/>
    <w:rPr>
      <w:i/>
      <w:iCs/>
    </w:rPr>
  </w:style>
  <w:style w:type="paragraph" w:styleId="11">
    <w:name w:val="toc 1"/>
    <w:basedOn w:val="a"/>
    <w:next w:val="a"/>
    <w:autoRedefine/>
    <w:uiPriority w:val="39"/>
    <w:unhideWhenUsed/>
    <w:rsid w:val="00561935"/>
    <w:pPr>
      <w:tabs>
        <w:tab w:val="right" w:leader="dot" w:pos="8296"/>
      </w:tabs>
    </w:pPr>
  </w:style>
  <w:style w:type="paragraph" w:styleId="21">
    <w:name w:val="toc 2"/>
    <w:basedOn w:val="a"/>
    <w:next w:val="a"/>
    <w:autoRedefine/>
    <w:uiPriority w:val="39"/>
    <w:unhideWhenUsed/>
    <w:rsid w:val="00E46A43"/>
    <w:pPr>
      <w:ind w:leftChars="200" w:left="480"/>
    </w:pPr>
  </w:style>
  <w:style w:type="paragraph" w:styleId="31">
    <w:name w:val="toc 3"/>
    <w:basedOn w:val="a"/>
    <w:next w:val="a"/>
    <w:autoRedefine/>
    <w:uiPriority w:val="39"/>
    <w:unhideWhenUsed/>
    <w:rsid w:val="00E46A43"/>
    <w:pPr>
      <w:ind w:leftChars="400" w:left="960"/>
    </w:pPr>
  </w:style>
  <w:style w:type="paragraph" w:styleId="af6">
    <w:name w:val="table of figures"/>
    <w:basedOn w:val="a"/>
    <w:next w:val="a"/>
    <w:uiPriority w:val="99"/>
    <w:unhideWhenUsed/>
    <w:rsid w:val="00373EAB"/>
    <w:pPr>
      <w:ind w:leftChars="400" w:left="400" w:hangingChars="200" w:hanging="200"/>
    </w:pPr>
  </w:style>
  <w:style w:type="paragraph" w:styleId="af7">
    <w:name w:val="Date"/>
    <w:basedOn w:val="a"/>
    <w:next w:val="a"/>
    <w:link w:val="af8"/>
    <w:uiPriority w:val="99"/>
    <w:semiHidden/>
    <w:unhideWhenUsed/>
    <w:rsid w:val="003966F2"/>
    <w:pPr>
      <w:jc w:val="right"/>
    </w:pPr>
  </w:style>
  <w:style w:type="character" w:customStyle="1" w:styleId="af8">
    <w:name w:val="日期 字元"/>
    <w:basedOn w:val="a0"/>
    <w:link w:val="af7"/>
    <w:uiPriority w:val="99"/>
    <w:semiHidden/>
    <w:rsid w:val="003966F2"/>
  </w:style>
  <w:style w:type="paragraph" w:customStyle="1" w:styleId="af9">
    <w:name w:val="圖標號"/>
    <w:basedOn w:val="af"/>
    <w:link w:val="afa"/>
    <w:qFormat/>
    <w:rsid w:val="00371C20"/>
    <w:rPr>
      <w:rFonts w:ascii="標楷體" w:hAnsi="標楷體"/>
      <w:szCs w:val="24"/>
    </w:rPr>
  </w:style>
  <w:style w:type="character" w:customStyle="1" w:styleId="afa">
    <w:name w:val="圖標號 字元"/>
    <w:basedOn w:val="af0"/>
    <w:link w:val="af9"/>
    <w:locked/>
    <w:rsid w:val="00371C20"/>
    <w:rPr>
      <w:rFonts w:ascii="標楷體" w:eastAsia="標楷體" w:hAnsi="標楷體" w:cs="Times New Roman"/>
      <w:szCs w:val="24"/>
    </w:rPr>
  </w:style>
  <w:style w:type="paragraph" w:styleId="afb">
    <w:name w:val="annotation subject"/>
    <w:basedOn w:val="a7"/>
    <w:next w:val="a7"/>
    <w:link w:val="afc"/>
    <w:uiPriority w:val="99"/>
    <w:semiHidden/>
    <w:unhideWhenUsed/>
    <w:rsid w:val="00CE309C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c">
    <w:name w:val="註解主旨 字元"/>
    <w:basedOn w:val="a8"/>
    <w:link w:val="afb"/>
    <w:uiPriority w:val="99"/>
    <w:semiHidden/>
    <w:rsid w:val="00CE309C"/>
    <w:rPr>
      <w:rFonts w:ascii="Times New Roman" w:eastAsia="新細明體" w:hAnsi="Times New Roman" w:cs="Times New Roman"/>
      <w:b/>
      <w:bCs/>
      <w:szCs w:val="24"/>
    </w:rPr>
  </w:style>
  <w:style w:type="character" w:customStyle="1" w:styleId="longtext">
    <w:name w:val="long_text"/>
    <w:basedOn w:val="a0"/>
    <w:rsid w:val="000B7706"/>
  </w:style>
  <w:style w:type="character" w:styleId="afd">
    <w:name w:val="Strong"/>
    <w:basedOn w:val="a0"/>
    <w:uiPriority w:val="22"/>
    <w:qFormat/>
    <w:rsid w:val="000665D3"/>
    <w:rPr>
      <w:b/>
      <w:bCs/>
    </w:rPr>
  </w:style>
  <w:style w:type="character" w:customStyle="1" w:styleId="apple-converted-space">
    <w:name w:val="apple-converted-space"/>
    <w:basedOn w:val="a0"/>
    <w:rsid w:val="00735F95"/>
  </w:style>
  <w:style w:type="paragraph" w:styleId="afe">
    <w:name w:val="endnote text"/>
    <w:basedOn w:val="a"/>
    <w:link w:val="aff"/>
    <w:uiPriority w:val="99"/>
    <w:semiHidden/>
    <w:unhideWhenUsed/>
    <w:rsid w:val="00237DD1"/>
  </w:style>
  <w:style w:type="character" w:customStyle="1" w:styleId="aff">
    <w:name w:val="章節附註文字 字元"/>
    <w:basedOn w:val="a0"/>
    <w:link w:val="afe"/>
    <w:uiPriority w:val="99"/>
    <w:semiHidden/>
    <w:rsid w:val="00237DD1"/>
  </w:style>
  <w:style w:type="character" w:styleId="aff0">
    <w:name w:val="endnote reference"/>
    <w:basedOn w:val="a0"/>
    <w:uiPriority w:val="99"/>
    <w:semiHidden/>
    <w:unhideWhenUsed/>
    <w:rsid w:val="00237DD1"/>
    <w:rPr>
      <w:vertAlign w:val="superscript"/>
    </w:rPr>
  </w:style>
  <w:style w:type="paragraph" w:styleId="aff1">
    <w:name w:val="TOC Heading"/>
    <w:basedOn w:val="1"/>
    <w:next w:val="a"/>
    <w:uiPriority w:val="39"/>
    <w:semiHidden/>
    <w:unhideWhenUsed/>
    <w:qFormat/>
    <w:rsid w:val="00E941E8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table" w:styleId="-6">
    <w:name w:val="Light Shading Accent 6"/>
    <w:basedOn w:val="a1"/>
    <w:uiPriority w:val="60"/>
    <w:rsid w:val="009635A0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1">
    <w:name w:val="Light List Accent 1"/>
    <w:basedOn w:val="a1"/>
    <w:uiPriority w:val="61"/>
    <w:rsid w:val="001445F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-1">
    <w:name w:val="Medium List 2 Accent 1"/>
    <w:basedOn w:val="a1"/>
    <w:uiPriority w:val="66"/>
    <w:rsid w:val="001445F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10">
    <w:name w:val="Light Shading Accent 1"/>
    <w:basedOn w:val="a1"/>
    <w:uiPriority w:val="60"/>
    <w:rsid w:val="001445F9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0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72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59067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425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41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71924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847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9504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73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1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zh.wikipedia.org/wiki/%E9%98%BF%E6%8B%89%E4%BC%AF" TargetMode="External"/><Relationship Id="rId26" Type="http://schemas.openxmlformats.org/officeDocument/2006/relationships/image" Target="media/image11.jpeg"/><Relationship Id="rId39" Type="http://schemas.openxmlformats.org/officeDocument/2006/relationships/oleObject" Target="embeddings/oleObject2.bin"/><Relationship Id="rId21" Type="http://schemas.openxmlformats.org/officeDocument/2006/relationships/hyperlink" Target="http://zh.wikipedia.org/wiki/%E5%87%9D%E4%B9%B3%E9%85%B6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jpeg"/><Relationship Id="rId84" Type="http://schemas.openxmlformats.org/officeDocument/2006/relationships/hyperlink" Target="http://search.books.com.tw/exep/prod_search.php?key=%E5%A4%A7%E8%B0%B7%E5%85%83%2F%E7%9B%A3%E4%BF%AE&amp;f=author" TargetMode="External"/><Relationship Id="rId89" Type="http://schemas.microsoft.com/office/2011/relationships/commentsExtended" Target="commentsExtended.xml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jpeg"/><Relationship Id="rId11" Type="http://schemas.openxmlformats.org/officeDocument/2006/relationships/image" Target="media/image2.emf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comments" Target="comments.xml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chart" Target="charts/chart2.xml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82" Type="http://schemas.openxmlformats.org/officeDocument/2006/relationships/hyperlink" Target="http://cakemck.pixnet.net/blog/post/60155833-%E4%B9%B3%E9%85%AA%E7%87%9F%E9%A4%8A%EF%BC%9A%E4%B9%B3%E9%85%AA%E6%9C%83%E6%80%95%E8%83%96%EF%BC%8C%E9%82%A3%E4%BD%A0%E5%B0%B1%E9%8C%AF%E4%BA%86%EF%BD%9E%E4%B9%B3%E9%85%AA%E4%B8%8D" TargetMode="External"/><Relationship Id="rId90" Type="http://schemas.microsoft.com/office/2007/relationships/stylesWithEffects" Target="stylesWithEffects.xml"/><Relationship Id="rId19" Type="http://schemas.openxmlformats.org/officeDocument/2006/relationships/hyperlink" Target="http://zh.wikipedia.org/wiki/%E7%89%9B%E5%A5%B6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yperlink" Target="http://zh.wikipedia.org/wiki/%E9%85%B5%E7%B4%A0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image" Target="media/image55.jpeg"/><Relationship Id="rId80" Type="http://schemas.openxmlformats.org/officeDocument/2006/relationships/chart" Target="charts/chart3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2.emf"/><Relationship Id="rId46" Type="http://schemas.openxmlformats.org/officeDocument/2006/relationships/image" Target="media/image29.pn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hyperlink" Target="http://zh.wikipedia.org/wiki/%E9%A7%B1%E9%A7%9D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hyperlink" Target="http://yam.a-team.com.tw/yam1.htm" TargetMode="External"/><Relationship Id="rId88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footer" Target="footer2.xml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chart" Target="charts/chart1.xml"/><Relationship Id="rId81" Type="http://schemas.openxmlformats.org/officeDocument/2006/relationships/hyperlink" Target="http://www.heartcheese.com/?.p=HjEY" TargetMode="External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TW"/>
  <c:chart>
    <c:view3D>
      <c:rAngAx val="1"/>
    </c:view3D>
    <c:plotArea>
      <c:layout>
        <c:manualLayout>
          <c:layoutTarget val="inner"/>
          <c:xMode val="edge"/>
          <c:yMode val="edge"/>
          <c:x val="9.521272803862478E-2"/>
          <c:y val="3.9356702033867388E-2"/>
          <c:w val="0.90251147618893324"/>
          <c:h val="0.82817620770376688"/>
        </c:manualLayout>
      </c:layout>
      <c:bar3DChart>
        <c:barDir val="col"/>
        <c:grouping val="clustered"/>
        <c:ser>
          <c:idx val="0"/>
          <c:order val="0"/>
          <c:tx>
            <c:strRef>
              <c:f>工作表1!$B$1</c:f>
              <c:strCache>
                <c:ptCount val="1"/>
                <c:pt idx="0">
                  <c:v>產品A(牛蒡)</c:v>
                </c:pt>
              </c:strCache>
            </c:strRef>
          </c:tx>
          <c:cat>
            <c:strRef>
              <c:f>工作表1!$A$2:$A$5</c:f>
              <c:strCache>
                <c:ptCount val="4"/>
                <c:pt idx="0">
                  <c:v>色澤</c:v>
                </c:pt>
                <c:pt idx="1">
                  <c:v>香氣</c:v>
                </c:pt>
                <c:pt idx="2">
                  <c:v>風味</c:v>
                </c:pt>
                <c:pt idx="3">
                  <c:v>口感</c:v>
                </c:pt>
              </c:strCache>
            </c:strRef>
          </c:cat>
          <c:val>
            <c:numRef>
              <c:f>工作表1!$B$2:$B$5</c:f>
              <c:numCache>
                <c:formatCode>0%</c:formatCode>
                <c:ptCount val="4"/>
                <c:pt idx="0" formatCode="0.00%">
                  <c:v>0.83000000000000018</c:v>
                </c:pt>
                <c:pt idx="1">
                  <c:v>0.84000000000000019</c:v>
                </c:pt>
                <c:pt idx="2" formatCode="0.00%">
                  <c:v>0.8</c:v>
                </c:pt>
                <c:pt idx="3" formatCode="0.00%">
                  <c:v>0.8</c:v>
                </c:pt>
              </c:numCache>
            </c:numRef>
          </c:val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產品B(山藥)</c:v>
                </c:pt>
              </c:strCache>
            </c:strRef>
          </c:tx>
          <c:cat>
            <c:strRef>
              <c:f>工作表1!$A$2:$A$5</c:f>
              <c:strCache>
                <c:ptCount val="4"/>
                <c:pt idx="0">
                  <c:v>色澤</c:v>
                </c:pt>
                <c:pt idx="1">
                  <c:v>香氣</c:v>
                </c:pt>
                <c:pt idx="2">
                  <c:v>風味</c:v>
                </c:pt>
                <c:pt idx="3">
                  <c:v>口感</c:v>
                </c:pt>
              </c:strCache>
            </c:strRef>
          </c:cat>
          <c:val>
            <c:numRef>
              <c:f>工作表1!$C$2:$C$5</c:f>
              <c:numCache>
                <c:formatCode>0.00%</c:formatCode>
                <c:ptCount val="4"/>
                <c:pt idx="0">
                  <c:v>0.8</c:v>
                </c:pt>
                <c:pt idx="1">
                  <c:v>0.75000000000000022</c:v>
                </c:pt>
                <c:pt idx="2">
                  <c:v>0.7300000000000002</c:v>
                </c:pt>
                <c:pt idx="3">
                  <c:v>0.75000000000000022</c:v>
                </c:pt>
              </c:numCache>
            </c:numRef>
          </c:val>
        </c:ser>
        <c:shape val="box"/>
        <c:axId val="103952768"/>
        <c:axId val="103986688"/>
        <c:axId val="0"/>
      </c:bar3DChart>
      <c:catAx>
        <c:axId val="10395276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/>
            </a:pPr>
            <a:endParaRPr lang="zh-TW"/>
          </a:p>
        </c:txPr>
        <c:crossAx val="103986688"/>
        <c:crosses val="autoZero"/>
        <c:auto val="1"/>
        <c:lblAlgn val="ctr"/>
        <c:lblOffset val="100"/>
      </c:catAx>
      <c:valAx>
        <c:axId val="103986688"/>
        <c:scaling>
          <c:orientation val="minMax"/>
          <c:min val="0.60000000000000064"/>
        </c:scaling>
        <c:axPos val="l"/>
        <c:majorGridlines/>
        <c:numFmt formatCode="0%" sourceLinked="0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TW"/>
          </a:p>
        </c:txPr>
        <c:crossAx val="103952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938401218366225"/>
          <c:y val="8.7732546945145373E-2"/>
          <c:w val="0.42477236641716087"/>
          <c:h val="9.8665774886247434E-2"/>
        </c:manualLayout>
      </c:layout>
      <c:txPr>
        <a:bodyPr/>
        <a:lstStyle/>
        <a:p>
          <a:pPr>
            <a:defRPr sz="1200"/>
          </a:pPr>
          <a:endParaRPr lang="zh-TW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TW"/>
  <c:chart>
    <c:view3D>
      <c:rAngAx val="1"/>
    </c:view3D>
    <c:plotArea>
      <c:layout>
        <c:manualLayout>
          <c:layoutTarget val="inner"/>
          <c:xMode val="edge"/>
          <c:yMode val="edge"/>
          <c:x val="7.71429725130513E-2"/>
          <c:y val="4.8772180989338117E-2"/>
          <c:w val="0.89652885696980233"/>
          <c:h val="0.81179168393424561"/>
        </c:manualLayout>
      </c:layout>
      <c:bar3DChart>
        <c:barDir val="col"/>
        <c:grouping val="stacked"/>
        <c:ser>
          <c:idx val="0"/>
          <c:order val="0"/>
          <c:tx>
            <c:strRef>
              <c:f>工作表1!$B$1</c:f>
              <c:strCache>
                <c:ptCount val="1"/>
                <c:pt idx="0">
                  <c:v>男生</c:v>
                </c:pt>
              </c:strCache>
            </c:strRef>
          </c:tx>
          <c:cat>
            <c:strRef>
              <c:f>工作表1!$A$2:$A$3</c:f>
              <c:strCache>
                <c:ptCount val="2"/>
                <c:pt idx="0">
                  <c:v>產品A(牛蒡)</c:v>
                </c:pt>
                <c:pt idx="1">
                  <c:v>產品B(山藥)</c:v>
                </c:pt>
              </c:strCache>
            </c:strRef>
          </c:cat>
          <c:val>
            <c:numRef>
              <c:f>工作表1!$B$2:$B$3</c:f>
              <c:numCache>
                <c:formatCode>General</c:formatCode>
                <c:ptCount val="2"/>
                <c:pt idx="0">
                  <c:v>33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女生</c:v>
                </c:pt>
              </c:strCache>
            </c:strRef>
          </c:tx>
          <c:cat>
            <c:strRef>
              <c:f>工作表1!$A$2:$A$3</c:f>
              <c:strCache>
                <c:ptCount val="2"/>
                <c:pt idx="0">
                  <c:v>產品A(牛蒡)</c:v>
                </c:pt>
                <c:pt idx="1">
                  <c:v>產品B(山藥)</c:v>
                </c:pt>
              </c:strCache>
            </c:strRef>
          </c:cat>
          <c:val>
            <c:numRef>
              <c:f>工作表1!$C$2:$C$3</c:f>
              <c:numCache>
                <c:formatCode>General</c:formatCode>
                <c:ptCount val="2"/>
                <c:pt idx="0">
                  <c:v>42</c:v>
                </c:pt>
                <c:pt idx="1">
                  <c:v>17</c:v>
                </c:pt>
              </c:numCache>
            </c:numRef>
          </c:val>
        </c:ser>
        <c:shape val="box"/>
        <c:axId val="104676736"/>
        <c:axId val="111363200"/>
        <c:axId val="0"/>
      </c:bar3DChart>
      <c:catAx>
        <c:axId val="10467673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/>
            </a:pPr>
            <a:endParaRPr lang="zh-TW"/>
          </a:p>
        </c:txPr>
        <c:crossAx val="111363200"/>
        <c:crosses val="autoZero"/>
        <c:auto val="1"/>
        <c:lblAlgn val="ctr"/>
        <c:lblOffset val="100"/>
      </c:catAx>
      <c:valAx>
        <c:axId val="11136320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1200"/>
                </a:pPr>
                <a:r>
                  <a:rPr lang="zh-TW" altLang="en-US" sz="1200"/>
                  <a:t>人數</a:t>
                </a:r>
              </a:p>
            </c:rich>
          </c:tx>
          <c:layout>
            <c:manualLayout>
              <c:xMode val="edge"/>
              <c:yMode val="edge"/>
              <c:x val="1.1820368607770203E-2"/>
              <c:y val="0.4294616283012474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TW"/>
          </a:p>
        </c:txPr>
        <c:crossAx val="1046767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960589541691981"/>
          <c:y val="7.8418164236647506E-2"/>
          <c:w val="0.26076040494938135"/>
          <c:h val="0.14140878323223977"/>
        </c:manualLayout>
      </c:layout>
      <c:txPr>
        <a:bodyPr/>
        <a:lstStyle/>
        <a:p>
          <a:pPr>
            <a:defRPr sz="1200"/>
          </a:pPr>
          <a:endParaRPr lang="zh-TW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TW"/>
  <c:chart>
    <c:view3D>
      <c:rAngAx val="1"/>
    </c:view3D>
    <c:plotArea>
      <c:layout>
        <c:manualLayout>
          <c:layoutTarget val="inner"/>
          <c:xMode val="edge"/>
          <c:yMode val="edge"/>
          <c:x val="6.9509157509157496E-2"/>
          <c:y val="5.5151766316291803E-2"/>
          <c:w val="0.92701819964812093"/>
          <c:h val="0.78707003729796932"/>
        </c:manualLayout>
      </c:layout>
      <c:bar3DChart>
        <c:barDir val="col"/>
        <c:grouping val="stacked"/>
        <c:ser>
          <c:idx val="0"/>
          <c:order val="0"/>
          <c:tx>
            <c:strRef>
              <c:f>工作表1!$B$1</c:f>
              <c:strCache>
                <c:ptCount val="1"/>
                <c:pt idx="0">
                  <c:v>男生</c:v>
                </c:pt>
              </c:strCache>
            </c:strRef>
          </c:tx>
          <c:cat>
            <c:strRef>
              <c:f>工作表1!$A$2:$A$3</c:f>
              <c:strCache>
                <c:ptCount val="2"/>
                <c:pt idx="0">
                  <c:v>產品A(牛蒡)</c:v>
                </c:pt>
                <c:pt idx="1">
                  <c:v>產品B(山藥)</c:v>
                </c:pt>
              </c:strCache>
            </c:strRef>
          </c:cat>
          <c:val>
            <c:numRef>
              <c:f>工作表1!$B$2:$B$3</c:f>
              <c:numCache>
                <c:formatCode>General</c:formatCode>
                <c:ptCount val="2"/>
                <c:pt idx="0">
                  <c:v>33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女生</c:v>
                </c:pt>
              </c:strCache>
            </c:strRef>
          </c:tx>
          <c:cat>
            <c:strRef>
              <c:f>工作表1!$A$2:$A$3</c:f>
              <c:strCache>
                <c:ptCount val="2"/>
                <c:pt idx="0">
                  <c:v>產品A(牛蒡)</c:v>
                </c:pt>
                <c:pt idx="1">
                  <c:v>產品B(山藥)</c:v>
                </c:pt>
              </c:strCache>
            </c:strRef>
          </c:cat>
          <c:val>
            <c:numRef>
              <c:f>工作表1!$C$2:$C$3</c:f>
              <c:numCache>
                <c:formatCode>General</c:formatCode>
                <c:ptCount val="2"/>
                <c:pt idx="0">
                  <c:v>42</c:v>
                </c:pt>
                <c:pt idx="1">
                  <c:v>30</c:v>
                </c:pt>
              </c:numCache>
            </c:numRef>
          </c:val>
        </c:ser>
        <c:shape val="box"/>
        <c:axId val="112039424"/>
        <c:axId val="112040960"/>
        <c:axId val="0"/>
      </c:bar3DChart>
      <c:catAx>
        <c:axId val="1120394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/>
            </a:pPr>
            <a:endParaRPr lang="zh-TW"/>
          </a:p>
        </c:txPr>
        <c:crossAx val="112040960"/>
        <c:crosses val="autoZero"/>
        <c:auto val="1"/>
        <c:lblAlgn val="ctr"/>
        <c:lblOffset val="100"/>
      </c:catAx>
      <c:valAx>
        <c:axId val="11204096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zh-TW" altLang="en-US"/>
                  <a:t>人數</a:t>
                </a:r>
              </a:p>
            </c:rich>
          </c:tx>
          <c:layout>
            <c:manualLayout>
              <c:xMode val="edge"/>
              <c:yMode val="edge"/>
              <c:x val="2.8334919673502403E-3"/>
              <c:y val="0.42132589885594507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TW"/>
          </a:p>
        </c:txPr>
        <c:crossAx val="1120394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132750713853138"/>
          <c:y val="9.1177334890554934E-2"/>
          <c:w val="0.26955161374059006"/>
          <c:h val="0.1095108565974707"/>
        </c:manualLayout>
      </c:layout>
      <c:txPr>
        <a:bodyPr/>
        <a:lstStyle/>
        <a:p>
          <a:pPr>
            <a:defRPr sz="1200"/>
          </a:pPr>
          <a:endParaRPr lang="zh-TW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FD06C157-1522-4A80-B381-61B0A410D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25</Pages>
  <Words>3046</Words>
  <Characters>17365</Characters>
  <Application>Microsoft Office Word</Application>
  <DocSecurity>0</DocSecurity>
  <Lines>144</Lines>
  <Paragraphs>40</Paragraphs>
  <ScaleCrop>false</ScaleCrop>
  <Company/>
  <LinksUpToDate>false</LinksUpToDate>
  <CharactersWithSpaces>20371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yaling</dc:creator>
  <cp:lastModifiedBy>林宜萱</cp:lastModifiedBy>
  <cp:revision>8</cp:revision>
  <cp:lastPrinted>2014-11-23T11:33:00Z</cp:lastPrinted>
  <dcterms:created xsi:type="dcterms:W3CDTF">2015-02-03T13:09:00Z</dcterms:created>
  <dcterms:modified xsi:type="dcterms:W3CDTF">2015-02-08T14:06:00Z</dcterms:modified>
</cp:coreProperties>
</file>