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0CE274" w14:textId="77777777" w:rsidR="00C101DC" w:rsidRDefault="00C101DC" w:rsidP="006D2D18">
      <w:pPr>
        <w:jc w:val="center"/>
        <w:rPr>
          <w:rStyle w:val="a3"/>
          <w:rFonts w:ascii="標楷體" w:hAnsi="標楷體"/>
          <w:i w:val="0"/>
          <w:iCs w:val="0"/>
          <w:sz w:val="44"/>
          <w:szCs w:val="44"/>
          <w:u w:color="7030A0"/>
        </w:rPr>
      </w:pPr>
      <w:r>
        <w:rPr>
          <w:rFonts w:ascii="標楷體" w:hAnsi="標楷體"/>
          <w:sz w:val="44"/>
          <w:szCs w:val="44"/>
          <w:u w:color="7030A0"/>
        </w:rPr>
        <w:t>專題製作計畫書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7166"/>
      </w:tblGrid>
      <w:tr w:rsidR="00C101DC" w14:paraId="1B5714BC" w14:textId="77777777" w:rsidTr="00C60D34">
        <w:trPr>
          <w:trHeight w:val="525"/>
          <w:jc w:val="center"/>
        </w:trPr>
        <w:tc>
          <w:tcPr>
            <w:tcW w:w="1675" w:type="dxa"/>
            <w:vAlign w:val="center"/>
          </w:tcPr>
          <w:p w14:paraId="28583A08" w14:textId="77777777" w:rsidR="00C101DC" w:rsidRDefault="00C101DC" w:rsidP="0055166C">
            <w:pPr>
              <w:jc w:val="center"/>
              <w:rPr>
                <w:rFonts w:ascii="標楷體" w:hAnsi="標楷體"/>
                <w:sz w:val="28"/>
                <w:szCs w:val="28"/>
              </w:rPr>
            </w:pPr>
            <w:r w:rsidRPr="00C83B1D">
              <w:rPr>
                <w:rFonts w:ascii="標楷體" w:hAnsi="標楷體" w:hint="eastAsia"/>
                <w:spacing w:val="270"/>
                <w:kern w:val="0"/>
                <w:sz w:val="28"/>
                <w:szCs w:val="28"/>
                <w:fitText w:val="1120" w:id="958641920"/>
              </w:rPr>
              <w:t>班</w:t>
            </w:r>
            <w:r w:rsidRPr="00C83B1D">
              <w:rPr>
                <w:rFonts w:ascii="標楷體" w:hAnsi="標楷體" w:hint="eastAsia"/>
                <w:kern w:val="0"/>
                <w:sz w:val="28"/>
                <w:szCs w:val="28"/>
                <w:fitText w:val="1120" w:id="958641920"/>
              </w:rPr>
              <w:t>級</w:t>
            </w:r>
          </w:p>
        </w:tc>
        <w:tc>
          <w:tcPr>
            <w:tcW w:w="7166" w:type="dxa"/>
            <w:vAlign w:val="center"/>
          </w:tcPr>
          <w:p w14:paraId="5BB72018" w14:textId="77777777" w:rsidR="00C101DC" w:rsidRDefault="00C101DC" w:rsidP="0055166C">
            <w:pPr>
              <w:jc w:val="center"/>
              <w:rPr>
                <w:rFonts w:ascii="標楷體" w:hAnsi="標楷體"/>
                <w:sz w:val="28"/>
                <w:szCs w:val="28"/>
              </w:rPr>
            </w:pPr>
            <w:r>
              <w:rPr>
                <w:rFonts w:ascii="標楷體" w:hAnsi="標楷體" w:hint="eastAsia"/>
                <w:sz w:val="28"/>
                <w:szCs w:val="28"/>
              </w:rPr>
              <w:t>餐管</w:t>
            </w:r>
            <w:r w:rsidRPr="00C83B1D">
              <w:rPr>
                <w:rFonts w:ascii="標楷體" w:hAnsi="標楷體" w:hint="eastAsia"/>
                <w:spacing w:val="75"/>
                <w:kern w:val="0"/>
                <w:sz w:val="28"/>
                <w:szCs w:val="28"/>
                <w:fitText w:val="714" w:id="958641921"/>
              </w:rPr>
              <w:t>科</w:t>
            </w:r>
            <w:r w:rsidRPr="00C83B1D">
              <w:rPr>
                <w:rFonts w:ascii="標楷體" w:hAnsi="標楷體" w:hint="eastAsia"/>
                <w:spacing w:val="15"/>
                <w:kern w:val="0"/>
                <w:sz w:val="28"/>
                <w:szCs w:val="28"/>
                <w:fitText w:val="714" w:id="958641921"/>
              </w:rPr>
              <w:t>3</w:t>
            </w:r>
            <w:r>
              <w:rPr>
                <w:rFonts w:ascii="標楷體" w:hAnsi="標楷體" w:hint="eastAsia"/>
                <w:sz w:val="28"/>
                <w:szCs w:val="28"/>
              </w:rPr>
              <w:t>年</w:t>
            </w:r>
            <w:r w:rsidR="00642DBE">
              <w:rPr>
                <w:rFonts w:ascii="標楷體" w:hAnsi="標楷體" w:hint="eastAsia"/>
                <w:sz w:val="28"/>
                <w:szCs w:val="28"/>
              </w:rPr>
              <w:t>3</w:t>
            </w:r>
            <w:r>
              <w:rPr>
                <w:rFonts w:ascii="標楷體" w:hAnsi="標楷體" w:hint="eastAsia"/>
                <w:sz w:val="28"/>
                <w:szCs w:val="28"/>
              </w:rPr>
              <w:t>班</w:t>
            </w:r>
          </w:p>
        </w:tc>
      </w:tr>
      <w:tr w:rsidR="00C101DC" w14:paraId="44E2666C" w14:textId="77777777" w:rsidTr="00C60D34">
        <w:trPr>
          <w:trHeight w:val="535"/>
          <w:jc w:val="center"/>
        </w:trPr>
        <w:tc>
          <w:tcPr>
            <w:tcW w:w="1675" w:type="dxa"/>
            <w:vAlign w:val="center"/>
          </w:tcPr>
          <w:p w14:paraId="76C325DE" w14:textId="77777777" w:rsidR="00C101DC" w:rsidRDefault="00C101DC" w:rsidP="0055166C">
            <w:pPr>
              <w:jc w:val="center"/>
              <w:rPr>
                <w:rFonts w:ascii="標楷體" w:hAnsi="標楷體"/>
                <w:sz w:val="28"/>
                <w:szCs w:val="28"/>
              </w:rPr>
            </w:pPr>
            <w:r>
              <w:rPr>
                <w:rFonts w:ascii="標楷體" w:hAnsi="標楷體" w:hint="eastAsia"/>
                <w:sz w:val="28"/>
                <w:szCs w:val="28"/>
              </w:rPr>
              <w:t>製作主題</w:t>
            </w:r>
          </w:p>
        </w:tc>
        <w:tc>
          <w:tcPr>
            <w:tcW w:w="7166" w:type="dxa"/>
            <w:vAlign w:val="center"/>
          </w:tcPr>
          <w:p w14:paraId="3790B0FB" w14:textId="0445C9E0" w:rsidR="00C101DC" w:rsidRDefault="009562D1" w:rsidP="0055166C">
            <w:pPr>
              <w:jc w:val="center"/>
              <w:rPr>
                <w:rFonts w:ascii="標楷體" w:hAnsi="標楷體" w:cs="Tahoma"/>
                <w:b/>
                <w:sz w:val="32"/>
                <w:szCs w:val="32"/>
                <w:shd w:val="clear" w:color="auto" w:fill="FFFFFF"/>
              </w:rPr>
            </w:pPr>
            <w:r>
              <w:rPr>
                <w:rFonts w:ascii="標楷體" w:hAnsi="標楷體" w:cs="Tahoma" w:hint="eastAsia"/>
                <w:b/>
                <w:sz w:val="32"/>
                <w:szCs w:val="32"/>
                <w:shd w:val="clear" w:color="auto" w:fill="FFFFFF"/>
              </w:rPr>
              <w:t>純白</w:t>
            </w:r>
            <w:r w:rsidR="00CE1015" w:rsidRPr="00CE1015">
              <w:rPr>
                <w:rFonts w:ascii="標楷體" w:hAnsi="標楷體" w:cs="Tahoma" w:hint="eastAsia"/>
                <w:b/>
                <w:sz w:val="32"/>
                <w:szCs w:val="32"/>
                <w:shd w:val="clear" w:color="auto" w:fill="FFFFFF"/>
              </w:rPr>
              <w:t>月色，南分南捨</w:t>
            </w:r>
          </w:p>
        </w:tc>
      </w:tr>
      <w:tr w:rsidR="00C101DC" w14:paraId="335719A5" w14:textId="77777777" w:rsidTr="00C60D34">
        <w:trPr>
          <w:trHeight w:val="713"/>
          <w:jc w:val="center"/>
        </w:trPr>
        <w:tc>
          <w:tcPr>
            <w:tcW w:w="1675" w:type="dxa"/>
            <w:vAlign w:val="center"/>
          </w:tcPr>
          <w:p w14:paraId="3C8023E3" w14:textId="77777777" w:rsidR="00C101DC" w:rsidRDefault="00C101DC" w:rsidP="0055166C">
            <w:pPr>
              <w:jc w:val="center"/>
              <w:rPr>
                <w:rFonts w:ascii="標楷體" w:hAnsi="標楷體"/>
                <w:sz w:val="28"/>
                <w:szCs w:val="28"/>
              </w:rPr>
            </w:pPr>
            <w:r>
              <w:rPr>
                <w:rFonts w:ascii="標楷體" w:hAnsi="標楷體" w:hint="eastAsia"/>
                <w:sz w:val="28"/>
                <w:szCs w:val="28"/>
              </w:rPr>
              <w:t>製作方法</w:t>
            </w:r>
          </w:p>
        </w:tc>
        <w:tc>
          <w:tcPr>
            <w:tcW w:w="7166" w:type="dxa"/>
          </w:tcPr>
          <w:p w14:paraId="1AED8F76" w14:textId="77777777" w:rsidR="00C101DC" w:rsidRDefault="00C101DC" w:rsidP="0055166C">
            <w:pPr>
              <w:rPr>
                <w:rFonts w:ascii="標楷體" w:hAnsi="標楷體"/>
                <w:color w:val="000000"/>
                <w:sz w:val="28"/>
                <w:szCs w:val="28"/>
              </w:rPr>
            </w:pPr>
            <w:r>
              <w:rPr>
                <w:rFonts w:ascii="標楷體" w:hAnsi="標楷體"/>
                <w:color w:val="000000"/>
                <w:sz w:val="28"/>
                <w:szCs w:val="28"/>
              </w:rPr>
              <w:t xml:space="preserve">■問卷法 □訪問法 □觀察法 ■文獻蒐集 </w:t>
            </w:r>
          </w:p>
          <w:p w14:paraId="26A56D19" w14:textId="77777777" w:rsidR="00C101DC" w:rsidRDefault="00C101DC" w:rsidP="0055166C">
            <w:pPr>
              <w:rPr>
                <w:color w:val="000000"/>
                <w:sz w:val="28"/>
                <w:szCs w:val="28"/>
              </w:rPr>
            </w:pPr>
            <w:r>
              <w:rPr>
                <w:rFonts w:ascii="標楷體" w:hAnsi="標楷體"/>
                <w:color w:val="000000"/>
                <w:sz w:val="28"/>
                <w:szCs w:val="28"/>
              </w:rPr>
              <w:t>■其他（■實驗法）</w:t>
            </w:r>
          </w:p>
        </w:tc>
      </w:tr>
      <w:tr w:rsidR="00C101DC" w14:paraId="28EEA892" w14:textId="77777777" w:rsidTr="00C60D34">
        <w:trPr>
          <w:trHeight w:val="1357"/>
          <w:jc w:val="center"/>
        </w:trPr>
        <w:tc>
          <w:tcPr>
            <w:tcW w:w="1675" w:type="dxa"/>
            <w:vAlign w:val="center"/>
          </w:tcPr>
          <w:p w14:paraId="2F7FA64F" w14:textId="77777777" w:rsidR="00C101DC" w:rsidRDefault="00C101DC" w:rsidP="0055166C">
            <w:pPr>
              <w:jc w:val="center"/>
              <w:rPr>
                <w:rFonts w:ascii="標楷體" w:hAnsi="標楷體"/>
                <w:sz w:val="28"/>
                <w:szCs w:val="28"/>
              </w:rPr>
            </w:pPr>
            <w:r>
              <w:rPr>
                <w:rFonts w:ascii="標楷體" w:hAnsi="標楷體" w:hint="eastAsia"/>
                <w:sz w:val="28"/>
                <w:szCs w:val="28"/>
              </w:rPr>
              <w:t>研究目的</w:t>
            </w:r>
          </w:p>
        </w:tc>
        <w:tc>
          <w:tcPr>
            <w:tcW w:w="7166" w:type="dxa"/>
            <w:vAlign w:val="center"/>
          </w:tcPr>
          <w:p w14:paraId="4F1BF698" w14:textId="07507400" w:rsidR="00C101DC" w:rsidRDefault="00C101DC" w:rsidP="0055166C">
            <w:pPr>
              <w:ind w:left="280" w:hangingChars="100" w:hanging="280"/>
              <w:rPr>
                <w:rFonts w:ascii="標楷體" w:hAnsi="標楷體"/>
                <w:sz w:val="28"/>
                <w:szCs w:val="28"/>
              </w:rPr>
            </w:pPr>
            <w:r>
              <w:rPr>
                <w:rFonts w:ascii="標楷體" w:hAnsi="標楷體" w:cs="DFKaiShu-SB-Estd-BF" w:hint="eastAsia"/>
                <w:kern w:val="0"/>
                <w:sz w:val="28"/>
                <w:szCs w:val="28"/>
              </w:rPr>
              <w:t>1.暸解</w:t>
            </w:r>
            <w:r w:rsidR="009F3B35">
              <w:rPr>
                <w:rFonts w:ascii="標楷體" w:hAnsi="標楷體" w:cs="DFKaiShu-SB-Estd-BF" w:hint="eastAsia"/>
                <w:kern w:val="0"/>
                <w:sz w:val="28"/>
                <w:szCs w:val="28"/>
              </w:rPr>
              <w:t>南瓜的歷史、品種</w:t>
            </w:r>
            <w:r w:rsidR="009F3B35">
              <w:rPr>
                <w:rStyle w:val="af2"/>
              </w:rPr>
              <w:commentReference w:id="0"/>
            </w:r>
            <w:r w:rsidR="009F3B35">
              <w:rPr>
                <w:rFonts w:ascii="標楷體" w:hAnsi="標楷體" w:cs="DFKaiShu-SB-Estd-BF" w:hint="eastAsia"/>
                <w:kern w:val="0"/>
                <w:sz w:val="28"/>
                <w:szCs w:val="28"/>
              </w:rPr>
              <w:t>及</w:t>
            </w:r>
            <w:r w:rsidR="00D146FE">
              <w:rPr>
                <w:rFonts w:ascii="標楷體" w:hAnsi="標楷體" w:cs="DFKaiShu-SB-Estd-BF" w:hint="eastAsia"/>
                <w:kern w:val="0"/>
                <w:sz w:val="28"/>
                <w:szCs w:val="28"/>
              </w:rPr>
              <w:t>牛奶</w:t>
            </w:r>
            <w:r w:rsidR="00C60D34">
              <w:rPr>
                <w:rStyle w:val="af2"/>
              </w:rPr>
              <w:commentReference w:id="1"/>
            </w:r>
            <w:r w:rsidR="009F3B35">
              <w:rPr>
                <w:rFonts w:ascii="標楷體" w:hAnsi="標楷體" w:cs="DFKaiShu-SB-Estd-BF" w:hint="eastAsia"/>
                <w:kern w:val="0"/>
                <w:sz w:val="28"/>
                <w:szCs w:val="28"/>
              </w:rPr>
              <w:t>的</w:t>
            </w:r>
            <w:r w:rsidR="000E2D0A">
              <w:rPr>
                <w:rFonts w:ascii="標楷體" w:hAnsi="標楷體" w:cs="DFKaiShu-SB-Estd-BF" w:hint="eastAsia"/>
                <w:kern w:val="0"/>
                <w:sz w:val="28"/>
                <w:szCs w:val="28"/>
              </w:rPr>
              <w:t>營養成份</w:t>
            </w:r>
            <w:r>
              <w:rPr>
                <w:rFonts w:ascii="標楷體" w:hAnsi="標楷體" w:hint="eastAsia"/>
                <w:sz w:val="28"/>
                <w:szCs w:val="28"/>
              </w:rPr>
              <w:t>。</w:t>
            </w:r>
          </w:p>
          <w:p w14:paraId="7ED01382" w14:textId="75CBBA1F" w:rsidR="00C101DC" w:rsidRDefault="00C101DC" w:rsidP="0055166C">
            <w:pPr>
              <w:rPr>
                <w:rFonts w:ascii="標楷體" w:hAnsi="標楷體"/>
                <w:sz w:val="28"/>
                <w:szCs w:val="28"/>
              </w:rPr>
            </w:pPr>
            <w:r>
              <w:rPr>
                <w:rFonts w:ascii="標楷體" w:hAnsi="標楷體" w:hint="eastAsia"/>
                <w:color w:val="000000"/>
                <w:sz w:val="28"/>
                <w:szCs w:val="28"/>
              </w:rPr>
              <w:t>2.探討</w:t>
            </w:r>
            <w:r w:rsidR="009F3B35">
              <w:rPr>
                <w:rFonts w:ascii="標楷體" w:hAnsi="標楷體" w:cs="DFKaiShu-SB-Estd-BF" w:hint="eastAsia"/>
                <w:kern w:val="0"/>
                <w:sz w:val="28"/>
                <w:szCs w:val="28"/>
              </w:rPr>
              <w:t>南瓜和</w:t>
            </w:r>
            <w:r w:rsidR="00D146FE">
              <w:rPr>
                <w:rFonts w:ascii="標楷體" w:hAnsi="標楷體" w:cs="DFKaiShu-SB-Estd-BF" w:hint="eastAsia"/>
                <w:kern w:val="0"/>
                <w:sz w:val="28"/>
                <w:szCs w:val="28"/>
              </w:rPr>
              <w:t>牛奶</w:t>
            </w:r>
            <w:r>
              <w:rPr>
                <w:rFonts w:ascii="標楷體" w:hAnsi="標楷體" w:hint="eastAsia"/>
                <w:color w:val="000000"/>
                <w:sz w:val="28"/>
                <w:szCs w:val="28"/>
              </w:rPr>
              <w:t>的利用價值。</w:t>
            </w:r>
          </w:p>
          <w:p w14:paraId="0F8970D2" w14:textId="755A1323" w:rsidR="00C101DC" w:rsidRDefault="00C101DC" w:rsidP="0055166C">
            <w:pPr>
              <w:rPr>
                <w:rFonts w:ascii="標楷體" w:hAnsi="標楷體"/>
                <w:sz w:val="28"/>
                <w:szCs w:val="28"/>
              </w:rPr>
            </w:pPr>
            <w:r>
              <w:rPr>
                <w:rFonts w:ascii="標楷體" w:hAnsi="標楷體" w:hint="eastAsia"/>
                <w:sz w:val="28"/>
                <w:szCs w:val="28"/>
              </w:rPr>
              <w:t>3.</w:t>
            </w:r>
            <w:r w:rsidR="009F3B35">
              <w:rPr>
                <w:rFonts w:ascii="標楷體" w:hAnsi="標楷體" w:hint="eastAsia"/>
                <w:sz w:val="28"/>
                <w:szCs w:val="28"/>
              </w:rPr>
              <w:t>研發創新南瓜風味及牛奶風味的產品</w:t>
            </w:r>
            <w:r w:rsidR="00C60D34">
              <w:rPr>
                <w:rStyle w:val="af2"/>
              </w:rPr>
              <w:commentReference w:id="2"/>
            </w:r>
            <w:r>
              <w:rPr>
                <w:rFonts w:ascii="標楷體" w:hAnsi="標楷體" w:hint="eastAsia"/>
                <w:sz w:val="28"/>
                <w:szCs w:val="28"/>
              </w:rPr>
              <w:t>。</w:t>
            </w:r>
          </w:p>
          <w:p w14:paraId="26B9CEE1" w14:textId="45AD4FB6" w:rsidR="00C101DC" w:rsidRDefault="00C101DC" w:rsidP="0055166C">
            <w:pPr>
              <w:rPr>
                <w:rFonts w:ascii="標楷體" w:hAnsi="標楷體"/>
                <w:kern w:val="0"/>
                <w:sz w:val="28"/>
                <w:szCs w:val="28"/>
              </w:rPr>
            </w:pPr>
            <w:r>
              <w:rPr>
                <w:rFonts w:ascii="標楷體" w:hAnsi="標楷體" w:cs="DFKaiShu-SB-Estd-BF" w:hint="eastAsia"/>
                <w:kern w:val="0"/>
                <w:sz w:val="28"/>
                <w:szCs w:val="28"/>
              </w:rPr>
              <w:t>4.探討</w:t>
            </w:r>
            <w:r w:rsidR="00D146FE">
              <w:rPr>
                <w:rFonts w:ascii="標楷體" w:hAnsi="標楷體" w:cs="DFKaiShu-SB-Estd-BF" w:hint="eastAsia"/>
                <w:kern w:val="0"/>
                <w:sz w:val="28"/>
                <w:szCs w:val="28"/>
              </w:rPr>
              <w:t>南瓜</w:t>
            </w:r>
            <w:r w:rsidR="009F3B35">
              <w:rPr>
                <w:rFonts w:ascii="標楷體" w:hAnsi="標楷體" w:cs="DFKaiShu-SB-Estd-BF" w:hint="eastAsia"/>
                <w:kern w:val="0"/>
                <w:sz w:val="28"/>
                <w:szCs w:val="28"/>
              </w:rPr>
              <w:t>和</w:t>
            </w:r>
            <w:r w:rsidR="008F1077">
              <w:rPr>
                <w:rStyle w:val="af2"/>
              </w:rPr>
              <w:commentReference w:id="3"/>
            </w:r>
            <w:r w:rsidR="00D146FE">
              <w:rPr>
                <w:rFonts w:ascii="標楷體" w:hAnsi="標楷體" w:cs="DFKaiShu-SB-Estd-BF" w:hint="eastAsia"/>
                <w:kern w:val="0"/>
                <w:sz w:val="28"/>
                <w:szCs w:val="28"/>
              </w:rPr>
              <w:t>牛奶</w:t>
            </w:r>
            <w:r w:rsidR="00642DBE">
              <w:rPr>
                <w:rFonts w:ascii="標楷體" w:hAnsi="標楷體" w:cs="DFKaiShu-SB-Estd-BF" w:hint="eastAsia"/>
                <w:kern w:val="0"/>
                <w:sz w:val="28"/>
                <w:szCs w:val="28"/>
              </w:rPr>
              <w:t>融入冰皮月餅</w:t>
            </w:r>
            <w:r>
              <w:rPr>
                <w:rFonts w:ascii="標楷體" w:hAnsi="標楷體" w:cs="DFKaiShu-SB-Estd-BF" w:hint="eastAsia"/>
                <w:kern w:val="0"/>
                <w:sz w:val="28"/>
                <w:szCs w:val="28"/>
              </w:rPr>
              <w:t>製作之可行性</w:t>
            </w:r>
            <w:r>
              <w:rPr>
                <w:rFonts w:ascii="標楷體" w:hAnsi="標楷體" w:hint="eastAsia"/>
                <w:sz w:val="28"/>
                <w:szCs w:val="28"/>
              </w:rPr>
              <w:t>。</w:t>
            </w:r>
          </w:p>
          <w:p w14:paraId="4142561F" w14:textId="2911E391" w:rsidR="00C101DC" w:rsidRDefault="00C101DC" w:rsidP="00771CED">
            <w:pPr>
              <w:ind w:left="280" w:hangingChars="100" w:hanging="280"/>
              <w:rPr>
                <w:rFonts w:ascii="標楷體" w:hAnsi="標楷體"/>
                <w:color w:val="000000"/>
              </w:rPr>
            </w:pPr>
            <w:r>
              <w:rPr>
                <w:rFonts w:ascii="標楷體" w:hAnsi="標楷體" w:cs="DFKaiShu-SB-Estd-BF" w:hint="eastAsia"/>
                <w:kern w:val="0"/>
                <w:sz w:val="28"/>
                <w:szCs w:val="28"/>
              </w:rPr>
              <w:t>5.透過</w:t>
            </w:r>
            <w:r w:rsidR="00642DBE">
              <w:rPr>
                <w:rFonts w:ascii="標楷體" w:hAnsi="標楷體" w:cs="DFKaiShu-SB-Estd-BF" w:hint="eastAsia"/>
                <w:kern w:val="0"/>
                <w:sz w:val="28"/>
                <w:szCs w:val="28"/>
              </w:rPr>
              <w:t>冰皮月餅</w:t>
            </w:r>
            <w:r>
              <w:rPr>
                <w:rFonts w:ascii="標楷體" w:hAnsi="標楷體" w:cs="DFKaiShu-SB-Estd-BF" w:hint="eastAsia"/>
                <w:kern w:val="0"/>
                <w:sz w:val="28"/>
                <w:szCs w:val="28"/>
              </w:rPr>
              <w:t>使產品提高價值感</w:t>
            </w:r>
            <w:r w:rsidR="00771CED">
              <w:rPr>
                <w:rFonts w:ascii="標楷體" w:hAnsi="標楷體" w:cs="DFKaiShu-SB-Estd-BF" w:hint="eastAsia"/>
                <w:kern w:val="0"/>
                <w:sz w:val="28"/>
                <w:szCs w:val="28"/>
              </w:rPr>
              <w:t>，</w:t>
            </w:r>
            <w:r>
              <w:rPr>
                <w:rFonts w:ascii="標楷體" w:hAnsi="標楷體" w:cs="DFKaiShu-SB-Estd-BF" w:hint="eastAsia"/>
                <w:kern w:val="0"/>
                <w:sz w:val="28"/>
                <w:szCs w:val="28"/>
              </w:rPr>
              <w:t>且</w:t>
            </w:r>
            <w:r>
              <w:rPr>
                <w:rFonts w:ascii="標楷體" w:hAnsi="標楷體" w:hint="eastAsia"/>
                <w:sz w:val="28"/>
                <w:szCs w:val="28"/>
              </w:rPr>
              <w:t>希望產品廣為眾人喜愛。</w:t>
            </w:r>
          </w:p>
        </w:tc>
      </w:tr>
      <w:tr w:rsidR="00C101DC" w14:paraId="6C59AD2B" w14:textId="77777777" w:rsidTr="00C60D34">
        <w:trPr>
          <w:trHeight w:val="2273"/>
          <w:jc w:val="center"/>
        </w:trPr>
        <w:tc>
          <w:tcPr>
            <w:tcW w:w="1675" w:type="dxa"/>
            <w:vAlign w:val="center"/>
          </w:tcPr>
          <w:p w14:paraId="66C5C38D" w14:textId="77777777" w:rsidR="00C101DC" w:rsidRDefault="00C101DC" w:rsidP="0055166C">
            <w:pPr>
              <w:jc w:val="center"/>
              <w:rPr>
                <w:rFonts w:ascii="標楷體" w:hAnsi="標楷體"/>
                <w:sz w:val="28"/>
                <w:szCs w:val="28"/>
              </w:rPr>
            </w:pPr>
            <w:r>
              <w:rPr>
                <w:rFonts w:ascii="標楷體" w:hAnsi="標楷體" w:hint="eastAsia"/>
                <w:sz w:val="28"/>
                <w:szCs w:val="28"/>
              </w:rPr>
              <w:t>製作大綱</w:t>
            </w:r>
          </w:p>
        </w:tc>
        <w:tc>
          <w:tcPr>
            <w:tcW w:w="7166" w:type="dxa"/>
            <w:vAlign w:val="center"/>
          </w:tcPr>
          <w:p w14:paraId="4BEBE23F" w14:textId="2C68A929" w:rsidR="00C101DC" w:rsidRDefault="00C101DC" w:rsidP="0055166C">
            <w:pPr>
              <w:rPr>
                <w:rFonts w:ascii="標楷體" w:hAnsi="標楷體"/>
                <w:sz w:val="28"/>
                <w:szCs w:val="28"/>
              </w:rPr>
            </w:pPr>
            <w:r>
              <w:rPr>
                <w:rFonts w:ascii="標楷體" w:hAnsi="標楷體" w:hint="eastAsia"/>
                <w:sz w:val="28"/>
                <w:szCs w:val="28"/>
              </w:rPr>
              <w:t>1.研究</w:t>
            </w:r>
            <w:r w:rsidR="009F3B35">
              <w:rPr>
                <w:rFonts w:ascii="標楷體" w:hAnsi="標楷體" w:cs="DFKaiShu-SB-Estd-BF" w:hint="eastAsia"/>
                <w:kern w:val="0"/>
                <w:sz w:val="28"/>
                <w:szCs w:val="28"/>
              </w:rPr>
              <w:t>南瓜和</w:t>
            </w:r>
            <w:r w:rsidR="00D146FE">
              <w:rPr>
                <w:rFonts w:ascii="標楷體" w:hAnsi="標楷體" w:cs="DFKaiShu-SB-Estd-BF" w:hint="eastAsia"/>
                <w:kern w:val="0"/>
                <w:sz w:val="28"/>
                <w:szCs w:val="28"/>
              </w:rPr>
              <w:t>牛奶</w:t>
            </w:r>
            <w:r w:rsidR="000E2D0A">
              <w:rPr>
                <w:rFonts w:ascii="標楷體" w:hAnsi="標楷體" w:cs="DFKaiShu-SB-Estd-BF" w:hint="eastAsia"/>
                <w:kern w:val="0"/>
                <w:sz w:val="28"/>
                <w:szCs w:val="28"/>
              </w:rPr>
              <w:t>冰皮月餅</w:t>
            </w:r>
            <w:r>
              <w:rPr>
                <w:rFonts w:ascii="標楷體" w:hAnsi="標楷體" w:hint="eastAsia"/>
                <w:sz w:val="28"/>
                <w:szCs w:val="28"/>
              </w:rPr>
              <w:t>的營養價值</w:t>
            </w:r>
            <w:r>
              <w:rPr>
                <w:rFonts w:ascii="新細明體" w:hAnsi="新細明體" w:hint="eastAsia"/>
                <w:sz w:val="28"/>
                <w:szCs w:val="28"/>
              </w:rPr>
              <w:t>。</w:t>
            </w:r>
          </w:p>
          <w:p w14:paraId="3353658D" w14:textId="2C69E9A8" w:rsidR="00C101DC" w:rsidRDefault="00C101DC" w:rsidP="0055166C">
            <w:pPr>
              <w:rPr>
                <w:rFonts w:ascii="標楷體" w:hAnsi="標楷體"/>
                <w:sz w:val="28"/>
                <w:szCs w:val="28"/>
              </w:rPr>
            </w:pPr>
            <w:r>
              <w:rPr>
                <w:rFonts w:ascii="標楷體" w:hAnsi="標楷體" w:hint="eastAsia"/>
                <w:sz w:val="28"/>
                <w:szCs w:val="28"/>
              </w:rPr>
              <w:t>2.探討</w:t>
            </w:r>
            <w:r w:rsidR="009F3B35">
              <w:rPr>
                <w:rFonts w:ascii="標楷體" w:hAnsi="標楷體" w:cs="DFKaiShu-SB-Estd-BF" w:hint="eastAsia"/>
                <w:kern w:val="0"/>
                <w:sz w:val="28"/>
                <w:szCs w:val="28"/>
              </w:rPr>
              <w:t>南瓜和</w:t>
            </w:r>
            <w:r w:rsidR="00D146FE">
              <w:rPr>
                <w:rFonts w:ascii="標楷體" w:hAnsi="標楷體" w:cs="DFKaiShu-SB-Estd-BF" w:hint="eastAsia"/>
                <w:kern w:val="0"/>
                <w:sz w:val="28"/>
                <w:szCs w:val="28"/>
              </w:rPr>
              <w:t>牛奶</w:t>
            </w:r>
            <w:r w:rsidR="000E2D0A">
              <w:rPr>
                <w:rFonts w:ascii="標楷體" w:hAnsi="標楷體" w:hint="eastAsia"/>
                <w:sz w:val="28"/>
                <w:szCs w:val="28"/>
              </w:rPr>
              <w:t>的多元利用</w:t>
            </w:r>
            <w:r>
              <w:rPr>
                <w:rFonts w:ascii="新細明體" w:hAnsi="新細明體" w:hint="eastAsia"/>
                <w:sz w:val="28"/>
                <w:szCs w:val="28"/>
              </w:rPr>
              <w:t>。</w:t>
            </w:r>
          </w:p>
          <w:p w14:paraId="216BA3D2" w14:textId="5FF74A4C" w:rsidR="00C101DC" w:rsidRDefault="00C101DC" w:rsidP="0055166C">
            <w:pPr>
              <w:rPr>
                <w:rFonts w:ascii="標楷體" w:hAnsi="標楷體"/>
                <w:sz w:val="28"/>
                <w:szCs w:val="28"/>
              </w:rPr>
            </w:pPr>
            <w:r>
              <w:rPr>
                <w:rFonts w:ascii="標楷體" w:hAnsi="標楷體" w:hint="eastAsia"/>
                <w:sz w:val="28"/>
                <w:szCs w:val="28"/>
              </w:rPr>
              <w:t>3.調查本產品市場接受度</w:t>
            </w:r>
            <w:r>
              <w:rPr>
                <w:rFonts w:ascii="新細明體" w:hAnsi="新細明體" w:hint="eastAsia"/>
                <w:sz w:val="28"/>
                <w:szCs w:val="28"/>
              </w:rPr>
              <w:t>。</w:t>
            </w:r>
          </w:p>
          <w:p w14:paraId="397881B6" w14:textId="3B58F1FB" w:rsidR="00C101DC" w:rsidRDefault="00C101DC" w:rsidP="0055166C">
            <w:pPr>
              <w:rPr>
                <w:rFonts w:ascii="標楷體" w:hAnsi="標楷體"/>
                <w:sz w:val="28"/>
                <w:szCs w:val="28"/>
              </w:rPr>
            </w:pPr>
            <w:r>
              <w:rPr>
                <w:rFonts w:ascii="標楷體" w:hAnsi="標楷體" w:hint="eastAsia"/>
                <w:sz w:val="28"/>
                <w:szCs w:val="28"/>
              </w:rPr>
              <w:t>4.研發</w:t>
            </w:r>
            <w:r w:rsidR="009F3B35">
              <w:rPr>
                <w:rFonts w:ascii="標楷體" w:hAnsi="標楷體" w:cs="DFKaiShu-SB-Estd-BF" w:hint="eastAsia"/>
                <w:kern w:val="0"/>
                <w:sz w:val="28"/>
                <w:szCs w:val="28"/>
              </w:rPr>
              <w:t>南瓜和</w:t>
            </w:r>
            <w:r w:rsidR="00D146FE">
              <w:rPr>
                <w:rFonts w:ascii="標楷體" w:hAnsi="標楷體" w:cs="DFKaiShu-SB-Estd-BF" w:hint="eastAsia"/>
                <w:kern w:val="0"/>
                <w:sz w:val="28"/>
                <w:szCs w:val="28"/>
              </w:rPr>
              <w:t>牛奶</w:t>
            </w:r>
            <w:r w:rsidR="000E2D0A">
              <w:rPr>
                <w:rFonts w:ascii="標楷體" w:hAnsi="標楷體" w:cs="DFKaiShu-SB-Estd-BF" w:hint="eastAsia"/>
                <w:kern w:val="0"/>
                <w:sz w:val="28"/>
                <w:szCs w:val="28"/>
              </w:rPr>
              <w:t>冰皮月餅</w:t>
            </w:r>
            <w:r>
              <w:rPr>
                <w:rFonts w:ascii="標楷體" w:hAnsi="標楷體" w:hint="eastAsia"/>
                <w:sz w:val="28"/>
                <w:szCs w:val="28"/>
              </w:rPr>
              <w:t>的養身配方</w:t>
            </w:r>
            <w:r>
              <w:rPr>
                <w:rFonts w:ascii="新細明體" w:hAnsi="新細明體" w:hint="eastAsia"/>
                <w:sz w:val="28"/>
                <w:szCs w:val="28"/>
              </w:rPr>
              <w:t>。</w:t>
            </w:r>
          </w:p>
          <w:p w14:paraId="5F14F576" w14:textId="55A4CBCF" w:rsidR="00C101DC" w:rsidRDefault="00C101DC" w:rsidP="0055166C">
            <w:pPr>
              <w:rPr>
                <w:rFonts w:ascii="標楷體" w:hAnsi="標楷體"/>
                <w:sz w:val="28"/>
                <w:szCs w:val="28"/>
              </w:rPr>
            </w:pPr>
            <w:r>
              <w:rPr>
                <w:rFonts w:ascii="標楷體" w:hAnsi="標楷體" w:hint="eastAsia"/>
                <w:sz w:val="28"/>
                <w:szCs w:val="28"/>
              </w:rPr>
              <w:t>5.蒐集</w:t>
            </w:r>
            <w:r w:rsidR="009F3B35">
              <w:rPr>
                <w:rFonts w:ascii="標楷體" w:hAnsi="標楷體" w:cs="DFKaiShu-SB-Estd-BF" w:hint="eastAsia"/>
                <w:kern w:val="0"/>
                <w:sz w:val="28"/>
                <w:szCs w:val="28"/>
              </w:rPr>
              <w:t>南瓜和</w:t>
            </w:r>
            <w:r w:rsidR="00D146FE">
              <w:rPr>
                <w:rFonts w:ascii="標楷體" w:hAnsi="標楷體" w:cs="DFKaiShu-SB-Estd-BF" w:hint="eastAsia"/>
                <w:kern w:val="0"/>
                <w:sz w:val="28"/>
                <w:szCs w:val="28"/>
              </w:rPr>
              <w:t>牛奶</w:t>
            </w:r>
            <w:r>
              <w:rPr>
                <w:rFonts w:ascii="標楷體" w:hAnsi="標楷體" w:hint="eastAsia"/>
                <w:sz w:val="28"/>
                <w:szCs w:val="28"/>
              </w:rPr>
              <w:t>營養成分相關資料</w:t>
            </w:r>
            <w:r>
              <w:rPr>
                <w:rFonts w:ascii="新細明體" w:hAnsi="新細明體" w:hint="eastAsia"/>
                <w:sz w:val="28"/>
                <w:szCs w:val="28"/>
              </w:rPr>
              <w:t>。</w:t>
            </w:r>
          </w:p>
          <w:p w14:paraId="4219A19C" w14:textId="752899B4" w:rsidR="00C101DC" w:rsidRDefault="00C101DC" w:rsidP="00B3233C">
            <w:pPr>
              <w:rPr>
                <w:rFonts w:ascii="標楷體" w:hAnsi="標楷體"/>
                <w:sz w:val="28"/>
                <w:szCs w:val="28"/>
              </w:rPr>
            </w:pPr>
            <w:r>
              <w:rPr>
                <w:rFonts w:ascii="標楷體" w:hAnsi="標楷體" w:hint="eastAsia"/>
                <w:sz w:val="28"/>
                <w:szCs w:val="28"/>
              </w:rPr>
              <w:t>6.調查</w:t>
            </w:r>
            <w:r w:rsidR="009F3B35">
              <w:rPr>
                <w:rFonts w:ascii="標楷體" w:hAnsi="標楷體" w:cs="DFKaiShu-SB-Estd-BF" w:hint="eastAsia"/>
                <w:kern w:val="0"/>
                <w:sz w:val="28"/>
                <w:szCs w:val="28"/>
              </w:rPr>
              <w:t>南瓜和</w:t>
            </w:r>
            <w:r w:rsidR="00D146FE">
              <w:rPr>
                <w:rFonts w:ascii="標楷體" w:hAnsi="標楷體" w:cs="DFKaiShu-SB-Estd-BF" w:hint="eastAsia"/>
                <w:kern w:val="0"/>
                <w:sz w:val="28"/>
                <w:szCs w:val="28"/>
              </w:rPr>
              <w:t>牛奶</w:t>
            </w:r>
            <w:r w:rsidR="00642DBE">
              <w:rPr>
                <w:rFonts w:ascii="標楷體" w:hAnsi="標楷體" w:cs="DFKaiShu-SB-Estd-BF" w:hint="eastAsia"/>
                <w:kern w:val="0"/>
                <w:sz w:val="28"/>
                <w:szCs w:val="28"/>
              </w:rPr>
              <w:t>冰皮月餅</w:t>
            </w:r>
            <w:r>
              <w:rPr>
                <w:rFonts w:ascii="標楷體" w:hAnsi="標楷體" w:hint="eastAsia"/>
                <w:sz w:val="28"/>
                <w:szCs w:val="28"/>
              </w:rPr>
              <w:t>的接受度及喜愛度</w:t>
            </w:r>
            <w:r>
              <w:rPr>
                <w:rFonts w:ascii="新細明體" w:hAnsi="新細明體" w:hint="eastAsia"/>
                <w:sz w:val="28"/>
                <w:szCs w:val="28"/>
              </w:rPr>
              <w:t>。</w:t>
            </w:r>
          </w:p>
        </w:tc>
      </w:tr>
      <w:tr w:rsidR="00C101DC" w14:paraId="078FCEBA" w14:textId="77777777" w:rsidTr="00C60D34">
        <w:trPr>
          <w:trHeight w:val="1844"/>
          <w:jc w:val="center"/>
        </w:trPr>
        <w:tc>
          <w:tcPr>
            <w:tcW w:w="1675" w:type="dxa"/>
            <w:vAlign w:val="center"/>
          </w:tcPr>
          <w:p w14:paraId="4755401C" w14:textId="77777777" w:rsidR="00C101DC" w:rsidRDefault="00C101DC" w:rsidP="0055166C">
            <w:pPr>
              <w:jc w:val="center"/>
              <w:rPr>
                <w:rFonts w:ascii="標楷體" w:hAnsi="標楷體"/>
                <w:sz w:val="28"/>
                <w:szCs w:val="28"/>
              </w:rPr>
            </w:pPr>
            <w:r>
              <w:rPr>
                <w:rFonts w:ascii="標楷體" w:hAnsi="標楷體" w:hint="eastAsia"/>
                <w:sz w:val="28"/>
                <w:szCs w:val="28"/>
              </w:rPr>
              <w:t>預期效果</w:t>
            </w:r>
          </w:p>
        </w:tc>
        <w:tc>
          <w:tcPr>
            <w:tcW w:w="7166" w:type="dxa"/>
            <w:vAlign w:val="center"/>
          </w:tcPr>
          <w:p w14:paraId="2C8944D2" w14:textId="43E2A66E" w:rsidR="00C101DC" w:rsidRDefault="00C101DC" w:rsidP="00427B08">
            <w:pPr>
              <w:numPr>
                <w:ilvl w:val="0"/>
                <w:numId w:val="1"/>
              </w:numPr>
              <w:ind w:left="0"/>
              <w:rPr>
                <w:rFonts w:ascii="新細明體" w:hAnsi="新細明體"/>
                <w:sz w:val="28"/>
                <w:szCs w:val="28"/>
              </w:rPr>
            </w:pPr>
            <w:bookmarkStart w:id="4" w:name="_Ref377202578"/>
            <w:r>
              <w:rPr>
                <w:rFonts w:ascii="標楷體" w:hAnsi="標楷體" w:hint="eastAsia"/>
                <w:color w:val="000000"/>
                <w:sz w:val="28"/>
                <w:szCs w:val="28"/>
              </w:rPr>
              <w:t>1.</w:t>
            </w:r>
            <w:r w:rsidR="009F3B35">
              <w:rPr>
                <w:rFonts w:ascii="標楷體" w:hAnsi="標楷體" w:cs="DFKaiShu-SB-Estd-BF" w:hint="eastAsia"/>
                <w:kern w:val="0"/>
                <w:sz w:val="28"/>
                <w:szCs w:val="28"/>
              </w:rPr>
              <w:t>南瓜和</w:t>
            </w:r>
            <w:r w:rsidR="00D146FE">
              <w:rPr>
                <w:rFonts w:ascii="標楷體" w:hAnsi="標楷體" w:cs="DFKaiShu-SB-Estd-BF" w:hint="eastAsia"/>
                <w:kern w:val="0"/>
                <w:sz w:val="28"/>
                <w:szCs w:val="28"/>
              </w:rPr>
              <w:t>牛奶</w:t>
            </w:r>
            <w:r w:rsidR="000E2D0A">
              <w:rPr>
                <w:rFonts w:ascii="標楷體" w:hAnsi="標楷體" w:hint="eastAsia"/>
                <w:color w:val="000000"/>
                <w:sz w:val="28"/>
                <w:szCs w:val="28"/>
              </w:rPr>
              <w:t>的多元利用</w:t>
            </w:r>
            <w:r>
              <w:rPr>
                <w:rFonts w:ascii="標楷體" w:hAnsi="標楷體" w:hint="eastAsia"/>
                <w:color w:val="000000"/>
                <w:sz w:val="28"/>
                <w:szCs w:val="28"/>
              </w:rPr>
              <w:t>高</w:t>
            </w:r>
            <w:r>
              <w:rPr>
                <w:rFonts w:ascii="新細明體" w:hAnsi="新細明體" w:hint="eastAsia"/>
                <w:sz w:val="28"/>
                <w:szCs w:val="28"/>
              </w:rPr>
              <w:t>。</w:t>
            </w:r>
            <w:bookmarkEnd w:id="4"/>
          </w:p>
          <w:p w14:paraId="2921ED2E" w14:textId="25DBF210" w:rsidR="00C101DC" w:rsidRDefault="00C101DC" w:rsidP="00427B08">
            <w:pPr>
              <w:numPr>
                <w:ilvl w:val="0"/>
                <w:numId w:val="1"/>
              </w:numPr>
              <w:ind w:left="0"/>
              <w:rPr>
                <w:rFonts w:ascii="新細明體" w:hAnsi="新細明體"/>
                <w:sz w:val="28"/>
                <w:szCs w:val="28"/>
              </w:rPr>
            </w:pPr>
            <w:r>
              <w:rPr>
                <w:rFonts w:ascii="標楷體" w:hAnsi="標楷體" w:hint="eastAsia"/>
                <w:sz w:val="28"/>
                <w:szCs w:val="28"/>
              </w:rPr>
              <w:t>2.</w:t>
            </w:r>
            <w:r w:rsidR="009F3B35">
              <w:rPr>
                <w:rFonts w:ascii="標楷體" w:hAnsi="標楷體" w:cs="DFKaiShu-SB-Estd-BF" w:hint="eastAsia"/>
                <w:kern w:val="0"/>
                <w:sz w:val="28"/>
                <w:szCs w:val="28"/>
              </w:rPr>
              <w:t>南瓜和</w:t>
            </w:r>
            <w:r w:rsidR="00D146FE">
              <w:rPr>
                <w:rFonts w:ascii="標楷體" w:hAnsi="標楷體" w:cs="DFKaiShu-SB-Estd-BF" w:hint="eastAsia"/>
                <w:kern w:val="0"/>
                <w:sz w:val="28"/>
                <w:szCs w:val="28"/>
              </w:rPr>
              <w:t>牛奶</w:t>
            </w:r>
            <w:r w:rsidR="000E2D0A">
              <w:rPr>
                <w:rFonts w:ascii="標楷體" w:hAnsi="標楷體" w:cs="DFKaiShu-SB-Estd-BF" w:hint="eastAsia"/>
                <w:kern w:val="0"/>
                <w:sz w:val="28"/>
                <w:szCs w:val="28"/>
              </w:rPr>
              <w:t>冰皮月餅</w:t>
            </w:r>
            <w:r>
              <w:rPr>
                <w:rFonts w:ascii="標楷體" w:hAnsi="標楷體" w:hint="eastAsia"/>
                <w:sz w:val="28"/>
                <w:szCs w:val="28"/>
              </w:rPr>
              <w:t>的商品價值高</w:t>
            </w:r>
            <w:r>
              <w:rPr>
                <w:rFonts w:ascii="新細明體" w:hAnsi="新細明體" w:hint="eastAsia"/>
                <w:sz w:val="28"/>
                <w:szCs w:val="28"/>
              </w:rPr>
              <w:t>。</w:t>
            </w:r>
          </w:p>
          <w:p w14:paraId="1594BCBB" w14:textId="2F4E76A9" w:rsidR="00C101DC" w:rsidRDefault="00C101DC" w:rsidP="00427B08">
            <w:pPr>
              <w:rPr>
                <w:rFonts w:ascii="標楷體" w:hAnsi="標楷體"/>
                <w:sz w:val="28"/>
                <w:szCs w:val="28"/>
              </w:rPr>
            </w:pPr>
            <w:r>
              <w:rPr>
                <w:rFonts w:ascii="標楷體" w:hAnsi="標楷體" w:hint="eastAsia"/>
                <w:color w:val="000000"/>
                <w:sz w:val="28"/>
                <w:szCs w:val="28"/>
              </w:rPr>
              <w:t>3</w:t>
            </w:r>
            <w:r w:rsidR="00427B08" w:rsidRPr="00427B08">
              <w:rPr>
                <w:rFonts w:ascii="標楷體" w:hAnsi="標楷體"/>
                <w:color w:val="000000"/>
                <w:sz w:val="28"/>
                <w:szCs w:val="28"/>
              </w:rPr>
              <w:t>.</w:t>
            </w:r>
            <w:r w:rsidR="009F3B35">
              <w:rPr>
                <w:rFonts w:ascii="標楷體" w:hAnsi="標楷體" w:cs="DFKaiShu-SB-Estd-BF" w:hint="eastAsia"/>
                <w:kern w:val="0"/>
                <w:sz w:val="28"/>
                <w:szCs w:val="28"/>
              </w:rPr>
              <w:t>南瓜和</w:t>
            </w:r>
            <w:r w:rsidR="00D146FE">
              <w:rPr>
                <w:rFonts w:ascii="標楷體" w:hAnsi="標楷體" w:cs="DFKaiShu-SB-Estd-BF" w:hint="eastAsia"/>
                <w:kern w:val="0"/>
                <w:sz w:val="28"/>
                <w:szCs w:val="28"/>
              </w:rPr>
              <w:t>牛奶</w:t>
            </w:r>
            <w:r w:rsidR="000E2D0A">
              <w:rPr>
                <w:rFonts w:ascii="標楷體" w:hAnsi="標楷體" w:cs="DFKaiShu-SB-Estd-BF" w:hint="eastAsia"/>
                <w:kern w:val="0"/>
                <w:sz w:val="28"/>
                <w:szCs w:val="28"/>
              </w:rPr>
              <w:t>冰皮月餅</w:t>
            </w:r>
            <w:r>
              <w:rPr>
                <w:rFonts w:ascii="標楷體" w:hAnsi="標楷體"/>
                <w:color w:val="000000"/>
                <w:sz w:val="28"/>
                <w:szCs w:val="28"/>
              </w:rPr>
              <w:t>滿意度及接受度皆高</w:t>
            </w:r>
            <w:r>
              <w:rPr>
                <w:rFonts w:ascii="新細明體" w:hAnsi="新細明體" w:hint="eastAsia"/>
                <w:sz w:val="28"/>
                <w:szCs w:val="28"/>
              </w:rPr>
              <w:t>。</w:t>
            </w:r>
          </w:p>
          <w:p w14:paraId="0618FC32" w14:textId="628BA296" w:rsidR="00C101DC" w:rsidRDefault="00C101DC" w:rsidP="00B3233C">
            <w:pPr>
              <w:rPr>
                <w:rFonts w:ascii="標楷體" w:hAnsi="標楷體"/>
                <w:color w:val="000000"/>
                <w:sz w:val="28"/>
                <w:szCs w:val="28"/>
              </w:rPr>
            </w:pPr>
            <w:r>
              <w:rPr>
                <w:rFonts w:ascii="標楷體" w:hAnsi="標楷體" w:hint="eastAsia"/>
                <w:sz w:val="28"/>
                <w:szCs w:val="28"/>
              </w:rPr>
              <w:t>4.</w:t>
            </w:r>
            <w:r w:rsidR="009F3B35">
              <w:rPr>
                <w:rFonts w:ascii="標楷體" w:hAnsi="標楷體" w:cs="DFKaiShu-SB-Estd-BF" w:hint="eastAsia"/>
                <w:kern w:val="0"/>
                <w:sz w:val="28"/>
                <w:szCs w:val="28"/>
              </w:rPr>
              <w:t>南瓜和</w:t>
            </w:r>
            <w:r w:rsidR="00D146FE">
              <w:rPr>
                <w:rFonts w:ascii="標楷體" w:hAnsi="標楷體" w:cs="DFKaiShu-SB-Estd-BF" w:hint="eastAsia"/>
                <w:kern w:val="0"/>
                <w:sz w:val="28"/>
                <w:szCs w:val="28"/>
              </w:rPr>
              <w:t>牛奶</w:t>
            </w:r>
            <w:r w:rsidR="000E2D0A">
              <w:rPr>
                <w:rFonts w:ascii="標楷體" w:hAnsi="標楷體" w:cs="DFKaiShu-SB-Estd-BF" w:hint="eastAsia"/>
                <w:kern w:val="0"/>
                <w:sz w:val="28"/>
                <w:szCs w:val="28"/>
              </w:rPr>
              <w:t>冰皮月餅</w:t>
            </w:r>
            <w:r>
              <w:rPr>
                <w:rFonts w:ascii="標楷體" w:hAnsi="標楷體" w:hint="eastAsia"/>
                <w:sz w:val="28"/>
                <w:szCs w:val="28"/>
              </w:rPr>
              <w:t>的外觀色澤及口味接受度高</w:t>
            </w:r>
            <w:r>
              <w:rPr>
                <w:rFonts w:ascii="新細明體" w:hAnsi="新細明體" w:hint="eastAsia"/>
                <w:sz w:val="28"/>
                <w:szCs w:val="28"/>
              </w:rPr>
              <w:t>。</w:t>
            </w:r>
          </w:p>
        </w:tc>
      </w:tr>
      <w:tr w:rsidR="00C101DC" w14:paraId="6FBAEDB8" w14:textId="77777777" w:rsidTr="00C60D34">
        <w:trPr>
          <w:trHeight w:val="1472"/>
          <w:jc w:val="center"/>
        </w:trPr>
        <w:tc>
          <w:tcPr>
            <w:tcW w:w="1675" w:type="dxa"/>
            <w:vAlign w:val="center"/>
          </w:tcPr>
          <w:p w14:paraId="32FA70C4" w14:textId="77777777" w:rsidR="00C101DC" w:rsidRDefault="00C101DC" w:rsidP="0055166C">
            <w:pPr>
              <w:jc w:val="center"/>
              <w:rPr>
                <w:rFonts w:ascii="標楷體" w:hAnsi="標楷體"/>
                <w:sz w:val="28"/>
                <w:szCs w:val="28"/>
              </w:rPr>
            </w:pPr>
            <w:r>
              <w:rPr>
                <w:rFonts w:ascii="標楷體" w:hAnsi="標楷體" w:hint="eastAsia"/>
                <w:sz w:val="28"/>
                <w:szCs w:val="28"/>
              </w:rPr>
              <w:t>學生姓名</w:t>
            </w:r>
          </w:p>
        </w:tc>
        <w:tc>
          <w:tcPr>
            <w:tcW w:w="7166" w:type="dxa"/>
            <w:vAlign w:val="center"/>
          </w:tcPr>
          <w:p w14:paraId="4CC4D5B6" w14:textId="77777777" w:rsidR="00642DBE" w:rsidRDefault="00C101DC" w:rsidP="00642DBE">
            <w:pPr>
              <w:rPr>
                <w:rFonts w:ascii="標楷體" w:hAnsi="標楷體"/>
                <w:sz w:val="28"/>
                <w:szCs w:val="28"/>
              </w:rPr>
            </w:pPr>
            <w:r>
              <w:rPr>
                <w:rFonts w:ascii="標楷體" w:hAnsi="標楷體" w:hint="eastAsia"/>
                <w:sz w:val="28"/>
                <w:szCs w:val="28"/>
              </w:rPr>
              <w:t>組長：</w:t>
            </w:r>
            <w:r w:rsidR="00642DBE">
              <w:rPr>
                <w:rFonts w:ascii="標楷體" w:hAnsi="標楷體" w:hint="eastAsia"/>
                <w:sz w:val="28"/>
                <w:szCs w:val="28"/>
              </w:rPr>
              <w:t>黃亦菘</w:t>
            </w:r>
          </w:p>
          <w:p w14:paraId="36477E09" w14:textId="77777777" w:rsidR="00C101DC" w:rsidRDefault="00C101DC" w:rsidP="00642DBE">
            <w:pPr>
              <w:rPr>
                <w:rFonts w:ascii="標楷體" w:hAnsi="標楷體"/>
                <w:sz w:val="28"/>
                <w:szCs w:val="28"/>
              </w:rPr>
            </w:pPr>
            <w:r>
              <w:rPr>
                <w:rFonts w:ascii="標楷體" w:hAnsi="標楷體" w:hint="eastAsia"/>
                <w:sz w:val="28"/>
                <w:szCs w:val="28"/>
              </w:rPr>
              <w:t>組員：</w:t>
            </w:r>
            <w:r w:rsidR="00642DBE">
              <w:rPr>
                <w:rFonts w:ascii="標楷體" w:hAnsi="標楷體" w:hint="eastAsia"/>
                <w:sz w:val="28"/>
                <w:szCs w:val="28"/>
              </w:rPr>
              <w:t>謝淑婷</w:t>
            </w:r>
            <w:r w:rsidR="00427B08">
              <w:rPr>
                <w:rFonts w:ascii="標楷體" w:hAnsi="標楷體" w:cs="DFKaiShu-SB-Estd-BF" w:hint="eastAsia"/>
                <w:kern w:val="0"/>
                <w:sz w:val="28"/>
                <w:szCs w:val="28"/>
              </w:rPr>
              <w:t>、</w:t>
            </w:r>
            <w:r w:rsidR="00642DBE">
              <w:rPr>
                <w:rFonts w:ascii="標楷體" w:hAnsi="標楷體" w:hint="eastAsia"/>
                <w:sz w:val="28"/>
                <w:szCs w:val="28"/>
              </w:rPr>
              <w:t>吳姿穎</w:t>
            </w:r>
            <w:r w:rsidR="00427B08">
              <w:rPr>
                <w:rFonts w:ascii="標楷體" w:hAnsi="標楷體" w:cs="DFKaiShu-SB-Estd-BF" w:hint="eastAsia"/>
                <w:kern w:val="0"/>
                <w:sz w:val="28"/>
                <w:szCs w:val="28"/>
              </w:rPr>
              <w:t>、</w:t>
            </w:r>
            <w:r w:rsidR="00642DBE">
              <w:rPr>
                <w:rFonts w:ascii="標楷體" w:hAnsi="標楷體" w:hint="eastAsia"/>
                <w:sz w:val="28"/>
                <w:szCs w:val="28"/>
              </w:rPr>
              <w:t>吳家欣</w:t>
            </w:r>
            <w:r w:rsidR="00427B08">
              <w:rPr>
                <w:rFonts w:ascii="標楷體" w:hAnsi="標楷體" w:cs="DFKaiShu-SB-Estd-BF" w:hint="eastAsia"/>
                <w:kern w:val="0"/>
                <w:sz w:val="28"/>
                <w:szCs w:val="28"/>
              </w:rPr>
              <w:t>、</w:t>
            </w:r>
            <w:r w:rsidR="00642DBE">
              <w:rPr>
                <w:rFonts w:ascii="標楷體" w:hAnsi="標楷體" w:hint="eastAsia"/>
                <w:sz w:val="28"/>
                <w:szCs w:val="28"/>
              </w:rPr>
              <w:t>李婉菱</w:t>
            </w:r>
          </w:p>
        </w:tc>
      </w:tr>
      <w:tr w:rsidR="00C101DC" w14:paraId="443C1A25" w14:textId="77777777" w:rsidTr="00C60D34">
        <w:trPr>
          <w:trHeight w:val="607"/>
          <w:jc w:val="center"/>
        </w:trPr>
        <w:tc>
          <w:tcPr>
            <w:tcW w:w="1675" w:type="dxa"/>
            <w:vAlign w:val="center"/>
          </w:tcPr>
          <w:p w14:paraId="713E8C80" w14:textId="77777777" w:rsidR="00C101DC" w:rsidRDefault="00C101DC" w:rsidP="0055166C">
            <w:pPr>
              <w:jc w:val="center"/>
              <w:rPr>
                <w:rFonts w:ascii="標楷體" w:hAnsi="標楷體"/>
                <w:sz w:val="28"/>
                <w:szCs w:val="28"/>
              </w:rPr>
            </w:pPr>
            <w:r>
              <w:rPr>
                <w:rFonts w:ascii="標楷體" w:hAnsi="標楷體" w:hint="eastAsia"/>
                <w:sz w:val="28"/>
                <w:szCs w:val="28"/>
              </w:rPr>
              <w:t>指導老師</w:t>
            </w:r>
          </w:p>
        </w:tc>
        <w:tc>
          <w:tcPr>
            <w:tcW w:w="7166" w:type="dxa"/>
            <w:vAlign w:val="center"/>
          </w:tcPr>
          <w:p w14:paraId="07A0F0A2" w14:textId="77777777" w:rsidR="00C101DC" w:rsidRDefault="00C101DC" w:rsidP="0055166C">
            <w:pPr>
              <w:jc w:val="center"/>
              <w:rPr>
                <w:rFonts w:ascii="標楷體" w:hAnsi="標楷體"/>
                <w:sz w:val="28"/>
                <w:szCs w:val="28"/>
              </w:rPr>
            </w:pPr>
            <w:r>
              <w:rPr>
                <w:rFonts w:ascii="標楷體" w:hAnsi="標楷體" w:hint="eastAsia"/>
                <w:sz w:val="28"/>
                <w:szCs w:val="28"/>
              </w:rPr>
              <w:t>林宜萱</w:t>
            </w:r>
          </w:p>
        </w:tc>
      </w:tr>
    </w:tbl>
    <w:p w14:paraId="50C3C61F" w14:textId="77777777" w:rsidR="00E32BDA" w:rsidRDefault="00E32BDA"/>
    <w:p w14:paraId="01947473" w14:textId="77777777" w:rsidR="001B096D" w:rsidRDefault="001B096D"/>
    <w:p w14:paraId="37440372" w14:textId="77777777" w:rsidR="001B096D" w:rsidRDefault="001B096D"/>
    <w:p w14:paraId="4744F193" w14:textId="77777777" w:rsidR="001B096D" w:rsidRDefault="001B096D"/>
    <w:p w14:paraId="3AF46C72" w14:textId="77777777" w:rsidR="001B096D" w:rsidRDefault="001B096D"/>
    <w:p w14:paraId="4DF1154C" w14:textId="77777777" w:rsidR="001B096D" w:rsidRDefault="001B096D"/>
    <w:p w14:paraId="34CAF42E" w14:textId="77777777" w:rsidR="001B096D" w:rsidRDefault="001B096D"/>
    <w:p w14:paraId="69064DF1" w14:textId="77777777" w:rsidR="00C2082C" w:rsidRPr="00C2082C" w:rsidRDefault="00C2082C" w:rsidP="00C2082C">
      <w:pPr>
        <w:jc w:val="center"/>
        <w:rPr>
          <w:rFonts w:ascii="標楷體" w:hAnsi="標楷體"/>
          <w:sz w:val="52"/>
        </w:rPr>
      </w:pPr>
      <w:r w:rsidRPr="00C2082C">
        <w:rPr>
          <w:rFonts w:ascii="標楷體" w:hAnsi="標楷體" w:hint="eastAsia"/>
          <w:sz w:val="52"/>
        </w:rPr>
        <w:t>高雄縣高英高級工商職業學校</w:t>
      </w:r>
    </w:p>
    <w:p w14:paraId="31E91076" w14:textId="77777777" w:rsidR="00C2082C" w:rsidRPr="00C2082C" w:rsidRDefault="00C2082C" w:rsidP="00C2082C">
      <w:pPr>
        <w:jc w:val="center"/>
        <w:rPr>
          <w:rFonts w:ascii="標楷體" w:hAnsi="標楷體"/>
          <w:sz w:val="36"/>
          <w:szCs w:val="36"/>
        </w:rPr>
      </w:pPr>
      <w:r w:rsidRPr="00C2082C">
        <w:rPr>
          <w:rFonts w:ascii="標楷體" w:hAnsi="標楷體" w:hint="eastAsia"/>
          <w:sz w:val="36"/>
          <w:szCs w:val="36"/>
        </w:rPr>
        <w:t>Kao Ying Industrial Commercial Vocational High School</w:t>
      </w:r>
    </w:p>
    <w:p w14:paraId="552946A6" w14:textId="77777777" w:rsidR="00C2082C" w:rsidRPr="00C2082C" w:rsidRDefault="00C2082C" w:rsidP="00C2082C">
      <w:pPr>
        <w:jc w:val="center"/>
        <w:rPr>
          <w:rFonts w:ascii="標楷體" w:hAnsi="標楷體"/>
          <w:sz w:val="44"/>
        </w:rPr>
      </w:pPr>
    </w:p>
    <w:p w14:paraId="2B882898" w14:textId="77777777" w:rsidR="00C2082C" w:rsidRPr="00C2082C" w:rsidRDefault="00C2082C" w:rsidP="00C2082C">
      <w:pPr>
        <w:jc w:val="center"/>
        <w:rPr>
          <w:rFonts w:ascii="標楷體" w:hAnsi="標楷體"/>
          <w:sz w:val="44"/>
        </w:rPr>
      </w:pPr>
      <w:r w:rsidRPr="00C2082C">
        <w:rPr>
          <w:rFonts w:ascii="標楷體" w:hAnsi="標楷體" w:hint="eastAsia"/>
          <w:sz w:val="44"/>
        </w:rPr>
        <w:t>專題製作報告</w:t>
      </w:r>
    </w:p>
    <w:p w14:paraId="218A2457" w14:textId="77777777" w:rsidR="00C2082C" w:rsidRPr="00C2082C" w:rsidRDefault="00C2082C" w:rsidP="00C2082C">
      <w:pPr>
        <w:rPr>
          <w:rFonts w:ascii="標楷體" w:hAnsi="標楷體"/>
          <w:sz w:val="28"/>
        </w:rPr>
      </w:pPr>
    </w:p>
    <w:p w14:paraId="4BA0DE45" w14:textId="77777777" w:rsidR="00C2082C" w:rsidRPr="00C2082C" w:rsidRDefault="00C2082C" w:rsidP="00C2082C">
      <w:pPr>
        <w:ind w:firstLineChars="900" w:firstLine="2520"/>
        <w:rPr>
          <w:rFonts w:ascii="標楷體" w:hAnsi="標楷體"/>
          <w:sz w:val="28"/>
        </w:rPr>
      </w:pPr>
      <w:r>
        <w:rPr>
          <w:rFonts w:ascii="標楷體" w:hAnsi="標楷體" w:hint="eastAsia"/>
          <w:noProof/>
          <w:sz w:val="28"/>
        </w:rPr>
        <w:drawing>
          <wp:inline distT="0" distB="0" distL="0" distR="0" wp14:anchorId="21B0AAA3" wp14:editId="118EEB76">
            <wp:extent cx="2171700" cy="2066925"/>
            <wp:effectExtent l="0" t="0" r="0" b="0"/>
            <wp:docPr id="1" name="圖片 1"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彩色校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a:noFill/>
                    </a:ln>
                  </pic:spPr>
                </pic:pic>
              </a:graphicData>
            </a:graphic>
          </wp:inline>
        </w:drawing>
      </w:r>
    </w:p>
    <w:p w14:paraId="757BCD89" w14:textId="77777777" w:rsidR="00C2082C" w:rsidRPr="00C2082C" w:rsidRDefault="00C2082C" w:rsidP="00C2082C">
      <w:pPr>
        <w:rPr>
          <w:rFonts w:ascii="標楷體" w:hAnsi="標楷體"/>
          <w:sz w:val="28"/>
        </w:rPr>
      </w:pPr>
    </w:p>
    <w:p w14:paraId="2989041F" w14:textId="5A90C3A3" w:rsidR="00C2082C" w:rsidRPr="00C2082C" w:rsidRDefault="005575BE" w:rsidP="00C2082C">
      <w:pPr>
        <w:jc w:val="center"/>
        <w:rPr>
          <w:rFonts w:ascii="標楷體" w:hAnsi="標楷體"/>
        </w:rPr>
      </w:pPr>
      <w:r>
        <w:rPr>
          <w:rFonts w:ascii="標楷體" w:hAnsi="標楷體" w:hint="eastAsia"/>
          <w:sz w:val="40"/>
          <w:szCs w:val="40"/>
          <w:u w:val="single"/>
        </w:rPr>
        <w:t>純白</w:t>
      </w:r>
      <w:r w:rsidR="00CD0A24" w:rsidRPr="00CD0A24">
        <w:rPr>
          <w:rFonts w:ascii="標楷體" w:hAnsi="標楷體" w:hint="eastAsia"/>
          <w:sz w:val="40"/>
          <w:szCs w:val="40"/>
          <w:u w:val="single"/>
        </w:rPr>
        <w:t>月色，南分南捨</w:t>
      </w:r>
    </w:p>
    <w:p w14:paraId="086FDCC7" w14:textId="77777777" w:rsidR="00C2082C" w:rsidRPr="00C2082C" w:rsidRDefault="00C2082C" w:rsidP="00C2082C">
      <w:pPr>
        <w:ind w:firstLineChars="400" w:firstLine="1440"/>
        <w:rPr>
          <w:rFonts w:ascii="標楷體" w:hAnsi="標楷體"/>
          <w:sz w:val="36"/>
        </w:rPr>
      </w:pPr>
      <w:r w:rsidRPr="00C2082C">
        <w:rPr>
          <w:rFonts w:ascii="標楷體" w:hAnsi="標楷體" w:hint="eastAsia"/>
          <w:sz w:val="36"/>
        </w:rPr>
        <w:t>指導老師：</w:t>
      </w:r>
      <w:r w:rsidRPr="00C2082C">
        <w:rPr>
          <w:rFonts w:ascii="標楷體" w:hAnsi="標楷體" w:hint="eastAsia"/>
          <w:u w:val="single"/>
        </w:rPr>
        <w:t xml:space="preserve">　　　　</w:t>
      </w:r>
      <w:r w:rsidRPr="00C2082C">
        <w:rPr>
          <w:rFonts w:ascii="標楷體" w:hAnsi="標楷體" w:hint="eastAsia"/>
          <w:sz w:val="36"/>
          <w:szCs w:val="36"/>
          <w:u w:val="single"/>
        </w:rPr>
        <w:t>林宜萱</w:t>
      </w:r>
      <w:r w:rsidRPr="00C2082C">
        <w:rPr>
          <w:rFonts w:ascii="標楷體" w:hAnsi="標楷體" w:hint="eastAsia"/>
          <w:u w:val="single"/>
        </w:rPr>
        <w:t xml:space="preserve">　　　　</w:t>
      </w:r>
      <w:r w:rsidRPr="00C2082C">
        <w:rPr>
          <w:rFonts w:ascii="標楷體" w:hAnsi="標楷體" w:hint="eastAsia"/>
          <w:sz w:val="36"/>
        </w:rPr>
        <w:t>老師</w:t>
      </w:r>
    </w:p>
    <w:p w14:paraId="467564A8" w14:textId="77777777" w:rsidR="00C2082C" w:rsidRPr="00C2082C" w:rsidRDefault="00C2082C" w:rsidP="00C2082C">
      <w:pPr>
        <w:spacing w:line="720" w:lineRule="exact"/>
        <w:ind w:firstLineChars="400" w:firstLine="1440"/>
        <w:rPr>
          <w:rFonts w:ascii="標楷體" w:hAnsi="標楷體"/>
          <w:u w:val="single"/>
        </w:rPr>
      </w:pPr>
      <w:r w:rsidRPr="00C2082C">
        <w:rPr>
          <w:rFonts w:ascii="標楷體" w:hAnsi="標楷體" w:hint="eastAsia"/>
          <w:sz w:val="36"/>
        </w:rPr>
        <w:t>科別班級：</w:t>
      </w:r>
      <w:r w:rsidRPr="00C2082C">
        <w:rPr>
          <w:rFonts w:ascii="標楷體" w:hAnsi="標楷體" w:hint="eastAsia"/>
          <w:u w:val="single"/>
        </w:rPr>
        <w:t xml:space="preserve">　</w:t>
      </w:r>
      <w:r w:rsidRPr="00C2082C">
        <w:rPr>
          <w:rFonts w:ascii="標楷體" w:hAnsi="標楷體" w:hint="eastAsia"/>
          <w:sz w:val="36"/>
          <w:szCs w:val="36"/>
          <w:u w:val="single"/>
        </w:rPr>
        <w:t>餐管</w:t>
      </w:r>
      <w:r w:rsidRPr="00C2082C">
        <w:rPr>
          <w:rFonts w:ascii="標楷體" w:hAnsi="標楷體" w:hint="eastAsia"/>
          <w:u w:val="single"/>
        </w:rPr>
        <w:t xml:space="preserve">　</w:t>
      </w:r>
      <w:r w:rsidRPr="00C2082C">
        <w:rPr>
          <w:rFonts w:ascii="標楷體" w:hAnsi="標楷體" w:hint="eastAsia"/>
          <w:sz w:val="36"/>
          <w:szCs w:val="36"/>
        </w:rPr>
        <w:t>科</w:t>
      </w:r>
      <w:r w:rsidRPr="00C2082C">
        <w:rPr>
          <w:rFonts w:ascii="標楷體" w:hAnsi="標楷體" w:hint="eastAsia"/>
          <w:u w:val="single"/>
        </w:rPr>
        <w:t xml:space="preserve">　</w:t>
      </w:r>
      <w:r w:rsidRPr="00C2082C">
        <w:rPr>
          <w:rFonts w:ascii="標楷體" w:hAnsi="標楷體" w:hint="eastAsia"/>
          <w:sz w:val="36"/>
          <w:szCs w:val="36"/>
          <w:u w:val="single"/>
        </w:rPr>
        <w:t>3</w:t>
      </w:r>
      <w:r w:rsidRPr="00C2082C">
        <w:rPr>
          <w:rFonts w:ascii="標楷體" w:hAnsi="標楷體" w:hint="eastAsia"/>
          <w:u w:val="single"/>
        </w:rPr>
        <w:t xml:space="preserve">　</w:t>
      </w:r>
      <w:r w:rsidRPr="00C2082C">
        <w:rPr>
          <w:rFonts w:ascii="標楷體" w:hAnsi="標楷體" w:hint="eastAsia"/>
          <w:sz w:val="36"/>
          <w:szCs w:val="36"/>
        </w:rPr>
        <w:t>年</w:t>
      </w:r>
      <w:r w:rsidRPr="00C2082C">
        <w:rPr>
          <w:rFonts w:ascii="標楷體" w:hAnsi="標楷體" w:hint="eastAsia"/>
          <w:u w:val="single"/>
        </w:rPr>
        <w:t xml:space="preserve">　</w:t>
      </w:r>
      <w:r w:rsidRPr="00C2082C">
        <w:rPr>
          <w:rFonts w:ascii="標楷體" w:hAnsi="標楷體" w:hint="eastAsia"/>
          <w:sz w:val="36"/>
          <w:szCs w:val="36"/>
          <w:u w:val="single"/>
        </w:rPr>
        <w:t>3</w:t>
      </w:r>
      <w:r w:rsidRPr="00C2082C">
        <w:rPr>
          <w:rFonts w:ascii="標楷體" w:hAnsi="標楷體" w:hint="eastAsia"/>
          <w:u w:val="single"/>
        </w:rPr>
        <w:t xml:space="preserve">　</w:t>
      </w:r>
      <w:r w:rsidRPr="00C2082C">
        <w:rPr>
          <w:rFonts w:ascii="標楷體" w:hAnsi="標楷體" w:hint="eastAsia"/>
          <w:sz w:val="36"/>
          <w:szCs w:val="36"/>
        </w:rPr>
        <w:t>班</w:t>
      </w:r>
    </w:p>
    <w:p w14:paraId="20A35ADF" w14:textId="47F30D19" w:rsidR="00C2082C" w:rsidRPr="00C2082C" w:rsidRDefault="00C2082C" w:rsidP="00C2082C">
      <w:pPr>
        <w:spacing w:line="720" w:lineRule="exact"/>
        <w:ind w:firstLineChars="400" w:firstLine="1440"/>
        <w:rPr>
          <w:rFonts w:ascii="標楷體" w:hAnsi="標楷體"/>
          <w:sz w:val="36"/>
          <w:u w:val="single"/>
        </w:rPr>
      </w:pPr>
      <w:r w:rsidRPr="00C2082C">
        <w:rPr>
          <w:rFonts w:ascii="標楷體" w:hAnsi="標楷體" w:hint="eastAsia"/>
          <w:sz w:val="36"/>
        </w:rPr>
        <w:t>組　　長：</w:t>
      </w:r>
      <w:r w:rsidRPr="00C2082C">
        <w:rPr>
          <w:rFonts w:ascii="標楷體" w:hAnsi="標楷體" w:hint="eastAsia"/>
          <w:u w:val="single"/>
        </w:rPr>
        <w:t xml:space="preserve">　　　　</w:t>
      </w:r>
      <w:r w:rsidR="008712B4" w:rsidRPr="00C2082C">
        <w:rPr>
          <w:rFonts w:ascii="標楷體" w:hAnsi="標楷體" w:hint="eastAsia"/>
          <w:sz w:val="36"/>
          <w:u w:val="single"/>
        </w:rPr>
        <w:t>吳姿穎</w:t>
      </w:r>
      <w:r w:rsidRPr="00C2082C">
        <w:rPr>
          <w:rFonts w:ascii="標楷體" w:hAnsi="標楷體" w:hint="eastAsia"/>
          <w:u w:val="single"/>
        </w:rPr>
        <w:t xml:space="preserve">　　　　</w:t>
      </w:r>
    </w:p>
    <w:p w14:paraId="35E1EEAF" w14:textId="66009CD6" w:rsidR="00C2082C" w:rsidRPr="00C2082C" w:rsidRDefault="00C2082C" w:rsidP="00C2082C">
      <w:pPr>
        <w:spacing w:line="720" w:lineRule="exact"/>
        <w:ind w:firstLineChars="400" w:firstLine="1440"/>
        <w:rPr>
          <w:rFonts w:ascii="標楷體" w:hAnsi="標楷體"/>
          <w:sz w:val="36"/>
          <w:u w:val="single"/>
        </w:rPr>
      </w:pPr>
      <w:r w:rsidRPr="00C2082C">
        <w:rPr>
          <w:rFonts w:ascii="標楷體" w:hAnsi="標楷體" w:hint="eastAsia"/>
          <w:sz w:val="36"/>
        </w:rPr>
        <w:t>組　　員：</w:t>
      </w:r>
      <w:r w:rsidR="008712B4">
        <w:rPr>
          <w:rFonts w:ascii="標楷體" w:hAnsi="標楷體" w:hint="eastAsia"/>
          <w:sz w:val="36"/>
          <w:u w:val="single"/>
        </w:rPr>
        <w:t>謝淑婷、</w:t>
      </w:r>
      <w:r w:rsidR="008712B4" w:rsidRPr="00C2082C">
        <w:rPr>
          <w:rFonts w:ascii="標楷體" w:hAnsi="標楷體" w:hint="eastAsia"/>
          <w:sz w:val="36"/>
          <w:u w:val="single"/>
        </w:rPr>
        <w:t>黃亦菘</w:t>
      </w:r>
      <w:r w:rsidRPr="00C2082C">
        <w:rPr>
          <w:rFonts w:ascii="標楷體" w:hAnsi="標楷體" w:hint="eastAsia"/>
          <w:sz w:val="36"/>
          <w:u w:val="single"/>
        </w:rPr>
        <w:t xml:space="preserve">、吳家欣、李婉菱 </w:t>
      </w:r>
    </w:p>
    <w:p w14:paraId="378E88F7" w14:textId="77777777" w:rsidR="00C2082C" w:rsidRPr="00C2082C" w:rsidRDefault="00C2082C" w:rsidP="00C2082C">
      <w:pPr>
        <w:spacing w:line="720" w:lineRule="exact"/>
        <w:ind w:firstLineChars="900" w:firstLine="3240"/>
        <w:rPr>
          <w:rFonts w:ascii="標楷體" w:hAnsi="標楷體"/>
          <w:sz w:val="36"/>
        </w:rPr>
      </w:pPr>
    </w:p>
    <w:p w14:paraId="722939F4" w14:textId="77777777" w:rsidR="00C2082C" w:rsidRPr="00C2082C" w:rsidRDefault="00C2082C" w:rsidP="00C2082C"/>
    <w:p w14:paraId="32A137C2" w14:textId="77777777" w:rsidR="00C2082C" w:rsidRPr="00C2082C" w:rsidRDefault="00C2082C" w:rsidP="00C2082C"/>
    <w:p w14:paraId="29E4AC8B" w14:textId="06840713" w:rsidR="00C22A94" w:rsidRDefault="00C2082C" w:rsidP="001F2804">
      <w:pPr>
        <w:jc w:val="center"/>
        <w:rPr>
          <w:rFonts w:ascii="標楷體" w:hAnsi="標楷體"/>
          <w:sz w:val="36"/>
        </w:rPr>
      </w:pPr>
      <w:r w:rsidRPr="00C2082C">
        <w:rPr>
          <w:rFonts w:ascii="標楷體" w:hAnsi="標楷體" w:hint="eastAsia"/>
          <w:sz w:val="36"/>
        </w:rPr>
        <w:t>中　華　民　國　　104年　01　月　30　日</w:t>
      </w:r>
    </w:p>
    <w:p w14:paraId="7FC84CE5" w14:textId="77777777" w:rsidR="00C22A94" w:rsidRPr="00FE4325" w:rsidRDefault="00C22A94" w:rsidP="004E5DB3">
      <w:pPr>
        <w:tabs>
          <w:tab w:val="left" w:leader="dot" w:pos="8405"/>
        </w:tabs>
        <w:jc w:val="center"/>
        <w:outlineLvl w:val="0"/>
        <w:rPr>
          <w:rFonts w:ascii="標楷體" w:hAnsi="標楷體"/>
          <w:sz w:val="32"/>
          <w:szCs w:val="28"/>
        </w:rPr>
      </w:pPr>
      <w:bookmarkStart w:id="5" w:name="_Toc380856212"/>
      <w:bookmarkStart w:id="6" w:name="_Toc410741158"/>
      <w:r w:rsidRPr="00FE4325">
        <w:rPr>
          <w:rFonts w:ascii="標楷體" w:hAnsi="標楷體" w:hint="eastAsia"/>
          <w:sz w:val="32"/>
          <w:szCs w:val="28"/>
        </w:rPr>
        <w:t>致謝</w:t>
      </w:r>
      <w:bookmarkEnd w:id="5"/>
      <w:bookmarkEnd w:id="6"/>
    </w:p>
    <w:p w14:paraId="423AF6FC" w14:textId="77777777" w:rsidR="00C22A94" w:rsidRPr="004E5DB3" w:rsidRDefault="00C22A94" w:rsidP="004E5DB3">
      <w:pPr>
        <w:tabs>
          <w:tab w:val="left" w:leader="dot" w:pos="8405"/>
        </w:tabs>
        <w:ind w:firstLineChars="200" w:firstLine="560"/>
        <w:rPr>
          <w:sz w:val="28"/>
          <w:szCs w:val="28"/>
        </w:rPr>
      </w:pPr>
      <w:r w:rsidRPr="004E5DB3">
        <w:rPr>
          <w:rFonts w:hint="eastAsia"/>
          <w:sz w:val="28"/>
          <w:szCs w:val="28"/>
        </w:rPr>
        <w:t>在這次專題製作中讓我們學到了很多，不論是理論還是技術方面都增進了不少知識，首先我們要感謝林宜萱老師及周清富教授的細心指導，在忙碌的學期中，還特地抽空與我們討論和研究專題，並耐心的替我們解決所有遇到的問題，老師對於專題的付出難以言喻；在做專題時，所學習的東西及範圍很廣，除了必需將高職三年學習到的知識、技能，發揮的淋漓盡致外，還得學以致用，才能學習在此以外的東西，例如電腦應用程式</w:t>
      </w:r>
      <w:r w:rsidRPr="004E5DB3">
        <w:rPr>
          <w:sz w:val="28"/>
          <w:szCs w:val="28"/>
        </w:rPr>
        <w:t>Word</w:t>
      </w:r>
      <w:r w:rsidRPr="004E5DB3">
        <w:rPr>
          <w:sz w:val="28"/>
          <w:szCs w:val="28"/>
        </w:rPr>
        <w:t>、</w:t>
      </w:r>
      <w:r w:rsidRPr="004E5DB3">
        <w:rPr>
          <w:sz w:val="28"/>
          <w:szCs w:val="28"/>
        </w:rPr>
        <w:t>Excel</w:t>
      </w:r>
      <w:r w:rsidRPr="004E5DB3">
        <w:rPr>
          <w:sz w:val="28"/>
          <w:szCs w:val="28"/>
        </w:rPr>
        <w:t>、</w:t>
      </w:r>
      <w:r w:rsidRPr="004E5DB3">
        <w:rPr>
          <w:sz w:val="28"/>
          <w:szCs w:val="28"/>
        </w:rPr>
        <w:t>PowerPoint</w:t>
      </w:r>
      <w:r w:rsidRPr="004E5DB3">
        <w:rPr>
          <w:rFonts w:hint="eastAsia"/>
          <w:sz w:val="28"/>
          <w:szCs w:val="28"/>
        </w:rPr>
        <w:t>的應用，但是因為專題製作的關係，我們學到了許多各程式上的應用和知識，雖然稱不上是厲害且得心應手，但已經為我們在製作上帶來許多的便利，這些全都是老師所指導，為此，老師在我們心目中</w:t>
      </w:r>
      <w:r w:rsidRPr="004E5DB3">
        <w:rPr>
          <w:rFonts w:hint="eastAsia"/>
          <w:sz w:val="28"/>
          <w:szCs w:val="28"/>
        </w:rPr>
        <w:lastRenderedPageBreak/>
        <w:t>的地位和敬佩，又更上一層。</w:t>
      </w:r>
    </w:p>
    <w:p w14:paraId="6B21FCE2" w14:textId="77777777" w:rsidR="00C22A94" w:rsidRPr="004E5DB3" w:rsidRDefault="00C22A94" w:rsidP="004E5DB3">
      <w:pPr>
        <w:tabs>
          <w:tab w:val="left" w:leader="dot" w:pos="8405"/>
        </w:tabs>
        <w:ind w:firstLineChars="200" w:firstLine="560"/>
        <w:rPr>
          <w:sz w:val="28"/>
          <w:szCs w:val="28"/>
        </w:rPr>
      </w:pPr>
      <w:r w:rsidRPr="004E5DB3">
        <w:rPr>
          <w:rFonts w:hint="eastAsia"/>
          <w:sz w:val="28"/>
          <w:szCs w:val="28"/>
        </w:rPr>
        <w:t>而在這當中，謝謝一起分工合作的組員們，若沒有你們這群好夥伴，相信我們這組會沒辦法如期製作出專題成品，這些也將為我的學習歷程，更添加一種經驗，更是在求學生涯中，最難忘的一個記憶。</w:t>
      </w:r>
    </w:p>
    <w:p w14:paraId="11EF540E" w14:textId="77777777" w:rsidR="00C22A94" w:rsidRPr="004E5DB3" w:rsidRDefault="00C22A94" w:rsidP="004E5DB3">
      <w:pPr>
        <w:tabs>
          <w:tab w:val="left" w:leader="dot" w:pos="8405"/>
        </w:tabs>
        <w:ind w:firstLineChars="200" w:firstLine="560"/>
        <w:rPr>
          <w:sz w:val="28"/>
          <w:szCs w:val="28"/>
        </w:rPr>
      </w:pPr>
      <w:r w:rsidRPr="004E5DB3">
        <w:rPr>
          <w:rFonts w:hint="eastAsia"/>
          <w:sz w:val="28"/>
          <w:szCs w:val="28"/>
        </w:rPr>
        <w:t>最後，感謝學弟妹們幫我們填寫問卷，讓我們能知道專題產品受歡迎度及產品的接受度並加以改進，給予我們建議，因為有了你們的建議，我們才能針對缺點去做修正，為此，很感謝你們。我認為學習是一個永無止境的平行線和過程，未來自己所面臨的一切，並沒有一個計劃，也使我們在不確定的社會裡，競爭激烈，學習和認真更是一種態度，因為任何待人處世的道理，都是需要用心去體會及學習的。我們在高英的求學階段中，是我們非常珍貴的記憶，因為其中有歡笑、悲傷、吵架和高興等，在這段期間我們所接觸到的人、事、物，都將為我們下個階段，增添一份回憶也增加一份無形的動力！</w:t>
      </w:r>
    </w:p>
    <w:p w14:paraId="25784A6B" w14:textId="77777777" w:rsidR="00C22A94" w:rsidRPr="004E5DB3" w:rsidRDefault="00C22A94" w:rsidP="004E5DB3">
      <w:pPr>
        <w:tabs>
          <w:tab w:val="left" w:leader="dot" w:pos="8405"/>
        </w:tabs>
        <w:ind w:firstLineChars="200" w:firstLine="560"/>
        <w:rPr>
          <w:sz w:val="28"/>
          <w:szCs w:val="28"/>
        </w:rPr>
      </w:pPr>
    </w:p>
    <w:p w14:paraId="12CBC098" w14:textId="77777777" w:rsidR="00C22A94" w:rsidRPr="00FE4325" w:rsidRDefault="00C22A94" w:rsidP="000D3B93">
      <w:pPr>
        <w:jc w:val="right"/>
        <w:rPr>
          <w:rFonts w:ascii="標楷體" w:hAnsi="標楷體"/>
          <w:sz w:val="28"/>
          <w:szCs w:val="28"/>
        </w:rPr>
      </w:pPr>
      <w:r w:rsidRPr="00FE4325">
        <w:rPr>
          <w:rFonts w:ascii="標楷體" w:hAnsi="標楷體" w:hint="eastAsia"/>
          <w:sz w:val="28"/>
          <w:szCs w:val="28"/>
        </w:rPr>
        <w:t>吳姿穎、吳家欣、黃亦菘、謝淑婷、李婉菱謹誌</w:t>
      </w:r>
    </w:p>
    <w:p w14:paraId="4F5951E5" w14:textId="199E5FF6" w:rsidR="00C2082C" w:rsidRPr="00FE4325" w:rsidRDefault="00C22A94" w:rsidP="000D3B93">
      <w:pPr>
        <w:jc w:val="right"/>
        <w:rPr>
          <w:rFonts w:ascii="標楷體" w:hAnsi="標楷體"/>
          <w:sz w:val="28"/>
          <w:szCs w:val="28"/>
        </w:rPr>
        <w:sectPr w:rsidR="00C2082C" w:rsidRPr="00FE4325" w:rsidSect="0055166C">
          <w:footerReference w:type="even" r:id="rId11"/>
          <w:footerReference w:type="default" r:id="rId12"/>
          <w:pgSz w:w="11906" w:h="16838"/>
          <w:pgMar w:top="1418" w:right="1418" w:bottom="1418" w:left="1418" w:header="851" w:footer="992" w:gutter="0"/>
          <w:cols w:space="425"/>
          <w:titlePg/>
          <w:docGrid w:type="lines" w:linePitch="360"/>
        </w:sectPr>
      </w:pPr>
      <w:r w:rsidRPr="00FE4325">
        <w:rPr>
          <w:rFonts w:ascii="標楷體" w:hAnsi="標楷體" w:hint="eastAsia"/>
          <w:sz w:val="28"/>
          <w:szCs w:val="28"/>
        </w:rPr>
        <w:t>民國</w:t>
      </w:r>
      <w:r w:rsidRPr="00FE4325">
        <w:rPr>
          <w:rFonts w:ascii="標楷體" w:hAnsi="標楷體"/>
          <w:sz w:val="28"/>
          <w:szCs w:val="28"/>
        </w:rPr>
        <w:t>10</w:t>
      </w:r>
      <w:r w:rsidRPr="00FE4325">
        <w:rPr>
          <w:rFonts w:ascii="標楷體" w:hAnsi="標楷體" w:hint="eastAsia"/>
          <w:sz w:val="28"/>
          <w:szCs w:val="28"/>
        </w:rPr>
        <w:t>4年12月</w:t>
      </w:r>
    </w:p>
    <w:p w14:paraId="28B59DCA" w14:textId="77777777" w:rsidR="00C22A94" w:rsidRDefault="00C22A94" w:rsidP="00577D12">
      <w:pPr>
        <w:outlineLvl w:val="0"/>
        <w:rPr>
          <w:rFonts w:ascii="標楷體" w:hAnsi="標楷體"/>
          <w:sz w:val="28"/>
        </w:rPr>
      </w:pPr>
      <w:bookmarkStart w:id="7" w:name="_Toc410741159"/>
      <w:bookmarkStart w:id="8" w:name="_Toc440005940"/>
      <w:bookmarkStart w:id="9" w:name="_Toc440006077"/>
      <w:bookmarkStart w:id="10" w:name="_Toc440006141"/>
      <w:bookmarkStart w:id="11" w:name="_Toc440006204"/>
      <w:bookmarkStart w:id="12" w:name="_Toc440006771"/>
    </w:p>
    <w:p w14:paraId="5A730800" w14:textId="77777777" w:rsidR="00C22A94" w:rsidRDefault="00C22A94" w:rsidP="00577D12">
      <w:pPr>
        <w:outlineLvl w:val="0"/>
        <w:rPr>
          <w:rFonts w:ascii="標楷體" w:hAnsi="標楷體"/>
          <w:sz w:val="28"/>
        </w:rPr>
      </w:pPr>
    </w:p>
    <w:p w14:paraId="0A06DBFE" w14:textId="77777777" w:rsidR="00C22A94" w:rsidRDefault="00C22A94" w:rsidP="00577D12">
      <w:pPr>
        <w:outlineLvl w:val="0"/>
        <w:rPr>
          <w:rFonts w:ascii="標楷體" w:hAnsi="標楷體"/>
          <w:sz w:val="28"/>
        </w:rPr>
      </w:pPr>
    </w:p>
    <w:p w14:paraId="443259A5" w14:textId="77777777" w:rsidR="00C22A94" w:rsidRDefault="00C22A94" w:rsidP="00577D12">
      <w:pPr>
        <w:outlineLvl w:val="0"/>
        <w:rPr>
          <w:rFonts w:ascii="標楷體" w:hAnsi="標楷體"/>
          <w:sz w:val="28"/>
        </w:rPr>
      </w:pPr>
    </w:p>
    <w:p w14:paraId="5AA5D586" w14:textId="77777777" w:rsidR="00C22A94" w:rsidRDefault="00C22A94" w:rsidP="00577D12">
      <w:pPr>
        <w:outlineLvl w:val="0"/>
        <w:rPr>
          <w:rFonts w:ascii="標楷體" w:hAnsi="標楷體"/>
          <w:sz w:val="28"/>
        </w:rPr>
      </w:pPr>
    </w:p>
    <w:p w14:paraId="26FD5391" w14:textId="77777777" w:rsidR="00C22A94" w:rsidRDefault="00C22A94" w:rsidP="00577D12">
      <w:pPr>
        <w:outlineLvl w:val="0"/>
        <w:rPr>
          <w:rFonts w:ascii="標楷體" w:hAnsi="標楷體"/>
          <w:sz w:val="28"/>
        </w:rPr>
      </w:pPr>
    </w:p>
    <w:p w14:paraId="77F79C25" w14:textId="77777777" w:rsidR="00C22A94" w:rsidRDefault="00C22A94" w:rsidP="00FE4325">
      <w:pPr>
        <w:outlineLvl w:val="0"/>
        <w:rPr>
          <w:rFonts w:ascii="標楷體" w:hAnsi="標楷體"/>
          <w:sz w:val="28"/>
        </w:rPr>
      </w:pPr>
    </w:p>
    <w:p w14:paraId="1210138F" w14:textId="77777777" w:rsidR="001F2804" w:rsidRDefault="001F2804" w:rsidP="00821BAE">
      <w:pPr>
        <w:jc w:val="center"/>
        <w:outlineLvl w:val="0"/>
        <w:rPr>
          <w:rFonts w:ascii="標楷體" w:hAnsi="標楷體"/>
          <w:sz w:val="36"/>
          <w:szCs w:val="36"/>
        </w:rPr>
      </w:pPr>
    </w:p>
    <w:p w14:paraId="65AF97A9" w14:textId="77777777" w:rsidR="0090182F" w:rsidRPr="00FE4325" w:rsidRDefault="0090182F" w:rsidP="00821BAE">
      <w:pPr>
        <w:jc w:val="center"/>
        <w:outlineLvl w:val="0"/>
        <w:rPr>
          <w:rFonts w:ascii="標楷體" w:hAnsi="標楷體"/>
          <w:sz w:val="36"/>
          <w:szCs w:val="36"/>
        </w:rPr>
      </w:pPr>
      <w:r w:rsidRPr="00FE4325">
        <w:rPr>
          <w:rFonts w:ascii="標楷體" w:hAnsi="標楷體"/>
          <w:sz w:val="36"/>
          <w:szCs w:val="36"/>
        </w:rPr>
        <w:t>摘要</w:t>
      </w:r>
      <w:bookmarkEnd w:id="7"/>
      <w:bookmarkEnd w:id="8"/>
      <w:bookmarkEnd w:id="9"/>
      <w:bookmarkEnd w:id="10"/>
      <w:bookmarkEnd w:id="11"/>
      <w:bookmarkEnd w:id="12"/>
    </w:p>
    <w:p w14:paraId="1C5A0A56" w14:textId="77777777" w:rsidR="0090182F" w:rsidRPr="00946A04" w:rsidRDefault="0090182F" w:rsidP="000D3B93">
      <w:pPr>
        <w:ind w:firstLineChars="200" w:firstLine="560"/>
        <w:rPr>
          <w:rFonts w:ascii="標楷體" w:hAnsi="標楷體"/>
          <w:sz w:val="28"/>
        </w:rPr>
      </w:pPr>
      <w:r w:rsidRPr="00946A04">
        <w:rPr>
          <w:rFonts w:ascii="標楷體" w:hAnsi="標楷體"/>
          <w:sz w:val="28"/>
        </w:rPr>
        <w:t>追求健康與天然飲食，為現代人飲食重要訴求。近來食安問題層出不窮，添加過多食品添加物及色素，對身體造成過重負擔，本組針對此議題，研究加入南台灣具特色的農產品</w:t>
      </w:r>
      <w:r w:rsidRPr="00946A04">
        <w:rPr>
          <w:rFonts w:ascii="標楷體" w:hAnsi="標楷體" w:hint="eastAsia"/>
          <w:sz w:val="28"/>
        </w:rPr>
        <w:t>－南瓜、牛奶</w:t>
      </w:r>
      <w:r w:rsidRPr="00946A04">
        <w:rPr>
          <w:rFonts w:ascii="標楷體" w:hAnsi="標楷體"/>
          <w:sz w:val="28"/>
        </w:rPr>
        <w:t>，製作出</w:t>
      </w:r>
      <w:r w:rsidRPr="00946A04">
        <w:rPr>
          <w:rFonts w:ascii="標楷體" w:hAnsi="標楷體" w:hint="eastAsia"/>
          <w:sz w:val="28"/>
        </w:rPr>
        <w:t>南瓜冰皮月餅、牛奶冰皮月餅</w:t>
      </w:r>
      <w:r w:rsidRPr="00946A04">
        <w:rPr>
          <w:rFonts w:ascii="標楷體" w:hAnsi="標楷體"/>
          <w:sz w:val="28"/>
        </w:rPr>
        <w:t>，期望能被消費者所喜愛，並為在地農產品另尋不同出路。</w:t>
      </w:r>
    </w:p>
    <w:p w14:paraId="454B33D9" w14:textId="77777777" w:rsidR="0090182F" w:rsidRPr="00946A04" w:rsidRDefault="0090182F" w:rsidP="000D3B93">
      <w:pPr>
        <w:ind w:firstLineChars="200" w:firstLine="560"/>
        <w:rPr>
          <w:rFonts w:ascii="標楷體" w:hAnsi="標楷體"/>
          <w:sz w:val="28"/>
        </w:rPr>
      </w:pPr>
      <w:r w:rsidRPr="00946A04">
        <w:rPr>
          <w:rFonts w:ascii="標楷體" w:hAnsi="標楷體"/>
          <w:sz w:val="28"/>
        </w:rPr>
        <w:t>本組製作的</w:t>
      </w:r>
      <w:r w:rsidRPr="00946A04">
        <w:rPr>
          <w:rFonts w:ascii="標楷體" w:hAnsi="標楷體" w:hint="eastAsia"/>
          <w:sz w:val="28"/>
        </w:rPr>
        <w:t>南瓜、牛奶月餅</w:t>
      </w:r>
      <w:r w:rsidRPr="00946A04">
        <w:rPr>
          <w:rFonts w:ascii="標楷體" w:hAnsi="標楷體"/>
          <w:sz w:val="28"/>
        </w:rPr>
        <w:t>，透過問卷結果顯示，以</w:t>
      </w:r>
      <w:r w:rsidRPr="00946A04">
        <w:rPr>
          <w:rFonts w:ascii="標楷體" w:hAnsi="標楷體" w:hint="eastAsia"/>
          <w:sz w:val="28"/>
        </w:rPr>
        <w:t>牛奶</w:t>
      </w:r>
      <w:r w:rsidRPr="00946A04">
        <w:rPr>
          <w:rFonts w:ascii="標楷體" w:hAnsi="標楷體"/>
          <w:sz w:val="28"/>
        </w:rPr>
        <w:t>口味受喜愛程度較高；</w:t>
      </w:r>
      <w:r w:rsidRPr="00946A04">
        <w:rPr>
          <w:rFonts w:ascii="標楷體" w:hAnsi="標楷體" w:hint="eastAsia"/>
          <w:sz w:val="28"/>
        </w:rPr>
        <w:t>較多</w:t>
      </w:r>
      <w:r w:rsidRPr="00946A04">
        <w:rPr>
          <w:rFonts w:ascii="標楷體" w:hAnsi="標楷體"/>
          <w:sz w:val="28"/>
        </w:rPr>
        <w:t>的受訪者吃出</w:t>
      </w:r>
      <w:r w:rsidRPr="00946A04">
        <w:rPr>
          <w:rFonts w:ascii="標楷體" w:hAnsi="標楷體" w:hint="eastAsia"/>
          <w:sz w:val="28"/>
        </w:rPr>
        <w:t>牛奶</w:t>
      </w:r>
      <w:r w:rsidRPr="00946A04">
        <w:rPr>
          <w:rFonts w:ascii="標楷體" w:hAnsi="標楷體"/>
          <w:sz w:val="28"/>
        </w:rPr>
        <w:t>口味的</w:t>
      </w:r>
      <w:r w:rsidRPr="00946A04">
        <w:rPr>
          <w:rFonts w:ascii="標楷體" w:hAnsi="標楷體" w:hint="eastAsia"/>
          <w:sz w:val="28"/>
        </w:rPr>
        <w:t>冰皮月餅</w:t>
      </w:r>
      <w:r w:rsidRPr="00946A04">
        <w:rPr>
          <w:rFonts w:ascii="標楷體" w:hAnsi="標楷體"/>
          <w:sz w:val="28"/>
        </w:rPr>
        <w:t>(匿名為</w:t>
      </w:r>
      <w:r w:rsidRPr="00946A04">
        <w:rPr>
          <w:rFonts w:ascii="標楷體" w:hAnsi="標楷體" w:hint="eastAsia"/>
          <w:sz w:val="28"/>
        </w:rPr>
        <w:t>B</w:t>
      </w:r>
      <w:r w:rsidRPr="00946A04">
        <w:rPr>
          <w:rFonts w:ascii="標楷體" w:hAnsi="標楷體"/>
          <w:sz w:val="28"/>
        </w:rPr>
        <w:t>產品)；</w:t>
      </w:r>
      <w:r w:rsidRPr="00946A04">
        <w:rPr>
          <w:rFonts w:ascii="標楷體" w:hAnsi="標楷體" w:hint="eastAsia"/>
          <w:sz w:val="28"/>
        </w:rPr>
        <w:t>部分</w:t>
      </w:r>
      <w:r w:rsidRPr="00946A04">
        <w:rPr>
          <w:rFonts w:ascii="標楷體" w:hAnsi="標楷體"/>
          <w:sz w:val="28"/>
        </w:rPr>
        <w:t>的受訪者吃出</w:t>
      </w:r>
      <w:r w:rsidRPr="00946A04">
        <w:rPr>
          <w:rFonts w:ascii="標楷體" w:hAnsi="標楷體" w:hint="eastAsia"/>
          <w:sz w:val="28"/>
        </w:rPr>
        <w:t>南瓜</w:t>
      </w:r>
      <w:r w:rsidRPr="00946A04">
        <w:rPr>
          <w:rFonts w:ascii="標楷體" w:hAnsi="標楷體"/>
          <w:sz w:val="28"/>
        </w:rPr>
        <w:t>口味(匿名為</w:t>
      </w:r>
      <w:r w:rsidRPr="00946A04">
        <w:rPr>
          <w:rFonts w:ascii="標楷體" w:hAnsi="標楷體" w:hint="eastAsia"/>
          <w:sz w:val="28"/>
        </w:rPr>
        <w:t>A</w:t>
      </w:r>
      <w:r w:rsidRPr="00946A04">
        <w:rPr>
          <w:rFonts w:ascii="標楷體" w:hAnsi="標楷體"/>
          <w:sz w:val="28"/>
        </w:rPr>
        <w:t>產品)；五成以上的受訪者願意購買</w:t>
      </w:r>
      <w:r w:rsidRPr="00946A04">
        <w:rPr>
          <w:rFonts w:ascii="標楷體" w:hAnsi="標楷體" w:hint="eastAsia"/>
          <w:sz w:val="28"/>
        </w:rPr>
        <w:t>牛奶</w:t>
      </w:r>
      <w:r w:rsidRPr="00946A04">
        <w:rPr>
          <w:rFonts w:ascii="標楷體" w:hAnsi="標楷體"/>
          <w:sz w:val="28"/>
        </w:rPr>
        <w:t>口味的</w:t>
      </w:r>
      <w:r w:rsidRPr="00946A04">
        <w:rPr>
          <w:rFonts w:ascii="標楷體" w:hAnsi="標楷體" w:hint="eastAsia"/>
          <w:sz w:val="28"/>
        </w:rPr>
        <w:t>月餅</w:t>
      </w:r>
      <w:r w:rsidRPr="00946A04">
        <w:rPr>
          <w:rFonts w:ascii="標楷體" w:hAnsi="標楷體"/>
          <w:sz w:val="28"/>
        </w:rPr>
        <w:t>及將它贈送親友。由此可知將台灣在地農產品加入</w:t>
      </w:r>
      <w:r w:rsidRPr="00946A04">
        <w:rPr>
          <w:rFonts w:ascii="標楷體" w:hAnsi="標楷體" w:hint="eastAsia"/>
          <w:sz w:val="28"/>
        </w:rPr>
        <w:t>餐包</w:t>
      </w:r>
      <w:r w:rsidRPr="00946A04">
        <w:rPr>
          <w:rFonts w:ascii="標楷體" w:hAnsi="標楷體"/>
          <w:sz w:val="28"/>
        </w:rPr>
        <w:t>中確實是可行的，不僅可讓產品產生獨特風味增加其商品價值，也可為南台灣的在地農產品另尋新契機。</w:t>
      </w:r>
    </w:p>
    <w:p w14:paraId="302B0A73" w14:textId="77777777" w:rsidR="0090182F" w:rsidRDefault="0090182F" w:rsidP="000D3B93">
      <w:pPr>
        <w:rPr>
          <w:rFonts w:ascii="標楷體" w:hAnsi="標楷體"/>
          <w:sz w:val="28"/>
        </w:rPr>
      </w:pPr>
      <w:bookmarkStart w:id="13" w:name="_Toc410740235"/>
      <w:bookmarkStart w:id="14" w:name="_Toc410740525"/>
      <w:r w:rsidRPr="00946A04">
        <w:rPr>
          <w:rFonts w:ascii="標楷體" w:hAnsi="標楷體"/>
          <w:sz w:val="28"/>
        </w:rPr>
        <w:t>關鍵詞：</w:t>
      </w:r>
      <w:r w:rsidRPr="00946A04">
        <w:rPr>
          <w:rFonts w:ascii="標楷體" w:hAnsi="標楷體" w:hint="eastAsia"/>
          <w:sz w:val="28"/>
        </w:rPr>
        <w:t>南瓜</w:t>
      </w:r>
      <w:r w:rsidRPr="00946A04">
        <w:rPr>
          <w:rFonts w:ascii="標楷體" w:hAnsi="標楷體"/>
          <w:sz w:val="28"/>
        </w:rPr>
        <w:t>、</w:t>
      </w:r>
      <w:r w:rsidRPr="00946A04">
        <w:rPr>
          <w:rFonts w:ascii="標楷體" w:hAnsi="標楷體" w:hint="eastAsia"/>
          <w:sz w:val="28"/>
        </w:rPr>
        <w:t>牛奶</w:t>
      </w:r>
      <w:r w:rsidRPr="00946A04">
        <w:rPr>
          <w:rFonts w:ascii="標楷體" w:hAnsi="標楷體"/>
          <w:sz w:val="28"/>
        </w:rPr>
        <w:t>、在地農產品</w:t>
      </w:r>
      <w:bookmarkEnd w:id="13"/>
      <w:bookmarkEnd w:id="14"/>
    </w:p>
    <w:p w14:paraId="0F33636C" w14:textId="77777777" w:rsidR="003B54BF" w:rsidRDefault="003B54BF" w:rsidP="00946A04">
      <w:pPr>
        <w:ind w:firstLineChars="200" w:firstLine="560"/>
        <w:rPr>
          <w:rFonts w:ascii="標楷體" w:hAnsi="標楷體"/>
          <w:sz w:val="28"/>
        </w:rPr>
      </w:pPr>
    </w:p>
    <w:p w14:paraId="29FEE457" w14:textId="5C58B5CA" w:rsidR="003B54BF" w:rsidRPr="00FE4325" w:rsidRDefault="003B54BF" w:rsidP="000D3B93">
      <w:pPr>
        <w:jc w:val="center"/>
        <w:outlineLvl w:val="0"/>
        <w:rPr>
          <w:rFonts w:ascii="標楷體" w:hAnsi="標楷體"/>
          <w:sz w:val="36"/>
          <w:szCs w:val="36"/>
        </w:rPr>
      </w:pPr>
      <w:bookmarkStart w:id="15" w:name="_Toc440006078"/>
      <w:bookmarkStart w:id="16" w:name="_Toc440006142"/>
      <w:bookmarkStart w:id="17" w:name="_Toc440006205"/>
      <w:bookmarkStart w:id="18" w:name="_Toc440006772"/>
      <w:r w:rsidRPr="00FE4325">
        <w:rPr>
          <w:rFonts w:ascii="標楷體" w:hAnsi="標楷體" w:hint="eastAsia"/>
          <w:sz w:val="36"/>
          <w:szCs w:val="36"/>
        </w:rPr>
        <w:lastRenderedPageBreak/>
        <w:t>目錄</w:t>
      </w:r>
      <w:bookmarkEnd w:id="15"/>
      <w:bookmarkEnd w:id="16"/>
      <w:bookmarkEnd w:id="17"/>
      <w:bookmarkEnd w:id="18"/>
    </w:p>
    <w:sdt>
      <w:sdtPr>
        <w:rPr>
          <w:rFonts w:ascii="Times New Roman" w:eastAsia="新細明體" w:hAnsi="Times New Roman" w:cs="Times New Roman"/>
          <w:b w:val="0"/>
          <w:bCs w:val="0"/>
          <w:color w:val="auto"/>
          <w:kern w:val="2"/>
          <w:sz w:val="24"/>
          <w:szCs w:val="24"/>
          <w:lang w:val="zh-TW"/>
        </w:rPr>
        <w:id w:val="-2072650156"/>
        <w:docPartObj>
          <w:docPartGallery w:val="Table of Contents"/>
          <w:docPartUnique/>
        </w:docPartObj>
      </w:sdtPr>
      <w:sdtEndPr>
        <w:rPr>
          <w:rFonts w:eastAsia="標楷體"/>
        </w:rPr>
      </w:sdtEndPr>
      <w:sdtContent>
        <w:p w14:paraId="1F9371E9" w14:textId="52F6AD07" w:rsidR="00903B24" w:rsidRDefault="00903B24">
          <w:pPr>
            <w:pStyle w:val="af9"/>
          </w:pPr>
        </w:p>
        <w:p w14:paraId="5DAE74A6" w14:textId="0BFF7AAB" w:rsidR="00903B24" w:rsidRDefault="00903B24">
          <w:pPr>
            <w:pStyle w:val="11"/>
            <w:tabs>
              <w:tab w:val="right" w:leader="dot" w:pos="9060"/>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40006771" w:history="1">
            <w:r w:rsidRPr="00C63304">
              <w:rPr>
                <w:rStyle w:val="a9"/>
                <w:rFonts w:ascii="標楷體" w:hAnsi="標楷體" w:hint="eastAsia"/>
                <w:noProof/>
              </w:rPr>
              <w:t>摘要</w:t>
            </w:r>
            <w:r>
              <w:rPr>
                <w:noProof/>
                <w:webHidden/>
              </w:rPr>
              <w:tab/>
            </w:r>
            <w:r>
              <w:rPr>
                <w:noProof/>
                <w:webHidden/>
              </w:rPr>
              <w:fldChar w:fldCharType="begin"/>
            </w:r>
            <w:r>
              <w:rPr>
                <w:noProof/>
                <w:webHidden/>
              </w:rPr>
              <w:instrText xml:space="preserve"> PAGEREF _Toc440006771 \h </w:instrText>
            </w:r>
            <w:r>
              <w:rPr>
                <w:noProof/>
                <w:webHidden/>
              </w:rPr>
            </w:r>
            <w:r>
              <w:rPr>
                <w:noProof/>
                <w:webHidden/>
              </w:rPr>
              <w:fldChar w:fldCharType="separate"/>
            </w:r>
            <w:r>
              <w:rPr>
                <w:noProof/>
                <w:webHidden/>
              </w:rPr>
              <w:t>i</w:t>
            </w:r>
            <w:r>
              <w:rPr>
                <w:noProof/>
                <w:webHidden/>
              </w:rPr>
              <w:fldChar w:fldCharType="end"/>
            </w:r>
          </w:hyperlink>
        </w:p>
        <w:p w14:paraId="08BDE664" w14:textId="77777777" w:rsidR="00903B24" w:rsidRDefault="00C83B1D">
          <w:pPr>
            <w:pStyle w:val="11"/>
            <w:tabs>
              <w:tab w:val="right" w:leader="dot" w:pos="9060"/>
            </w:tabs>
            <w:rPr>
              <w:rFonts w:asciiTheme="minorHAnsi" w:eastAsiaTheme="minorEastAsia" w:hAnsiTheme="minorHAnsi" w:cstheme="minorBidi"/>
              <w:noProof/>
              <w:szCs w:val="22"/>
            </w:rPr>
          </w:pPr>
          <w:hyperlink w:anchor="_Toc440006772" w:history="1">
            <w:r w:rsidR="00903B24" w:rsidRPr="00C63304">
              <w:rPr>
                <w:rStyle w:val="a9"/>
                <w:rFonts w:ascii="標楷體" w:hAnsi="標楷體" w:hint="eastAsia"/>
                <w:noProof/>
              </w:rPr>
              <w:t>目錄</w:t>
            </w:r>
            <w:r w:rsidR="00903B24">
              <w:rPr>
                <w:noProof/>
                <w:webHidden/>
              </w:rPr>
              <w:tab/>
            </w:r>
            <w:r w:rsidR="00903B24">
              <w:rPr>
                <w:noProof/>
                <w:webHidden/>
              </w:rPr>
              <w:fldChar w:fldCharType="begin"/>
            </w:r>
            <w:r w:rsidR="00903B24">
              <w:rPr>
                <w:noProof/>
                <w:webHidden/>
              </w:rPr>
              <w:instrText xml:space="preserve"> PAGEREF _Toc440006772 \h </w:instrText>
            </w:r>
            <w:r w:rsidR="00903B24">
              <w:rPr>
                <w:noProof/>
                <w:webHidden/>
              </w:rPr>
            </w:r>
            <w:r w:rsidR="00903B24">
              <w:rPr>
                <w:noProof/>
                <w:webHidden/>
              </w:rPr>
              <w:fldChar w:fldCharType="separate"/>
            </w:r>
            <w:r w:rsidR="00903B24">
              <w:rPr>
                <w:noProof/>
                <w:webHidden/>
              </w:rPr>
              <w:t>ii</w:t>
            </w:r>
            <w:r w:rsidR="00903B24">
              <w:rPr>
                <w:noProof/>
                <w:webHidden/>
              </w:rPr>
              <w:fldChar w:fldCharType="end"/>
            </w:r>
          </w:hyperlink>
        </w:p>
        <w:p w14:paraId="783C34E2" w14:textId="77777777" w:rsidR="00903B24" w:rsidRDefault="00C83B1D">
          <w:pPr>
            <w:pStyle w:val="11"/>
            <w:tabs>
              <w:tab w:val="right" w:leader="dot" w:pos="9060"/>
            </w:tabs>
            <w:rPr>
              <w:rFonts w:asciiTheme="minorHAnsi" w:eastAsiaTheme="minorEastAsia" w:hAnsiTheme="minorHAnsi" w:cstheme="minorBidi"/>
              <w:noProof/>
              <w:szCs w:val="22"/>
            </w:rPr>
          </w:pPr>
          <w:hyperlink w:anchor="_Toc440006773" w:history="1">
            <w:r w:rsidR="00903B24" w:rsidRPr="00C63304">
              <w:rPr>
                <w:rStyle w:val="a9"/>
                <w:rFonts w:ascii="標楷體" w:hAnsi="標楷體" w:hint="eastAsia"/>
                <w:b/>
                <w:noProof/>
              </w:rPr>
              <w:t>壹、前言</w:t>
            </w:r>
            <w:r w:rsidR="00903B24">
              <w:rPr>
                <w:noProof/>
                <w:webHidden/>
              </w:rPr>
              <w:tab/>
            </w:r>
            <w:r w:rsidR="00903B24">
              <w:rPr>
                <w:noProof/>
                <w:webHidden/>
              </w:rPr>
              <w:fldChar w:fldCharType="begin"/>
            </w:r>
            <w:r w:rsidR="00903B24">
              <w:rPr>
                <w:noProof/>
                <w:webHidden/>
              </w:rPr>
              <w:instrText xml:space="preserve"> PAGEREF _Toc440006773 \h </w:instrText>
            </w:r>
            <w:r w:rsidR="00903B24">
              <w:rPr>
                <w:noProof/>
                <w:webHidden/>
              </w:rPr>
            </w:r>
            <w:r w:rsidR="00903B24">
              <w:rPr>
                <w:noProof/>
                <w:webHidden/>
              </w:rPr>
              <w:fldChar w:fldCharType="separate"/>
            </w:r>
            <w:r w:rsidR="00903B24">
              <w:rPr>
                <w:noProof/>
                <w:webHidden/>
              </w:rPr>
              <w:t>3</w:t>
            </w:r>
            <w:r w:rsidR="00903B24">
              <w:rPr>
                <w:noProof/>
                <w:webHidden/>
              </w:rPr>
              <w:fldChar w:fldCharType="end"/>
            </w:r>
          </w:hyperlink>
        </w:p>
        <w:p w14:paraId="38C5C8E6" w14:textId="77777777" w:rsidR="00903B24" w:rsidRDefault="00C83B1D">
          <w:pPr>
            <w:pStyle w:val="2"/>
            <w:tabs>
              <w:tab w:val="right" w:leader="dot" w:pos="9060"/>
            </w:tabs>
            <w:rPr>
              <w:rFonts w:asciiTheme="minorHAnsi" w:eastAsiaTheme="minorEastAsia" w:hAnsiTheme="minorHAnsi" w:cstheme="minorBidi"/>
              <w:noProof/>
              <w:szCs w:val="22"/>
            </w:rPr>
          </w:pPr>
          <w:hyperlink w:anchor="_Toc440006774" w:history="1">
            <w:r w:rsidR="00903B24" w:rsidRPr="00C63304">
              <w:rPr>
                <w:rStyle w:val="a9"/>
                <w:rFonts w:ascii="標楷體" w:hAnsi="標楷體" w:hint="eastAsia"/>
                <w:b/>
                <w:noProof/>
              </w:rPr>
              <w:t>一、製作動機</w:t>
            </w:r>
            <w:r w:rsidR="00903B24">
              <w:rPr>
                <w:noProof/>
                <w:webHidden/>
              </w:rPr>
              <w:tab/>
            </w:r>
            <w:r w:rsidR="00903B24">
              <w:rPr>
                <w:noProof/>
                <w:webHidden/>
              </w:rPr>
              <w:fldChar w:fldCharType="begin"/>
            </w:r>
            <w:r w:rsidR="00903B24">
              <w:rPr>
                <w:noProof/>
                <w:webHidden/>
              </w:rPr>
              <w:instrText xml:space="preserve"> PAGEREF _Toc440006774 \h </w:instrText>
            </w:r>
            <w:r w:rsidR="00903B24">
              <w:rPr>
                <w:noProof/>
                <w:webHidden/>
              </w:rPr>
            </w:r>
            <w:r w:rsidR="00903B24">
              <w:rPr>
                <w:noProof/>
                <w:webHidden/>
              </w:rPr>
              <w:fldChar w:fldCharType="separate"/>
            </w:r>
            <w:r w:rsidR="00903B24">
              <w:rPr>
                <w:noProof/>
                <w:webHidden/>
              </w:rPr>
              <w:t>3</w:t>
            </w:r>
            <w:r w:rsidR="00903B24">
              <w:rPr>
                <w:noProof/>
                <w:webHidden/>
              </w:rPr>
              <w:fldChar w:fldCharType="end"/>
            </w:r>
          </w:hyperlink>
        </w:p>
        <w:p w14:paraId="16B8F0B4" w14:textId="77777777" w:rsidR="00903B24" w:rsidRDefault="00C83B1D">
          <w:pPr>
            <w:pStyle w:val="2"/>
            <w:tabs>
              <w:tab w:val="right" w:leader="dot" w:pos="9060"/>
            </w:tabs>
            <w:rPr>
              <w:rFonts w:asciiTheme="minorHAnsi" w:eastAsiaTheme="minorEastAsia" w:hAnsiTheme="minorHAnsi" w:cstheme="minorBidi"/>
              <w:noProof/>
              <w:szCs w:val="22"/>
            </w:rPr>
          </w:pPr>
          <w:hyperlink w:anchor="_Toc440006775" w:history="1">
            <w:r w:rsidR="00903B24" w:rsidRPr="00C63304">
              <w:rPr>
                <w:rStyle w:val="a9"/>
                <w:rFonts w:ascii="標楷體" w:hAnsi="標楷體" w:hint="eastAsia"/>
                <w:b/>
                <w:noProof/>
              </w:rPr>
              <w:t>二、製作目的</w:t>
            </w:r>
            <w:r w:rsidR="00903B24">
              <w:rPr>
                <w:noProof/>
                <w:webHidden/>
              </w:rPr>
              <w:tab/>
            </w:r>
            <w:r w:rsidR="00903B24">
              <w:rPr>
                <w:noProof/>
                <w:webHidden/>
              </w:rPr>
              <w:fldChar w:fldCharType="begin"/>
            </w:r>
            <w:r w:rsidR="00903B24">
              <w:rPr>
                <w:noProof/>
                <w:webHidden/>
              </w:rPr>
              <w:instrText xml:space="preserve"> PAGEREF _Toc440006775 \h </w:instrText>
            </w:r>
            <w:r w:rsidR="00903B24">
              <w:rPr>
                <w:noProof/>
                <w:webHidden/>
              </w:rPr>
            </w:r>
            <w:r w:rsidR="00903B24">
              <w:rPr>
                <w:noProof/>
                <w:webHidden/>
              </w:rPr>
              <w:fldChar w:fldCharType="separate"/>
            </w:r>
            <w:r w:rsidR="00903B24">
              <w:rPr>
                <w:noProof/>
                <w:webHidden/>
              </w:rPr>
              <w:t>3</w:t>
            </w:r>
            <w:r w:rsidR="00903B24">
              <w:rPr>
                <w:noProof/>
                <w:webHidden/>
              </w:rPr>
              <w:fldChar w:fldCharType="end"/>
            </w:r>
          </w:hyperlink>
        </w:p>
        <w:p w14:paraId="4FF6F85D" w14:textId="77777777" w:rsidR="00903B24" w:rsidRDefault="00C83B1D">
          <w:pPr>
            <w:pStyle w:val="2"/>
            <w:tabs>
              <w:tab w:val="right" w:leader="dot" w:pos="9060"/>
            </w:tabs>
            <w:rPr>
              <w:rFonts w:asciiTheme="minorHAnsi" w:eastAsiaTheme="minorEastAsia" w:hAnsiTheme="minorHAnsi" w:cstheme="minorBidi"/>
              <w:noProof/>
              <w:szCs w:val="22"/>
            </w:rPr>
          </w:pPr>
          <w:hyperlink w:anchor="_Toc440006776" w:history="1">
            <w:r w:rsidR="00903B24" w:rsidRPr="00C63304">
              <w:rPr>
                <w:rStyle w:val="a9"/>
                <w:rFonts w:ascii="標楷體" w:hAnsi="標楷體" w:hint="eastAsia"/>
                <w:b/>
                <w:noProof/>
              </w:rPr>
              <w:t>三、預期成效</w:t>
            </w:r>
            <w:r w:rsidR="00903B24">
              <w:rPr>
                <w:noProof/>
                <w:webHidden/>
              </w:rPr>
              <w:tab/>
            </w:r>
            <w:r w:rsidR="00903B24">
              <w:rPr>
                <w:noProof/>
                <w:webHidden/>
              </w:rPr>
              <w:fldChar w:fldCharType="begin"/>
            </w:r>
            <w:r w:rsidR="00903B24">
              <w:rPr>
                <w:noProof/>
                <w:webHidden/>
              </w:rPr>
              <w:instrText xml:space="preserve"> PAGEREF _Toc440006776 \h </w:instrText>
            </w:r>
            <w:r w:rsidR="00903B24">
              <w:rPr>
                <w:noProof/>
                <w:webHidden/>
              </w:rPr>
            </w:r>
            <w:r w:rsidR="00903B24">
              <w:rPr>
                <w:noProof/>
                <w:webHidden/>
              </w:rPr>
              <w:fldChar w:fldCharType="separate"/>
            </w:r>
            <w:r w:rsidR="00903B24">
              <w:rPr>
                <w:noProof/>
                <w:webHidden/>
              </w:rPr>
              <w:t>3</w:t>
            </w:r>
            <w:r w:rsidR="00903B24">
              <w:rPr>
                <w:noProof/>
                <w:webHidden/>
              </w:rPr>
              <w:fldChar w:fldCharType="end"/>
            </w:r>
          </w:hyperlink>
        </w:p>
        <w:p w14:paraId="50A2F2DB" w14:textId="77777777" w:rsidR="00903B24" w:rsidRDefault="00C83B1D">
          <w:pPr>
            <w:pStyle w:val="2"/>
            <w:tabs>
              <w:tab w:val="right" w:leader="dot" w:pos="9060"/>
            </w:tabs>
            <w:rPr>
              <w:rFonts w:asciiTheme="minorHAnsi" w:eastAsiaTheme="minorEastAsia" w:hAnsiTheme="minorHAnsi" w:cstheme="minorBidi"/>
              <w:noProof/>
              <w:szCs w:val="22"/>
            </w:rPr>
          </w:pPr>
          <w:hyperlink w:anchor="_Toc440006777" w:history="1">
            <w:r w:rsidR="00903B24" w:rsidRPr="00C63304">
              <w:rPr>
                <w:rStyle w:val="a9"/>
                <w:rFonts w:ascii="標楷體" w:hAnsi="標楷體" w:hint="eastAsia"/>
                <w:b/>
                <w:noProof/>
              </w:rPr>
              <w:t>四、專題製作流程</w:t>
            </w:r>
            <w:r w:rsidR="00903B24">
              <w:rPr>
                <w:noProof/>
                <w:webHidden/>
              </w:rPr>
              <w:tab/>
            </w:r>
            <w:r w:rsidR="00903B24">
              <w:rPr>
                <w:noProof/>
                <w:webHidden/>
              </w:rPr>
              <w:fldChar w:fldCharType="begin"/>
            </w:r>
            <w:r w:rsidR="00903B24">
              <w:rPr>
                <w:noProof/>
                <w:webHidden/>
              </w:rPr>
              <w:instrText xml:space="preserve"> PAGEREF _Toc440006777 \h </w:instrText>
            </w:r>
            <w:r w:rsidR="00903B24">
              <w:rPr>
                <w:noProof/>
                <w:webHidden/>
              </w:rPr>
            </w:r>
            <w:r w:rsidR="00903B24">
              <w:rPr>
                <w:noProof/>
                <w:webHidden/>
              </w:rPr>
              <w:fldChar w:fldCharType="separate"/>
            </w:r>
            <w:r w:rsidR="00903B24">
              <w:rPr>
                <w:noProof/>
                <w:webHidden/>
              </w:rPr>
              <w:t>3</w:t>
            </w:r>
            <w:r w:rsidR="00903B24">
              <w:rPr>
                <w:noProof/>
                <w:webHidden/>
              </w:rPr>
              <w:fldChar w:fldCharType="end"/>
            </w:r>
          </w:hyperlink>
        </w:p>
        <w:p w14:paraId="164BAB0E" w14:textId="77777777" w:rsidR="00903B24" w:rsidRDefault="00C83B1D">
          <w:pPr>
            <w:pStyle w:val="3"/>
            <w:tabs>
              <w:tab w:val="right" w:leader="dot" w:pos="9060"/>
            </w:tabs>
            <w:rPr>
              <w:rFonts w:asciiTheme="minorHAnsi" w:eastAsiaTheme="minorEastAsia" w:hAnsiTheme="minorHAnsi" w:cstheme="minorBidi"/>
              <w:noProof/>
              <w:szCs w:val="22"/>
            </w:rPr>
          </w:pPr>
          <w:hyperlink w:anchor="_Toc440006778" w:history="1">
            <w:r w:rsidR="00903B24" w:rsidRPr="00C63304">
              <w:rPr>
                <w:rStyle w:val="a9"/>
                <w:rFonts w:ascii="標楷體" w:hAnsi="標楷體" w:hint="eastAsia"/>
                <w:noProof/>
              </w:rPr>
              <w:t>（一）製作流程</w:t>
            </w:r>
            <w:r w:rsidR="00903B24">
              <w:rPr>
                <w:noProof/>
                <w:webHidden/>
              </w:rPr>
              <w:tab/>
            </w:r>
            <w:r w:rsidR="00903B24">
              <w:rPr>
                <w:noProof/>
                <w:webHidden/>
              </w:rPr>
              <w:fldChar w:fldCharType="begin"/>
            </w:r>
            <w:r w:rsidR="00903B24">
              <w:rPr>
                <w:noProof/>
                <w:webHidden/>
              </w:rPr>
              <w:instrText xml:space="preserve"> PAGEREF _Toc440006778 \h </w:instrText>
            </w:r>
            <w:r w:rsidR="00903B24">
              <w:rPr>
                <w:noProof/>
                <w:webHidden/>
              </w:rPr>
            </w:r>
            <w:r w:rsidR="00903B24">
              <w:rPr>
                <w:noProof/>
                <w:webHidden/>
              </w:rPr>
              <w:fldChar w:fldCharType="separate"/>
            </w:r>
            <w:r w:rsidR="00903B24">
              <w:rPr>
                <w:noProof/>
                <w:webHidden/>
              </w:rPr>
              <w:t>3</w:t>
            </w:r>
            <w:r w:rsidR="00903B24">
              <w:rPr>
                <w:noProof/>
                <w:webHidden/>
              </w:rPr>
              <w:fldChar w:fldCharType="end"/>
            </w:r>
          </w:hyperlink>
        </w:p>
        <w:p w14:paraId="6FEDF659" w14:textId="77777777" w:rsidR="00903B24" w:rsidRDefault="00C83B1D">
          <w:pPr>
            <w:pStyle w:val="11"/>
            <w:tabs>
              <w:tab w:val="right" w:leader="dot" w:pos="9060"/>
            </w:tabs>
            <w:rPr>
              <w:rFonts w:asciiTheme="minorHAnsi" w:eastAsiaTheme="minorEastAsia" w:hAnsiTheme="minorHAnsi" w:cstheme="minorBidi"/>
              <w:noProof/>
              <w:szCs w:val="22"/>
            </w:rPr>
          </w:pPr>
          <w:hyperlink w:anchor="_Toc440006779" w:history="1">
            <w:r w:rsidR="00903B24" w:rsidRPr="00C63304">
              <w:rPr>
                <w:rStyle w:val="a9"/>
                <w:rFonts w:ascii="標楷體" w:hAnsi="標楷體" w:hint="eastAsia"/>
                <w:b/>
                <w:noProof/>
              </w:rPr>
              <w:t>貳、專題實作方法說明</w:t>
            </w:r>
            <w:r w:rsidR="00903B24">
              <w:rPr>
                <w:noProof/>
                <w:webHidden/>
              </w:rPr>
              <w:tab/>
            </w:r>
            <w:r w:rsidR="00903B24">
              <w:rPr>
                <w:noProof/>
                <w:webHidden/>
              </w:rPr>
              <w:fldChar w:fldCharType="begin"/>
            </w:r>
            <w:r w:rsidR="00903B24">
              <w:rPr>
                <w:noProof/>
                <w:webHidden/>
              </w:rPr>
              <w:instrText xml:space="preserve"> PAGEREF _Toc440006779 \h </w:instrText>
            </w:r>
            <w:r w:rsidR="00903B24">
              <w:rPr>
                <w:noProof/>
                <w:webHidden/>
              </w:rPr>
            </w:r>
            <w:r w:rsidR="00903B24">
              <w:rPr>
                <w:noProof/>
                <w:webHidden/>
              </w:rPr>
              <w:fldChar w:fldCharType="separate"/>
            </w:r>
            <w:r w:rsidR="00903B24">
              <w:rPr>
                <w:noProof/>
                <w:webHidden/>
              </w:rPr>
              <w:t>5</w:t>
            </w:r>
            <w:r w:rsidR="00903B24">
              <w:rPr>
                <w:noProof/>
                <w:webHidden/>
              </w:rPr>
              <w:fldChar w:fldCharType="end"/>
            </w:r>
          </w:hyperlink>
        </w:p>
        <w:p w14:paraId="1710B25D" w14:textId="77777777" w:rsidR="00903B24" w:rsidRDefault="00C83B1D">
          <w:pPr>
            <w:pStyle w:val="11"/>
            <w:tabs>
              <w:tab w:val="right" w:leader="dot" w:pos="9060"/>
            </w:tabs>
            <w:rPr>
              <w:rFonts w:asciiTheme="minorHAnsi" w:eastAsiaTheme="minorEastAsia" w:hAnsiTheme="minorHAnsi" w:cstheme="minorBidi"/>
              <w:noProof/>
              <w:szCs w:val="22"/>
            </w:rPr>
          </w:pPr>
          <w:hyperlink w:anchor="_Toc440006780" w:history="1">
            <w:r w:rsidR="00903B24" w:rsidRPr="00C63304">
              <w:rPr>
                <w:rStyle w:val="a9"/>
                <w:rFonts w:ascii="標楷體" w:hAnsi="標楷體" w:hint="eastAsia"/>
                <w:b/>
                <w:noProof/>
              </w:rPr>
              <w:t>參、專題實作步驟與方法</w:t>
            </w:r>
            <w:r w:rsidR="00903B24">
              <w:rPr>
                <w:noProof/>
                <w:webHidden/>
              </w:rPr>
              <w:tab/>
            </w:r>
            <w:r w:rsidR="00903B24">
              <w:rPr>
                <w:noProof/>
                <w:webHidden/>
              </w:rPr>
              <w:fldChar w:fldCharType="begin"/>
            </w:r>
            <w:r w:rsidR="00903B24">
              <w:rPr>
                <w:noProof/>
                <w:webHidden/>
              </w:rPr>
              <w:instrText xml:space="preserve"> PAGEREF _Toc440006780 \h </w:instrText>
            </w:r>
            <w:r w:rsidR="00903B24">
              <w:rPr>
                <w:noProof/>
                <w:webHidden/>
              </w:rPr>
            </w:r>
            <w:r w:rsidR="00903B24">
              <w:rPr>
                <w:noProof/>
                <w:webHidden/>
              </w:rPr>
              <w:fldChar w:fldCharType="separate"/>
            </w:r>
            <w:r w:rsidR="00903B24">
              <w:rPr>
                <w:noProof/>
                <w:webHidden/>
              </w:rPr>
              <w:t>8</w:t>
            </w:r>
            <w:r w:rsidR="00903B24">
              <w:rPr>
                <w:noProof/>
                <w:webHidden/>
              </w:rPr>
              <w:fldChar w:fldCharType="end"/>
            </w:r>
          </w:hyperlink>
        </w:p>
        <w:p w14:paraId="76976130" w14:textId="77777777" w:rsidR="00903B24" w:rsidRDefault="00C83B1D">
          <w:pPr>
            <w:pStyle w:val="11"/>
            <w:tabs>
              <w:tab w:val="right" w:leader="dot" w:pos="9060"/>
            </w:tabs>
            <w:rPr>
              <w:rFonts w:asciiTheme="minorHAnsi" w:eastAsiaTheme="minorEastAsia" w:hAnsiTheme="minorHAnsi" w:cstheme="minorBidi"/>
              <w:noProof/>
              <w:szCs w:val="22"/>
            </w:rPr>
          </w:pPr>
          <w:hyperlink w:anchor="_Toc440006781" w:history="1">
            <w:r w:rsidR="00903B24" w:rsidRPr="00C63304">
              <w:rPr>
                <w:rStyle w:val="a9"/>
                <w:rFonts w:ascii="標楷體" w:hAnsi="標楷體" w:hint="eastAsia"/>
                <w:b/>
                <w:noProof/>
              </w:rPr>
              <w:t>參、理論探討</w:t>
            </w:r>
            <w:r w:rsidR="00903B24">
              <w:rPr>
                <w:noProof/>
                <w:webHidden/>
              </w:rPr>
              <w:tab/>
            </w:r>
            <w:r w:rsidR="00903B24">
              <w:rPr>
                <w:noProof/>
                <w:webHidden/>
              </w:rPr>
              <w:fldChar w:fldCharType="begin"/>
            </w:r>
            <w:r w:rsidR="00903B24">
              <w:rPr>
                <w:noProof/>
                <w:webHidden/>
              </w:rPr>
              <w:instrText xml:space="preserve"> PAGEREF _Toc440006781 \h </w:instrText>
            </w:r>
            <w:r w:rsidR="00903B24">
              <w:rPr>
                <w:noProof/>
                <w:webHidden/>
              </w:rPr>
            </w:r>
            <w:r w:rsidR="00903B24">
              <w:rPr>
                <w:noProof/>
                <w:webHidden/>
              </w:rPr>
              <w:fldChar w:fldCharType="separate"/>
            </w:r>
            <w:r w:rsidR="00903B24">
              <w:rPr>
                <w:noProof/>
                <w:webHidden/>
              </w:rPr>
              <w:t>9</w:t>
            </w:r>
            <w:r w:rsidR="00903B24">
              <w:rPr>
                <w:noProof/>
                <w:webHidden/>
              </w:rPr>
              <w:fldChar w:fldCharType="end"/>
            </w:r>
          </w:hyperlink>
        </w:p>
        <w:p w14:paraId="2878729D" w14:textId="77777777" w:rsidR="00903B24" w:rsidRDefault="00C83B1D">
          <w:pPr>
            <w:pStyle w:val="2"/>
            <w:tabs>
              <w:tab w:val="right" w:leader="dot" w:pos="9060"/>
            </w:tabs>
            <w:rPr>
              <w:rFonts w:asciiTheme="minorHAnsi" w:eastAsiaTheme="minorEastAsia" w:hAnsiTheme="minorHAnsi" w:cstheme="minorBidi"/>
              <w:noProof/>
              <w:szCs w:val="22"/>
            </w:rPr>
          </w:pPr>
          <w:hyperlink w:anchor="_Toc440006782" w:history="1">
            <w:r w:rsidR="00903B24" w:rsidRPr="00C63304">
              <w:rPr>
                <w:rStyle w:val="a9"/>
                <w:rFonts w:ascii="標楷體" w:hAnsi="標楷體" w:hint="eastAsia"/>
                <w:noProof/>
              </w:rPr>
              <w:t>一、冰皮月餅相關文獻探討</w:t>
            </w:r>
            <w:r w:rsidR="00903B24">
              <w:rPr>
                <w:noProof/>
                <w:webHidden/>
              </w:rPr>
              <w:tab/>
            </w:r>
            <w:r w:rsidR="00903B24">
              <w:rPr>
                <w:noProof/>
                <w:webHidden/>
              </w:rPr>
              <w:fldChar w:fldCharType="begin"/>
            </w:r>
            <w:r w:rsidR="00903B24">
              <w:rPr>
                <w:noProof/>
                <w:webHidden/>
              </w:rPr>
              <w:instrText xml:space="preserve"> PAGEREF _Toc440006782 \h </w:instrText>
            </w:r>
            <w:r w:rsidR="00903B24">
              <w:rPr>
                <w:noProof/>
                <w:webHidden/>
              </w:rPr>
            </w:r>
            <w:r w:rsidR="00903B24">
              <w:rPr>
                <w:noProof/>
                <w:webHidden/>
              </w:rPr>
              <w:fldChar w:fldCharType="separate"/>
            </w:r>
            <w:r w:rsidR="00903B24">
              <w:rPr>
                <w:noProof/>
                <w:webHidden/>
              </w:rPr>
              <w:t>9</w:t>
            </w:r>
            <w:r w:rsidR="00903B24">
              <w:rPr>
                <w:noProof/>
                <w:webHidden/>
              </w:rPr>
              <w:fldChar w:fldCharType="end"/>
            </w:r>
          </w:hyperlink>
        </w:p>
        <w:p w14:paraId="2FD1B466" w14:textId="77777777" w:rsidR="00903B24" w:rsidRDefault="00C83B1D">
          <w:pPr>
            <w:pStyle w:val="3"/>
            <w:tabs>
              <w:tab w:val="right" w:leader="dot" w:pos="9060"/>
            </w:tabs>
            <w:rPr>
              <w:rFonts w:asciiTheme="minorHAnsi" w:eastAsiaTheme="minorEastAsia" w:hAnsiTheme="minorHAnsi" w:cstheme="minorBidi"/>
              <w:noProof/>
              <w:szCs w:val="22"/>
            </w:rPr>
          </w:pPr>
          <w:hyperlink w:anchor="_Toc440006783" w:history="1">
            <w:r w:rsidR="00903B24" w:rsidRPr="00C63304">
              <w:rPr>
                <w:rStyle w:val="a9"/>
                <w:rFonts w:ascii="標楷體" w:hAnsi="標楷體" w:hint="eastAsia"/>
                <w:noProof/>
              </w:rPr>
              <w:t>（一）冰皮月餅的由來</w:t>
            </w:r>
            <w:r w:rsidR="00903B24">
              <w:rPr>
                <w:noProof/>
                <w:webHidden/>
              </w:rPr>
              <w:tab/>
            </w:r>
            <w:r w:rsidR="00903B24">
              <w:rPr>
                <w:noProof/>
                <w:webHidden/>
              </w:rPr>
              <w:fldChar w:fldCharType="begin"/>
            </w:r>
            <w:r w:rsidR="00903B24">
              <w:rPr>
                <w:noProof/>
                <w:webHidden/>
              </w:rPr>
              <w:instrText xml:space="preserve"> PAGEREF _Toc440006783 \h </w:instrText>
            </w:r>
            <w:r w:rsidR="00903B24">
              <w:rPr>
                <w:noProof/>
                <w:webHidden/>
              </w:rPr>
            </w:r>
            <w:r w:rsidR="00903B24">
              <w:rPr>
                <w:noProof/>
                <w:webHidden/>
              </w:rPr>
              <w:fldChar w:fldCharType="separate"/>
            </w:r>
            <w:r w:rsidR="00903B24">
              <w:rPr>
                <w:noProof/>
                <w:webHidden/>
              </w:rPr>
              <w:t>9</w:t>
            </w:r>
            <w:r w:rsidR="00903B24">
              <w:rPr>
                <w:noProof/>
                <w:webHidden/>
              </w:rPr>
              <w:fldChar w:fldCharType="end"/>
            </w:r>
          </w:hyperlink>
        </w:p>
        <w:p w14:paraId="1B026BD9" w14:textId="77777777" w:rsidR="00903B24" w:rsidRDefault="00C83B1D">
          <w:pPr>
            <w:pStyle w:val="3"/>
            <w:tabs>
              <w:tab w:val="right" w:leader="dot" w:pos="9060"/>
            </w:tabs>
            <w:rPr>
              <w:rFonts w:asciiTheme="minorHAnsi" w:eastAsiaTheme="minorEastAsia" w:hAnsiTheme="minorHAnsi" w:cstheme="minorBidi"/>
              <w:noProof/>
              <w:szCs w:val="22"/>
            </w:rPr>
          </w:pPr>
          <w:hyperlink w:anchor="_Toc440006784" w:history="1">
            <w:r w:rsidR="00903B24" w:rsidRPr="00C63304">
              <w:rPr>
                <w:rStyle w:val="a9"/>
                <w:rFonts w:ascii="標楷體" w:hAnsi="標楷體" w:hint="eastAsia"/>
                <w:noProof/>
              </w:rPr>
              <w:t>（二）冰皮月餅的介紹</w:t>
            </w:r>
            <w:r w:rsidR="00903B24">
              <w:rPr>
                <w:noProof/>
                <w:webHidden/>
              </w:rPr>
              <w:tab/>
            </w:r>
            <w:r w:rsidR="00903B24">
              <w:rPr>
                <w:noProof/>
                <w:webHidden/>
              </w:rPr>
              <w:fldChar w:fldCharType="begin"/>
            </w:r>
            <w:r w:rsidR="00903B24">
              <w:rPr>
                <w:noProof/>
                <w:webHidden/>
              </w:rPr>
              <w:instrText xml:space="preserve"> PAGEREF _Toc440006784 \h </w:instrText>
            </w:r>
            <w:r w:rsidR="00903B24">
              <w:rPr>
                <w:noProof/>
                <w:webHidden/>
              </w:rPr>
            </w:r>
            <w:r w:rsidR="00903B24">
              <w:rPr>
                <w:noProof/>
                <w:webHidden/>
              </w:rPr>
              <w:fldChar w:fldCharType="separate"/>
            </w:r>
            <w:r w:rsidR="00903B24">
              <w:rPr>
                <w:noProof/>
                <w:webHidden/>
              </w:rPr>
              <w:t>9</w:t>
            </w:r>
            <w:r w:rsidR="00903B24">
              <w:rPr>
                <w:noProof/>
                <w:webHidden/>
              </w:rPr>
              <w:fldChar w:fldCharType="end"/>
            </w:r>
          </w:hyperlink>
        </w:p>
        <w:p w14:paraId="46F01F8D" w14:textId="77777777" w:rsidR="00903B24" w:rsidRDefault="00C83B1D">
          <w:pPr>
            <w:pStyle w:val="2"/>
            <w:tabs>
              <w:tab w:val="right" w:leader="dot" w:pos="9060"/>
            </w:tabs>
            <w:rPr>
              <w:rFonts w:asciiTheme="minorHAnsi" w:eastAsiaTheme="minorEastAsia" w:hAnsiTheme="minorHAnsi" w:cstheme="minorBidi"/>
              <w:noProof/>
              <w:szCs w:val="22"/>
            </w:rPr>
          </w:pPr>
          <w:hyperlink w:anchor="_Toc440006785" w:history="1">
            <w:r w:rsidR="00903B24" w:rsidRPr="00C63304">
              <w:rPr>
                <w:rStyle w:val="a9"/>
                <w:rFonts w:ascii="標楷體" w:hAnsi="標楷體" w:hint="eastAsia"/>
                <w:noProof/>
              </w:rPr>
              <w:t>二、</w:t>
            </w:r>
            <w:r w:rsidR="00903B24" w:rsidRPr="00C63304">
              <w:rPr>
                <w:rStyle w:val="a9"/>
                <w:rFonts w:ascii="標楷體" w:hAnsi="標楷體" w:cs="Arial" w:hint="eastAsia"/>
                <w:bCs/>
                <w:noProof/>
                <w:shd w:val="clear" w:color="auto" w:fill="FFFFFF"/>
              </w:rPr>
              <w:t>南瓜</w:t>
            </w:r>
            <w:r w:rsidR="00903B24" w:rsidRPr="00C63304">
              <w:rPr>
                <w:rStyle w:val="a9"/>
                <w:rFonts w:ascii="標楷體" w:hAnsi="標楷體" w:hint="eastAsia"/>
                <w:noProof/>
              </w:rPr>
              <w:t>相關文獻探討</w:t>
            </w:r>
            <w:r w:rsidR="00903B24">
              <w:rPr>
                <w:noProof/>
                <w:webHidden/>
              </w:rPr>
              <w:tab/>
            </w:r>
            <w:r w:rsidR="00903B24">
              <w:rPr>
                <w:noProof/>
                <w:webHidden/>
              </w:rPr>
              <w:fldChar w:fldCharType="begin"/>
            </w:r>
            <w:r w:rsidR="00903B24">
              <w:rPr>
                <w:noProof/>
                <w:webHidden/>
              </w:rPr>
              <w:instrText xml:space="preserve"> PAGEREF _Toc440006785 \h </w:instrText>
            </w:r>
            <w:r w:rsidR="00903B24">
              <w:rPr>
                <w:noProof/>
                <w:webHidden/>
              </w:rPr>
            </w:r>
            <w:r w:rsidR="00903B24">
              <w:rPr>
                <w:noProof/>
                <w:webHidden/>
              </w:rPr>
              <w:fldChar w:fldCharType="separate"/>
            </w:r>
            <w:r w:rsidR="00903B24">
              <w:rPr>
                <w:noProof/>
                <w:webHidden/>
              </w:rPr>
              <w:t>10</w:t>
            </w:r>
            <w:r w:rsidR="00903B24">
              <w:rPr>
                <w:noProof/>
                <w:webHidden/>
              </w:rPr>
              <w:fldChar w:fldCharType="end"/>
            </w:r>
          </w:hyperlink>
        </w:p>
        <w:p w14:paraId="04F73526" w14:textId="77777777" w:rsidR="00903B24" w:rsidRDefault="00C83B1D">
          <w:pPr>
            <w:pStyle w:val="3"/>
            <w:tabs>
              <w:tab w:val="right" w:leader="dot" w:pos="9060"/>
            </w:tabs>
            <w:rPr>
              <w:rFonts w:asciiTheme="minorHAnsi" w:eastAsiaTheme="minorEastAsia" w:hAnsiTheme="minorHAnsi" w:cstheme="minorBidi"/>
              <w:noProof/>
              <w:szCs w:val="22"/>
            </w:rPr>
          </w:pPr>
          <w:hyperlink w:anchor="_Toc440006786" w:history="1">
            <w:r w:rsidR="00903B24" w:rsidRPr="00C63304">
              <w:rPr>
                <w:rStyle w:val="a9"/>
                <w:rFonts w:ascii="標楷體" w:hAnsi="標楷體" w:hint="eastAsia"/>
                <w:noProof/>
              </w:rPr>
              <w:t>（一）南瓜的介紹</w:t>
            </w:r>
            <w:r w:rsidR="00903B24">
              <w:rPr>
                <w:noProof/>
                <w:webHidden/>
              </w:rPr>
              <w:tab/>
            </w:r>
            <w:r w:rsidR="00903B24">
              <w:rPr>
                <w:noProof/>
                <w:webHidden/>
              </w:rPr>
              <w:fldChar w:fldCharType="begin"/>
            </w:r>
            <w:r w:rsidR="00903B24">
              <w:rPr>
                <w:noProof/>
                <w:webHidden/>
              </w:rPr>
              <w:instrText xml:space="preserve"> PAGEREF _Toc440006786 \h </w:instrText>
            </w:r>
            <w:r w:rsidR="00903B24">
              <w:rPr>
                <w:noProof/>
                <w:webHidden/>
              </w:rPr>
            </w:r>
            <w:r w:rsidR="00903B24">
              <w:rPr>
                <w:noProof/>
                <w:webHidden/>
              </w:rPr>
              <w:fldChar w:fldCharType="separate"/>
            </w:r>
            <w:r w:rsidR="00903B24">
              <w:rPr>
                <w:noProof/>
                <w:webHidden/>
              </w:rPr>
              <w:t>10</w:t>
            </w:r>
            <w:r w:rsidR="00903B24">
              <w:rPr>
                <w:noProof/>
                <w:webHidden/>
              </w:rPr>
              <w:fldChar w:fldCharType="end"/>
            </w:r>
          </w:hyperlink>
        </w:p>
        <w:p w14:paraId="1ABEACE0" w14:textId="77777777" w:rsidR="00903B24" w:rsidRDefault="00C83B1D">
          <w:pPr>
            <w:pStyle w:val="3"/>
            <w:tabs>
              <w:tab w:val="right" w:leader="dot" w:pos="9060"/>
            </w:tabs>
            <w:rPr>
              <w:rFonts w:asciiTheme="minorHAnsi" w:eastAsiaTheme="minorEastAsia" w:hAnsiTheme="minorHAnsi" w:cstheme="minorBidi"/>
              <w:noProof/>
              <w:szCs w:val="22"/>
            </w:rPr>
          </w:pPr>
          <w:hyperlink w:anchor="_Toc440006787" w:history="1">
            <w:r w:rsidR="00903B24" w:rsidRPr="00C63304">
              <w:rPr>
                <w:rStyle w:val="a9"/>
                <w:rFonts w:ascii="標楷體" w:hAnsi="標楷體" w:hint="eastAsia"/>
                <w:noProof/>
              </w:rPr>
              <w:t>（二）南瓜的種類及產地</w:t>
            </w:r>
            <w:r w:rsidR="00903B24">
              <w:rPr>
                <w:noProof/>
                <w:webHidden/>
              </w:rPr>
              <w:tab/>
            </w:r>
            <w:r w:rsidR="00903B24">
              <w:rPr>
                <w:noProof/>
                <w:webHidden/>
              </w:rPr>
              <w:fldChar w:fldCharType="begin"/>
            </w:r>
            <w:r w:rsidR="00903B24">
              <w:rPr>
                <w:noProof/>
                <w:webHidden/>
              </w:rPr>
              <w:instrText xml:space="preserve"> PAGEREF _Toc440006787 \h </w:instrText>
            </w:r>
            <w:r w:rsidR="00903B24">
              <w:rPr>
                <w:noProof/>
                <w:webHidden/>
              </w:rPr>
            </w:r>
            <w:r w:rsidR="00903B24">
              <w:rPr>
                <w:noProof/>
                <w:webHidden/>
              </w:rPr>
              <w:fldChar w:fldCharType="separate"/>
            </w:r>
            <w:r w:rsidR="00903B24">
              <w:rPr>
                <w:noProof/>
                <w:webHidden/>
              </w:rPr>
              <w:t>10</w:t>
            </w:r>
            <w:r w:rsidR="00903B24">
              <w:rPr>
                <w:noProof/>
                <w:webHidden/>
              </w:rPr>
              <w:fldChar w:fldCharType="end"/>
            </w:r>
          </w:hyperlink>
        </w:p>
        <w:p w14:paraId="1FFADE73" w14:textId="77777777" w:rsidR="00903B24" w:rsidRDefault="00C83B1D">
          <w:pPr>
            <w:pStyle w:val="3"/>
            <w:tabs>
              <w:tab w:val="right" w:leader="dot" w:pos="9060"/>
            </w:tabs>
            <w:rPr>
              <w:rFonts w:asciiTheme="minorHAnsi" w:eastAsiaTheme="minorEastAsia" w:hAnsiTheme="minorHAnsi" w:cstheme="minorBidi"/>
              <w:noProof/>
              <w:szCs w:val="22"/>
            </w:rPr>
          </w:pPr>
          <w:hyperlink w:anchor="_Toc440006788" w:history="1">
            <w:r w:rsidR="00903B24" w:rsidRPr="00C63304">
              <w:rPr>
                <w:rStyle w:val="a9"/>
                <w:rFonts w:ascii="標楷體" w:hAnsi="標楷體" w:hint="eastAsia"/>
                <w:noProof/>
              </w:rPr>
              <w:t>（四）南瓜的功效</w:t>
            </w:r>
            <w:r w:rsidR="00903B24">
              <w:rPr>
                <w:noProof/>
                <w:webHidden/>
              </w:rPr>
              <w:tab/>
            </w:r>
            <w:r w:rsidR="00903B24">
              <w:rPr>
                <w:noProof/>
                <w:webHidden/>
              </w:rPr>
              <w:fldChar w:fldCharType="begin"/>
            </w:r>
            <w:r w:rsidR="00903B24">
              <w:rPr>
                <w:noProof/>
                <w:webHidden/>
              </w:rPr>
              <w:instrText xml:space="preserve"> PAGEREF _Toc440006788 \h </w:instrText>
            </w:r>
            <w:r w:rsidR="00903B24">
              <w:rPr>
                <w:noProof/>
                <w:webHidden/>
              </w:rPr>
            </w:r>
            <w:r w:rsidR="00903B24">
              <w:rPr>
                <w:noProof/>
                <w:webHidden/>
              </w:rPr>
              <w:fldChar w:fldCharType="separate"/>
            </w:r>
            <w:r w:rsidR="00903B24">
              <w:rPr>
                <w:noProof/>
                <w:webHidden/>
              </w:rPr>
              <w:t>11</w:t>
            </w:r>
            <w:r w:rsidR="00903B24">
              <w:rPr>
                <w:noProof/>
                <w:webHidden/>
              </w:rPr>
              <w:fldChar w:fldCharType="end"/>
            </w:r>
          </w:hyperlink>
        </w:p>
        <w:p w14:paraId="7634A9C8" w14:textId="77777777" w:rsidR="00903B24" w:rsidRDefault="00C83B1D">
          <w:pPr>
            <w:pStyle w:val="2"/>
            <w:tabs>
              <w:tab w:val="right" w:leader="dot" w:pos="9060"/>
            </w:tabs>
            <w:rPr>
              <w:rFonts w:asciiTheme="minorHAnsi" w:eastAsiaTheme="minorEastAsia" w:hAnsiTheme="minorHAnsi" w:cstheme="minorBidi"/>
              <w:noProof/>
              <w:szCs w:val="22"/>
            </w:rPr>
          </w:pPr>
          <w:hyperlink w:anchor="_Toc440006789" w:history="1">
            <w:r w:rsidR="00903B24" w:rsidRPr="00C63304">
              <w:rPr>
                <w:rStyle w:val="a9"/>
                <w:rFonts w:ascii="標楷體" w:hAnsi="標楷體" w:hint="eastAsia"/>
                <w:noProof/>
              </w:rPr>
              <w:t>三、鮮奶相關文獻探討</w:t>
            </w:r>
            <w:r w:rsidR="00903B24">
              <w:rPr>
                <w:noProof/>
                <w:webHidden/>
              </w:rPr>
              <w:tab/>
            </w:r>
            <w:r w:rsidR="00903B24">
              <w:rPr>
                <w:noProof/>
                <w:webHidden/>
              </w:rPr>
              <w:fldChar w:fldCharType="begin"/>
            </w:r>
            <w:r w:rsidR="00903B24">
              <w:rPr>
                <w:noProof/>
                <w:webHidden/>
              </w:rPr>
              <w:instrText xml:space="preserve"> PAGEREF _Toc440006789 \h </w:instrText>
            </w:r>
            <w:r w:rsidR="00903B24">
              <w:rPr>
                <w:noProof/>
                <w:webHidden/>
              </w:rPr>
            </w:r>
            <w:r w:rsidR="00903B24">
              <w:rPr>
                <w:noProof/>
                <w:webHidden/>
              </w:rPr>
              <w:fldChar w:fldCharType="separate"/>
            </w:r>
            <w:r w:rsidR="00903B24">
              <w:rPr>
                <w:noProof/>
                <w:webHidden/>
              </w:rPr>
              <w:t>11</w:t>
            </w:r>
            <w:r w:rsidR="00903B24">
              <w:rPr>
                <w:noProof/>
                <w:webHidden/>
              </w:rPr>
              <w:fldChar w:fldCharType="end"/>
            </w:r>
          </w:hyperlink>
        </w:p>
        <w:p w14:paraId="5D624CD9" w14:textId="77777777" w:rsidR="00903B24" w:rsidRDefault="00C83B1D">
          <w:pPr>
            <w:pStyle w:val="3"/>
            <w:tabs>
              <w:tab w:val="right" w:leader="dot" w:pos="9060"/>
            </w:tabs>
            <w:rPr>
              <w:rFonts w:asciiTheme="minorHAnsi" w:eastAsiaTheme="minorEastAsia" w:hAnsiTheme="minorHAnsi" w:cstheme="minorBidi"/>
              <w:noProof/>
              <w:szCs w:val="22"/>
            </w:rPr>
          </w:pPr>
          <w:hyperlink w:anchor="_Toc440006790" w:history="1">
            <w:r w:rsidR="00903B24" w:rsidRPr="00C63304">
              <w:rPr>
                <w:rStyle w:val="a9"/>
                <w:rFonts w:ascii="標楷體" w:hAnsi="標楷體" w:hint="eastAsia"/>
                <w:noProof/>
              </w:rPr>
              <w:t>（一）鮮奶的介紹</w:t>
            </w:r>
            <w:r w:rsidR="00903B24">
              <w:rPr>
                <w:noProof/>
                <w:webHidden/>
              </w:rPr>
              <w:tab/>
            </w:r>
            <w:r w:rsidR="00903B24">
              <w:rPr>
                <w:noProof/>
                <w:webHidden/>
              </w:rPr>
              <w:fldChar w:fldCharType="begin"/>
            </w:r>
            <w:r w:rsidR="00903B24">
              <w:rPr>
                <w:noProof/>
                <w:webHidden/>
              </w:rPr>
              <w:instrText xml:space="preserve"> PAGEREF _Toc440006790 \h </w:instrText>
            </w:r>
            <w:r w:rsidR="00903B24">
              <w:rPr>
                <w:noProof/>
                <w:webHidden/>
              </w:rPr>
            </w:r>
            <w:r w:rsidR="00903B24">
              <w:rPr>
                <w:noProof/>
                <w:webHidden/>
              </w:rPr>
              <w:fldChar w:fldCharType="separate"/>
            </w:r>
            <w:r w:rsidR="00903B24">
              <w:rPr>
                <w:noProof/>
                <w:webHidden/>
              </w:rPr>
              <w:t>11</w:t>
            </w:r>
            <w:r w:rsidR="00903B24">
              <w:rPr>
                <w:noProof/>
                <w:webHidden/>
              </w:rPr>
              <w:fldChar w:fldCharType="end"/>
            </w:r>
          </w:hyperlink>
        </w:p>
        <w:p w14:paraId="1F2B0FF4" w14:textId="77777777" w:rsidR="00903B24" w:rsidRDefault="00C83B1D">
          <w:pPr>
            <w:pStyle w:val="3"/>
            <w:tabs>
              <w:tab w:val="right" w:leader="dot" w:pos="9060"/>
            </w:tabs>
            <w:rPr>
              <w:rFonts w:asciiTheme="minorHAnsi" w:eastAsiaTheme="minorEastAsia" w:hAnsiTheme="minorHAnsi" w:cstheme="minorBidi"/>
              <w:noProof/>
              <w:szCs w:val="22"/>
            </w:rPr>
          </w:pPr>
          <w:hyperlink w:anchor="_Toc440006791" w:history="1">
            <w:r w:rsidR="00903B24" w:rsidRPr="00C63304">
              <w:rPr>
                <w:rStyle w:val="a9"/>
                <w:rFonts w:ascii="標楷體" w:hAnsi="標楷體" w:hint="eastAsia"/>
                <w:noProof/>
              </w:rPr>
              <w:t>（二）鮮奶的營養價值</w:t>
            </w:r>
            <w:r w:rsidR="00903B24">
              <w:rPr>
                <w:noProof/>
                <w:webHidden/>
              </w:rPr>
              <w:tab/>
            </w:r>
            <w:r w:rsidR="00903B24">
              <w:rPr>
                <w:noProof/>
                <w:webHidden/>
              </w:rPr>
              <w:fldChar w:fldCharType="begin"/>
            </w:r>
            <w:r w:rsidR="00903B24">
              <w:rPr>
                <w:noProof/>
                <w:webHidden/>
              </w:rPr>
              <w:instrText xml:space="preserve"> PAGEREF _Toc440006791 \h </w:instrText>
            </w:r>
            <w:r w:rsidR="00903B24">
              <w:rPr>
                <w:noProof/>
                <w:webHidden/>
              </w:rPr>
            </w:r>
            <w:r w:rsidR="00903B24">
              <w:rPr>
                <w:noProof/>
                <w:webHidden/>
              </w:rPr>
              <w:fldChar w:fldCharType="separate"/>
            </w:r>
            <w:r w:rsidR="00903B24">
              <w:rPr>
                <w:noProof/>
                <w:webHidden/>
              </w:rPr>
              <w:t>11</w:t>
            </w:r>
            <w:r w:rsidR="00903B24">
              <w:rPr>
                <w:noProof/>
                <w:webHidden/>
              </w:rPr>
              <w:fldChar w:fldCharType="end"/>
            </w:r>
          </w:hyperlink>
        </w:p>
        <w:p w14:paraId="520FC56D" w14:textId="77777777" w:rsidR="00903B24" w:rsidRDefault="00C83B1D">
          <w:pPr>
            <w:pStyle w:val="3"/>
            <w:tabs>
              <w:tab w:val="right" w:leader="dot" w:pos="9060"/>
            </w:tabs>
            <w:rPr>
              <w:rFonts w:asciiTheme="minorHAnsi" w:eastAsiaTheme="minorEastAsia" w:hAnsiTheme="minorHAnsi" w:cstheme="minorBidi"/>
              <w:noProof/>
              <w:szCs w:val="22"/>
            </w:rPr>
          </w:pPr>
          <w:hyperlink w:anchor="_Toc440006792" w:history="1">
            <w:r w:rsidR="00903B24" w:rsidRPr="00C63304">
              <w:rPr>
                <w:rStyle w:val="a9"/>
                <w:rFonts w:ascii="標楷體" w:hAnsi="標楷體" w:hint="eastAsia"/>
                <w:noProof/>
              </w:rPr>
              <w:t>（三）鮮奶的功效</w:t>
            </w:r>
            <w:r w:rsidR="00903B24">
              <w:rPr>
                <w:noProof/>
                <w:webHidden/>
              </w:rPr>
              <w:tab/>
            </w:r>
            <w:r w:rsidR="00903B24">
              <w:rPr>
                <w:noProof/>
                <w:webHidden/>
              </w:rPr>
              <w:fldChar w:fldCharType="begin"/>
            </w:r>
            <w:r w:rsidR="00903B24">
              <w:rPr>
                <w:noProof/>
                <w:webHidden/>
              </w:rPr>
              <w:instrText xml:space="preserve"> PAGEREF _Toc440006792 \h </w:instrText>
            </w:r>
            <w:r w:rsidR="00903B24">
              <w:rPr>
                <w:noProof/>
                <w:webHidden/>
              </w:rPr>
            </w:r>
            <w:r w:rsidR="00903B24">
              <w:rPr>
                <w:noProof/>
                <w:webHidden/>
              </w:rPr>
              <w:fldChar w:fldCharType="separate"/>
            </w:r>
            <w:r w:rsidR="00903B24">
              <w:rPr>
                <w:noProof/>
                <w:webHidden/>
              </w:rPr>
              <w:t>11</w:t>
            </w:r>
            <w:r w:rsidR="00903B24">
              <w:rPr>
                <w:noProof/>
                <w:webHidden/>
              </w:rPr>
              <w:fldChar w:fldCharType="end"/>
            </w:r>
          </w:hyperlink>
        </w:p>
        <w:p w14:paraId="4215D2DF" w14:textId="77777777" w:rsidR="00903B24" w:rsidRDefault="00C83B1D">
          <w:pPr>
            <w:pStyle w:val="11"/>
            <w:tabs>
              <w:tab w:val="right" w:leader="dot" w:pos="9060"/>
            </w:tabs>
            <w:rPr>
              <w:rFonts w:asciiTheme="minorHAnsi" w:eastAsiaTheme="minorEastAsia" w:hAnsiTheme="minorHAnsi" w:cstheme="minorBidi"/>
              <w:noProof/>
              <w:szCs w:val="22"/>
            </w:rPr>
          </w:pPr>
          <w:hyperlink w:anchor="_Toc440006793" w:history="1">
            <w:r w:rsidR="00903B24" w:rsidRPr="00C63304">
              <w:rPr>
                <w:rStyle w:val="a9"/>
                <w:rFonts w:ascii="標楷體" w:hAnsi="標楷體" w:hint="eastAsia"/>
                <w:b/>
                <w:noProof/>
              </w:rPr>
              <w:t>肆、製作成果</w:t>
            </w:r>
            <w:r w:rsidR="00903B24">
              <w:rPr>
                <w:noProof/>
                <w:webHidden/>
              </w:rPr>
              <w:tab/>
            </w:r>
            <w:r w:rsidR="00903B24">
              <w:rPr>
                <w:noProof/>
                <w:webHidden/>
              </w:rPr>
              <w:fldChar w:fldCharType="begin"/>
            </w:r>
            <w:r w:rsidR="00903B24">
              <w:rPr>
                <w:noProof/>
                <w:webHidden/>
              </w:rPr>
              <w:instrText xml:space="preserve"> PAGEREF _Toc440006793 \h </w:instrText>
            </w:r>
            <w:r w:rsidR="00903B24">
              <w:rPr>
                <w:noProof/>
                <w:webHidden/>
              </w:rPr>
            </w:r>
            <w:r w:rsidR="00903B24">
              <w:rPr>
                <w:noProof/>
                <w:webHidden/>
              </w:rPr>
              <w:fldChar w:fldCharType="separate"/>
            </w:r>
            <w:r w:rsidR="00903B24">
              <w:rPr>
                <w:noProof/>
                <w:webHidden/>
              </w:rPr>
              <w:t>17</w:t>
            </w:r>
            <w:r w:rsidR="00903B24">
              <w:rPr>
                <w:noProof/>
                <w:webHidden/>
              </w:rPr>
              <w:fldChar w:fldCharType="end"/>
            </w:r>
          </w:hyperlink>
        </w:p>
        <w:p w14:paraId="5A477A8B" w14:textId="77777777" w:rsidR="00903B24" w:rsidRDefault="00C83B1D">
          <w:pPr>
            <w:pStyle w:val="2"/>
            <w:tabs>
              <w:tab w:val="right" w:leader="dot" w:pos="9060"/>
            </w:tabs>
            <w:rPr>
              <w:rFonts w:asciiTheme="minorHAnsi" w:eastAsiaTheme="minorEastAsia" w:hAnsiTheme="minorHAnsi" w:cstheme="minorBidi"/>
              <w:noProof/>
              <w:szCs w:val="22"/>
            </w:rPr>
          </w:pPr>
          <w:hyperlink w:anchor="_Toc440006794" w:history="1">
            <w:r w:rsidR="00903B24" w:rsidRPr="00C63304">
              <w:rPr>
                <w:rStyle w:val="a9"/>
                <w:rFonts w:ascii="標楷體" w:hAnsi="標楷體" w:hint="eastAsia"/>
                <w:noProof/>
              </w:rPr>
              <w:t>一、問卷設計</w:t>
            </w:r>
            <w:r w:rsidR="00903B24">
              <w:rPr>
                <w:noProof/>
                <w:webHidden/>
              </w:rPr>
              <w:tab/>
            </w:r>
            <w:r w:rsidR="00903B24">
              <w:rPr>
                <w:noProof/>
                <w:webHidden/>
              </w:rPr>
              <w:fldChar w:fldCharType="begin"/>
            </w:r>
            <w:r w:rsidR="00903B24">
              <w:rPr>
                <w:noProof/>
                <w:webHidden/>
              </w:rPr>
              <w:instrText xml:space="preserve"> PAGEREF _Toc440006794 \h </w:instrText>
            </w:r>
            <w:r w:rsidR="00903B24">
              <w:rPr>
                <w:noProof/>
                <w:webHidden/>
              </w:rPr>
            </w:r>
            <w:r w:rsidR="00903B24">
              <w:rPr>
                <w:noProof/>
                <w:webHidden/>
              </w:rPr>
              <w:fldChar w:fldCharType="separate"/>
            </w:r>
            <w:r w:rsidR="00903B24">
              <w:rPr>
                <w:noProof/>
                <w:webHidden/>
              </w:rPr>
              <w:t>17</w:t>
            </w:r>
            <w:r w:rsidR="00903B24">
              <w:rPr>
                <w:noProof/>
                <w:webHidden/>
              </w:rPr>
              <w:fldChar w:fldCharType="end"/>
            </w:r>
          </w:hyperlink>
        </w:p>
        <w:p w14:paraId="033515EB" w14:textId="77777777" w:rsidR="00903B24" w:rsidRDefault="00C83B1D">
          <w:pPr>
            <w:pStyle w:val="2"/>
            <w:tabs>
              <w:tab w:val="right" w:leader="dot" w:pos="9060"/>
            </w:tabs>
            <w:rPr>
              <w:rFonts w:asciiTheme="minorHAnsi" w:eastAsiaTheme="minorEastAsia" w:hAnsiTheme="minorHAnsi" w:cstheme="minorBidi"/>
              <w:noProof/>
              <w:szCs w:val="22"/>
            </w:rPr>
          </w:pPr>
          <w:hyperlink w:anchor="_Toc440006795" w:history="1">
            <w:r w:rsidR="00903B24" w:rsidRPr="00C63304">
              <w:rPr>
                <w:rStyle w:val="a9"/>
                <w:rFonts w:ascii="標楷體" w:hAnsi="標楷體" w:hint="eastAsia"/>
                <w:b/>
                <w:noProof/>
              </w:rPr>
              <w:t>二、資料分析</w:t>
            </w:r>
            <w:r w:rsidR="00903B24">
              <w:rPr>
                <w:noProof/>
                <w:webHidden/>
              </w:rPr>
              <w:tab/>
            </w:r>
            <w:r w:rsidR="00903B24">
              <w:rPr>
                <w:noProof/>
                <w:webHidden/>
              </w:rPr>
              <w:fldChar w:fldCharType="begin"/>
            </w:r>
            <w:r w:rsidR="00903B24">
              <w:rPr>
                <w:noProof/>
                <w:webHidden/>
              </w:rPr>
              <w:instrText xml:space="preserve"> PAGEREF _Toc440006795 \h </w:instrText>
            </w:r>
            <w:r w:rsidR="00903B24">
              <w:rPr>
                <w:noProof/>
                <w:webHidden/>
              </w:rPr>
            </w:r>
            <w:r w:rsidR="00903B24">
              <w:rPr>
                <w:noProof/>
                <w:webHidden/>
              </w:rPr>
              <w:fldChar w:fldCharType="separate"/>
            </w:r>
            <w:r w:rsidR="00903B24">
              <w:rPr>
                <w:noProof/>
                <w:webHidden/>
              </w:rPr>
              <w:t>18</w:t>
            </w:r>
            <w:r w:rsidR="00903B24">
              <w:rPr>
                <w:noProof/>
                <w:webHidden/>
              </w:rPr>
              <w:fldChar w:fldCharType="end"/>
            </w:r>
          </w:hyperlink>
        </w:p>
        <w:p w14:paraId="26968FAC" w14:textId="77777777" w:rsidR="00903B24" w:rsidRDefault="00C83B1D">
          <w:pPr>
            <w:pStyle w:val="3"/>
            <w:tabs>
              <w:tab w:val="right" w:leader="dot" w:pos="9060"/>
            </w:tabs>
            <w:rPr>
              <w:rFonts w:asciiTheme="minorHAnsi" w:eastAsiaTheme="minorEastAsia" w:hAnsiTheme="minorHAnsi" w:cstheme="minorBidi"/>
              <w:noProof/>
              <w:szCs w:val="22"/>
            </w:rPr>
          </w:pPr>
          <w:hyperlink w:anchor="_Toc440006796" w:history="1">
            <w:r w:rsidR="00903B24" w:rsidRPr="00C63304">
              <w:rPr>
                <w:rStyle w:val="a9"/>
                <w:rFonts w:ascii="標楷體" w:hAnsi="標楷體"/>
                <w:noProof/>
              </w:rPr>
              <w:t>(</w:t>
            </w:r>
            <w:r w:rsidR="00903B24" w:rsidRPr="00C63304">
              <w:rPr>
                <w:rStyle w:val="a9"/>
                <w:rFonts w:ascii="標楷體" w:hAnsi="標楷體" w:hint="eastAsia"/>
                <w:noProof/>
              </w:rPr>
              <w:t>一</w:t>
            </w:r>
            <w:r w:rsidR="00903B24" w:rsidRPr="00C63304">
              <w:rPr>
                <w:rStyle w:val="a9"/>
                <w:rFonts w:ascii="標楷體" w:hAnsi="標楷體"/>
                <w:noProof/>
              </w:rPr>
              <w:t>)</w:t>
            </w:r>
            <w:r w:rsidR="00903B24" w:rsidRPr="00C63304">
              <w:rPr>
                <w:rStyle w:val="a9"/>
                <w:rFonts w:ascii="標楷體" w:hAnsi="標楷體" w:hint="eastAsia"/>
                <w:noProof/>
              </w:rPr>
              <w:t>評分標準</w:t>
            </w:r>
            <w:r w:rsidR="00903B24">
              <w:rPr>
                <w:noProof/>
                <w:webHidden/>
              </w:rPr>
              <w:tab/>
            </w:r>
            <w:r w:rsidR="00903B24">
              <w:rPr>
                <w:noProof/>
                <w:webHidden/>
              </w:rPr>
              <w:fldChar w:fldCharType="begin"/>
            </w:r>
            <w:r w:rsidR="00903B24">
              <w:rPr>
                <w:noProof/>
                <w:webHidden/>
              </w:rPr>
              <w:instrText xml:space="preserve"> PAGEREF _Toc440006796 \h </w:instrText>
            </w:r>
            <w:r w:rsidR="00903B24">
              <w:rPr>
                <w:noProof/>
                <w:webHidden/>
              </w:rPr>
            </w:r>
            <w:r w:rsidR="00903B24">
              <w:rPr>
                <w:noProof/>
                <w:webHidden/>
              </w:rPr>
              <w:fldChar w:fldCharType="separate"/>
            </w:r>
            <w:r w:rsidR="00903B24">
              <w:rPr>
                <w:noProof/>
                <w:webHidden/>
              </w:rPr>
              <w:t>18</w:t>
            </w:r>
            <w:r w:rsidR="00903B24">
              <w:rPr>
                <w:noProof/>
                <w:webHidden/>
              </w:rPr>
              <w:fldChar w:fldCharType="end"/>
            </w:r>
          </w:hyperlink>
        </w:p>
        <w:p w14:paraId="79126EE8" w14:textId="77777777" w:rsidR="00903B24" w:rsidRDefault="00C83B1D">
          <w:pPr>
            <w:pStyle w:val="3"/>
            <w:tabs>
              <w:tab w:val="right" w:leader="dot" w:pos="9060"/>
            </w:tabs>
            <w:rPr>
              <w:rFonts w:asciiTheme="minorHAnsi" w:eastAsiaTheme="minorEastAsia" w:hAnsiTheme="minorHAnsi" w:cstheme="minorBidi"/>
              <w:noProof/>
              <w:szCs w:val="22"/>
            </w:rPr>
          </w:pPr>
          <w:hyperlink w:anchor="_Toc440006797" w:history="1">
            <w:r w:rsidR="00903B24" w:rsidRPr="00C63304">
              <w:rPr>
                <w:rStyle w:val="a9"/>
                <w:rFonts w:ascii="標楷體" w:hAnsi="標楷體"/>
                <w:noProof/>
              </w:rPr>
              <w:t>(</w:t>
            </w:r>
            <w:r w:rsidR="00903B24" w:rsidRPr="00C63304">
              <w:rPr>
                <w:rStyle w:val="a9"/>
                <w:rFonts w:ascii="標楷體" w:hAnsi="標楷體" w:hint="eastAsia"/>
                <w:noProof/>
              </w:rPr>
              <w:t>二</w:t>
            </w:r>
            <w:r w:rsidR="00903B24" w:rsidRPr="00C63304">
              <w:rPr>
                <w:rStyle w:val="a9"/>
                <w:rFonts w:ascii="標楷體" w:hAnsi="標楷體"/>
                <w:noProof/>
              </w:rPr>
              <w:t>)</w:t>
            </w:r>
            <w:r w:rsidR="00903B24" w:rsidRPr="00C63304">
              <w:rPr>
                <w:rStyle w:val="a9"/>
                <w:rFonts w:ascii="標楷體" w:hAnsi="標楷體" w:hint="eastAsia"/>
                <w:noProof/>
              </w:rPr>
              <w:t>感官品評描述分析</w:t>
            </w:r>
            <w:r w:rsidR="00903B24">
              <w:rPr>
                <w:noProof/>
                <w:webHidden/>
              </w:rPr>
              <w:tab/>
            </w:r>
            <w:r w:rsidR="00903B24">
              <w:rPr>
                <w:noProof/>
                <w:webHidden/>
              </w:rPr>
              <w:fldChar w:fldCharType="begin"/>
            </w:r>
            <w:r w:rsidR="00903B24">
              <w:rPr>
                <w:noProof/>
                <w:webHidden/>
              </w:rPr>
              <w:instrText xml:space="preserve"> PAGEREF _Toc440006797 \h </w:instrText>
            </w:r>
            <w:r w:rsidR="00903B24">
              <w:rPr>
                <w:noProof/>
                <w:webHidden/>
              </w:rPr>
            </w:r>
            <w:r w:rsidR="00903B24">
              <w:rPr>
                <w:noProof/>
                <w:webHidden/>
              </w:rPr>
              <w:fldChar w:fldCharType="separate"/>
            </w:r>
            <w:r w:rsidR="00903B24">
              <w:rPr>
                <w:noProof/>
                <w:webHidden/>
              </w:rPr>
              <w:t>18</w:t>
            </w:r>
            <w:r w:rsidR="00903B24">
              <w:rPr>
                <w:noProof/>
                <w:webHidden/>
              </w:rPr>
              <w:fldChar w:fldCharType="end"/>
            </w:r>
          </w:hyperlink>
        </w:p>
        <w:p w14:paraId="5335BEAE" w14:textId="77777777" w:rsidR="00903B24" w:rsidRDefault="00C83B1D">
          <w:pPr>
            <w:pStyle w:val="11"/>
            <w:tabs>
              <w:tab w:val="right" w:leader="dot" w:pos="9060"/>
            </w:tabs>
            <w:rPr>
              <w:rFonts w:asciiTheme="minorHAnsi" w:eastAsiaTheme="minorEastAsia" w:hAnsiTheme="minorHAnsi" w:cstheme="minorBidi"/>
              <w:noProof/>
              <w:szCs w:val="22"/>
            </w:rPr>
          </w:pPr>
          <w:hyperlink w:anchor="_Toc440006798" w:history="1">
            <w:r w:rsidR="00903B24" w:rsidRPr="00C63304">
              <w:rPr>
                <w:rStyle w:val="a9"/>
                <w:rFonts w:ascii="標楷體" w:hAnsi="標楷體" w:hint="eastAsia"/>
                <w:noProof/>
              </w:rPr>
              <w:t>伍、結論與建議</w:t>
            </w:r>
            <w:r w:rsidR="00903B24">
              <w:rPr>
                <w:noProof/>
                <w:webHidden/>
              </w:rPr>
              <w:tab/>
            </w:r>
            <w:r w:rsidR="00903B24">
              <w:rPr>
                <w:noProof/>
                <w:webHidden/>
              </w:rPr>
              <w:fldChar w:fldCharType="begin"/>
            </w:r>
            <w:r w:rsidR="00903B24">
              <w:rPr>
                <w:noProof/>
                <w:webHidden/>
              </w:rPr>
              <w:instrText xml:space="preserve"> PAGEREF _Toc440006798 \h </w:instrText>
            </w:r>
            <w:r w:rsidR="00903B24">
              <w:rPr>
                <w:noProof/>
                <w:webHidden/>
              </w:rPr>
            </w:r>
            <w:r w:rsidR="00903B24">
              <w:rPr>
                <w:noProof/>
                <w:webHidden/>
              </w:rPr>
              <w:fldChar w:fldCharType="separate"/>
            </w:r>
            <w:r w:rsidR="00903B24">
              <w:rPr>
                <w:noProof/>
                <w:webHidden/>
              </w:rPr>
              <w:t>20</w:t>
            </w:r>
            <w:r w:rsidR="00903B24">
              <w:rPr>
                <w:noProof/>
                <w:webHidden/>
              </w:rPr>
              <w:fldChar w:fldCharType="end"/>
            </w:r>
          </w:hyperlink>
        </w:p>
        <w:p w14:paraId="4FE0F18D" w14:textId="77777777" w:rsidR="00903B24" w:rsidRDefault="00C83B1D">
          <w:pPr>
            <w:pStyle w:val="2"/>
            <w:tabs>
              <w:tab w:val="right" w:leader="dot" w:pos="9060"/>
            </w:tabs>
            <w:rPr>
              <w:rFonts w:asciiTheme="minorHAnsi" w:eastAsiaTheme="minorEastAsia" w:hAnsiTheme="minorHAnsi" w:cstheme="minorBidi"/>
              <w:noProof/>
              <w:szCs w:val="22"/>
            </w:rPr>
          </w:pPr>
          <w:hyperlink w:anchor="_Toc440006799" w:history="1">
            <w:r w:rsidR="00903B24" w:rsidRPr="00C63304">
              <w:rPr>
                <w:rStyle w:val="a9"/>
                <w:rFonts w:ascii="標楷體" w:hAnsi="標楷體" w:hint="eastAsia"/>
                <w:noProof/>
              </w:rPr>
              <w:t>一、結論</w:t>
            </w:r>
            <w:r w:rsidR="00903B24">
              <w:rPr>
                <w:noProof/>
                <w:webHidden/>
              </w:rPr>
              <w:tab/>
            </w:r>
            <w:r w:rsidR="00903B24">
              <w:rPr>
                <w:noProof/>
                <w:webHidden/>
              </w:rPr>
              <w:fldChar w:fldCharType="begin"/>
            </w:r>
            <w:r w:rsidR="00903B24">
              <w:rPr>
                <w:noProof/>
                <w:webHidden/>
              </w:rPr>
              <w:instrText xml:space="preserve"> PAGEREF _Toc440006799 \h </w:instrText>
            </w:r>
            <w:r w:rsidR="00903B24">
              <w:rPr>
                <w:noProof/>
                <w:webHidden/>
              </w:rPr>
            </w:r>
            <w:r w:rsidR="00903B24">
              <w:rPr>
                <w:noProof/>
                <w:webHidden/>
              </w:rPr>
              <w:fldChar w:fldCharType="separate"/>
            </w:r>
            <w:r w:rsidR="00903B24">
              <w:rPr>
                <w:noProof/>
                <w:webHidden/>
              </w:rPr>
              <w:t>20</w:t>
            </w:r>
            <w:r w:rsidR="00903B24">
              <w:rPr>
                <w:noProof/>
                <w:webHidden/>
              </w:rPr>
              <w:fldChar w:fldCharType="end"/>
            </w:r>
          </w:hyperlink>
        </w:p>
        <w:p w14:paraId="039F8DFC" w14:textId="77777777" w:rsidR="00903B24" w:rsidRDefault="00C83B1D">
          <w:pPr>
            <w:pStyle w:val="3"/>
            <w:tabs>
              <w:tab w:val="right" w:leader="dot" w:pos="9060"/>
            </w:tabs>
            <w:rPr>
              <w:rFonts w:asciiTheme="minorHAnsi" w:eastAsiaTheme="minorEastAsia" w:hAnsiTheme="minorHAnsi" w:cstheme="minorBidi"/>
              <w:noProof/>
              <w:szCs w:val="22"/>
            </w:rPr>
          </w:pPr>
          <w:hyperlink w:anchor="_Toc440006800" w:history="1">
            <w:r w:rsidR="00903B24" w:rsidRPr="00C63304">
              <w:rPr>
                <w:rStyle w:val="a9"/>
                <w:rFonts w:ascii="標楷體" w:hAnsi="標楷體" w:hint="eastAsia"/>
                <w:noProof/>
              </w:rPr>
              <w:t>（一）感官品評之描述分析</w:t>
            </w:r>
            <w:r w:rsidR="00903B24" w:rsidRPr="00C63304">
              <w:rPr>
                <w:rStyle w:val="a9"/>
                <w:rFonts w:ascii="標楷體" w:hAnsi="標楷體"/>
                <w:noProof/>
              </w:rPr>
              <w:t>(</w:t>
            </w:r>
            <w:r w:rsidR="00903B24" w:rsidRPr="00C63304">
              <w:rPr>
                <w:rStyle w:val="a9"/>
                <w:rFonts w:ascii="標楷體" w:hAnsi="標楷體" w:hint="eastAsia"/>
                <w:noProof/>
              </w:rPr>
              <w:t>整體</w:t>
            </w:r>
            <w:r w:rsidR="00903B24" w:rsidRPr="00C63304">
              <w:rPr>
                <w:rStyle w:val="a9"/>
                <w:rFonts w:ascii="標楷體" w:hAnsi="標楷體"/>
                <w:noProof/>
              </w:rPr>
              <w:t>)</w:t>
            </w:r>
            <w:r w:rsidR="00903B24">
              <w:rPr>
                <w:noProof/>
                <w:webHidden/>
              </w:rPr>
              <w:tab/>
            </w:r>
            <w:r w:rsidR="00903B24">
              <w:rPr>
                <w:noProof/>
                <w:webHidden/>
              </w:rPr>
              <w:fldChar w:fldCharType="begin"/>
            </w:r>
            <w:r w:rsidR="00903B24">
              <w:rPr>
                <w:noProof/>
                <w:webHidden/>
              </w:rPr>
              <w:instrText xml:space="preserve"> PAGEREF _Toc440006800 \h </w:instrText>
            </w:r>
            <w:r w:rsidR="00903B24">
              <w:rPr>
                <w:noProof/>
                <w:webHidden/>
              </w:rPr>
            </w:r>
            <w:r w:rsidR="00903B24">
              <w:rPr>
                <w:noProof/>
                <w:webHidden/>
              </w:rPr>
              <w:fldChar w:fldCharType="separate"/>
            </w:r>
            <w:r w:rsidR="00903B24">
              <w:rPr>
                <w:noProof/>
                <w:webHidden/>
              </w:rPr>
              <w:t>20</w:t>
            </w:r>
            <w:r w:rsidR="00903B24">
              <w:rPr>
                <w:noProof/>
                <w:webHidden/>
              </w:rPr>
              <w:fldChar w:fldCharType="end"/>
            </w:r>
          </w:hyperlink>
        </w:p>
        <w:p w14:paraId="1B16B545" w14:textId="77777777" w:rsidR="00903B24" w:rsidRDefault="00C83B1D">
          <w:pPr>
            <w:pStyle w:val="3"/>
            <w:tabs>
              <w:tab w:val="right" w:leader="dot" w:pos="9060"/>
            </w:tabs>
            <w:rPr>
              <w:rFonts w:asciiTheme="minorHAnsi" w:eastAsiaTheme="minorEastAsia" w:hAnsiTheme="minorHAnsi" w:cstheme="minorBidi"/>
              <w:noProof/>
              <w:szCs w:val="22"/>
            </w:rPr>
          </w:pPr>
          <w:hyperlink w:anchor="_Toc440006801" w:history="1">
            <w:r w:rsidR="00903B24" w:rsidRPr="00C63304">
              <w:rPr>
                <w:rStyle w:val="a9"/>
                <w:rFonts w:ascii="標楷體" w:hAnsi="標楷體"/>
                <w:noProof/>
              </w:rPr>
              <w:t>(</w:t>
            </w:r>
            <w:r w:rsidR="00903B24" w:rsidRPr="00C63304">
              <w:rPr>
                <w:rStyle w:val="a9"/>
                <w:rFonts w:ascii="標楷體" w:hAnsi="標楷體" w:hint="eastAsia"/>
                <w:noProof/>
              </w:rPr>
              <w:t>二</w:t>
            </w:r>
            <w:r w:rsidR="00903B24" w:rsidRPr="00C63304">
              <w:rPr>
                <w:rStyle w:val="a9"/>
                <w:rFonts w:ascii="標楷體" w:hAnsi="標楷體"/>
                <w:noProof/>
              </w:rPr>
              <w:t>)</w:t>
            </w:r>
            <w:r w:rsidR="00903B24" w:rsidRPr="00C63304">
              <w:rPr>
                <w:rStyle w:val="a9"/>
                <w:rFonts w:ascii="標楷體" w:hAnsi="標楷體" w:hint="eastAsia"/>
                <w:noProof/>
              </w:rPr>
              <w:t>受訪者對本產品吸引度之分析</w:t>
            </w:r>
            <w:r w:rsidR="00903B24">
              <w:rPr>
                <w:noProof/>
                <w:webHidden/>
              </w:rPr>
              <w:tab/>
            </w:r>
            <w:r w:rsidR="00903B24">
              <w:rPr>
                <w:noProof/>
                <w:webHidden/>
              </w:rPr>
              <w:fldChar w:fldCharType="begin"/>
            </w:r>
            <w:r w:rsidR="00903B24">
              <w:rPr>
                <w:noProof/>
                <w:webHidden/>
              </w:rPr>
              <w:instrText xml:space="preserve"> PAGEREF _Toc440006801 \h </w:instrText>
            </w:r>
            <w:r w:rsidR="00903B24">
              <w:rPr>
                <w:noProof/>
                <w:webHidden/>
              </w:rPr>
            </w:r>
            <w:r w:rsidR="00903B24">
              <w:rPr>
                <w:noProof/>
                <w:webHidden/>
              </w:rPr>
              <w:fldChar w:fldCharType="separate"/>
            </w:r>
            <w:r w:rsidR="00903B24">
              <w:rPr>
                <w:noProof/>
                <w:webHidden/>
              </w:rPr>
              <w:t>20</w:t>
            </w:r>
            <w:r w:rsidR="00903B24">
              <w:rPr>
                <w:noProof/>
                <w:webHidden/>
              </w:rPr>
              <w:fldChar w:fldCharType="end"/>
            </w:r>
          </w:hyperlink>
        </w:p>
        <w:p w14:paraId="5134DECC" w14:textId="77777777" w:rsidR="00903B24" w:rsidRDefault="00C83B1D">
          <w:pPr>
            <w:pStyle w:val="3"/>
            <w:tabs>
              <w:tab w:val="right" w:leader="dot" w:pos="9060"/>
            </w:tabs>
            <w:rPr>
              <w:rFonts w:asciiTheme="minorHAnsi" w:eastAsiaTheme="minorEastAsia" w:hAnsiTheme="minorHAnsi" w:cstheme="minorBidi"/>
              <w:noProof/>
              <w:szCs w:val="22"/>
            </w:rPr>
          </w:pPr>
          <w:hyperlink w:anchor="_Toc440006802" w:history="1">
            <w:r w:rsidR="00903B24" w:rsidRPr="00C63304">
              <w:rPr>
                <w:rStyle w:val="a9"/>
                <w:rFonts w:ascii="標楷體" w:hAnsi="標楷體"/>
                <w:noProof/>
              </w:rPr>
              <w:t>(</w:t>
            </w:r>
            <w:r w:rsidR="00903B24" w:rsidRPr="00C63304">
              <w:rPr>
                <w:rStyle w:val="a9"/>
                <w:rFonts w:ascii="標楷體" w:hAnsi="標楷體" w:hint="eastAsia"/>
                <w:noProof/>
              </w:rPr>
              <w:t>三</w:t>
            </w:r>
            <w:r w:rsidR="00903B24" w:rsidRPr="00C63304">
              <w:rPr>
                <w:rStyle w:val="a9"/>
                <w:rFonts w:ascii="標楷體" w:hAnsi="標楷體"/>
                <w:noProof/>
              </w:rPr>
              <w:t>)</w:t>
            </w:r>
            <w:r w:rsidR="00903B24" w:rsidRPr="00C63304">
              <w:rPr>
                <w:rStyle w:val="a9"/>
                <w:rFonts w:ascii="標楷體" w:hAnsi="標楷體" w:hint="eastAsia"/>
                <w:noProof/>
              </w:rPr>
              <w:t>受訪者對本產品購買意願之分析</w:t>
            </w:r>
            <w:r w:rsidR="00903B24">
              <w:rPr>
                <w:noProof/>
                <w:webHidden/>
              </w:rPr>
              <w:tab/>
            </w:r>
            <w:r w:rsidR="00903B24">
              <w:rPr>
                <w:noProof/>
                <w:webHidden/>
              </w:rPr>
              <w:fldChar w:fldCharType="begin"/>
            </w:r>
            <w:r w:rsidR="00903B24">
              <w:rPr>
                <w:noProof/>
                <w:webHidden/>
              </w:rPr>
              <w:instrText xml:space="preserve"> PAGEREF _Toc440006802 \h </w:instrText>
            </w:r>
            <w:r w:rsidR="00903B24">
              <w:rPr>
                <w:noProof/>
                <w:webHidden/>
              </w:rPr>
            </w:r>
            <w:r w:rsidR="00903B24">
              <w:rPr>
                <w:noProof/>
                <w:webHidden/>
              </w:rPr>
              <w:fldChar w:fldCharType="separate"/>
            </w:r>
            <w:r w:rsidR="00903B24">
              <w:rPr>
                <w:noProof/>
                <w:webHidden/>
              </w:rPr>
              <w:t>21</w:t>
            </w:r>
            <w:r w:rsidR="00903B24">
              <w:rPr>
                <w:noProof/>
                <w:webHidden/>
              </w:rPr>
              <w:fldChar w:fldCharType="end"/>
            </w:r>
          </w:hyperlink>
        </w:p>
        <w:p w14:paraId="745423EE" w14:textId="77777777" w:rsidR="00903B24" w:rsidRDefault="00C83B1D">
          <w:pPr>
            <w:pStyle w:val="2"/>
            <w:tabs>
              <w:tab w:val="right" w:leader="dot" w:pos="9060"/>
            </w:tabs>
            <w:rPr>
              <w:rFonts w:asciiTheme="minorHAnsi" w:eastAsiaTheme="minorEastAsia" w:hAnsiTheme="minorHAnsi" w:cstheme="minorBidi"/>
              <w:noProof/>
              <w:szCs w:val="22"/>
            </w:rPr>
          </w:pPr>
          <w:hyperlink w:anchor="_Toc440006803" w:history="1">
            <w:r w:rsidR="00903B24" w:rsidRPr="00C63304">
              <w:rPr>
                <w:rStyle w:val="a9"/>
                <w:rFonts w:ascii="標楷體" w:hAnsi="標楷體" w:hint="eastAsia"/>
                <w:noProof/>
              </w:rPr>
              <w:t>二、建議</w:t>
            </w:r>
            <w:r w:rsidR="00903B24">
              <w:rPr>
                <w:noProof/>
                <w:webHidden/>
              </w:rPr>
              <w:tab/>
            </w:r>
            <w:r w:rsidR="00903B24">
              <w:rPr>
                <w:noProof/>
                <w:webHidden/>
              </w:rPr>
              <w:fldChar w:fldCharType="begin"/>
            </w:r>
            <w:r w:rsidR="00903B24">
              <w:rPr>
                <w:noProof/>
                <w:webHidden/>
              </w:rPr>
              <w:instrText xml:space="preserve"> PAGEREF _Toc440006803 \h </w:instrText>
            </w:r>
            <w:r w:rsidR="00903B24">
              <w:rPr>
                <w:noProof/>
                <w:webHidden/>
              </w:rPr>
            </w:r>
            <w:r w:rsidR="00903B24">
              <w:rPr>
                <w:noProof/>
                <w:webHidden/>
              </w:rPr>
              <w:fldChar w:fldCharType="separate"/>
            </w:r>
            <w:r w:rsidR="00903B24">
              <w:rPr>
                <w:noProof/>
                <w:webHidden/>
              </w:rPr>
              <w:t>21</w:t>
            </w:r>
            <w:r w:rsidR="00903B24">
              <w:rPr>
                <w:noProof/>
                <w:webHidden/>
              </w:rPr>
              <w:fldChar w:fldCharType="end"/>
            </w:r>
          </w:hyperlink>
        </w:p>
        <w:p w14:paraId="5AF349E9" w14:textId="77777777" w:rsidR="00903B24" w:rsidRDefault="00C83B1D">
          <w:pPr>
            <w:pStyle w:val="3"/>
            <w:tabs>
              <w:tab w:val="right" w:leader="dot" w:pos="9060"/>
            </w:tabs>
            <w:rPr>
              <w:rFonts w:asciiTheme="minorHAnsi" w:eastAsiaTheme="minorEastAsia" w:hAnsiTheme="minorHAnsi" w:cstheme="minorBidi"/>
              <w:noProof/>
              <w:szCs w:val="22"/>
            </w:rPr>
          </w:pPr>
          <w:hyperlink w:anchor="_Toc440006804" w:history="1">
            <w:r w:rsidR="00903B24" w:rsidRPr="00C63304">
              <w:rPr>
                <w:rStyle w:val="a9"/>
                <w:rFonts w:ascii="標楷體" w:hAnsi="標楷體" w:hint="eastAsia"/>
                <w:noProof/>
              </w:rPr>
              <w:t>（一）製作材料方面</w:t>
            </w:r>
            <w:r w:rsidR="00903B24">
              <w:rPr>
                <w:noProof/>
                <w:webHidden/>
              </w:rPr>
              <w:tab/>
            </w:r>
            <w:r w:rsidR="00903B24">
              <w:rPr>
                <w:noProof/>
                <w:webHidden/>
              </w:rPr>
              <w:fldChar w:fldCharType="begin"/>
            </w:r>
            <w:r w:rsidR="00903B24">
              <w:rPr>
                <w:noProof/>
                <w:webHidden/>
              </w:rPr>
              <w:instrText xml:space="preserve"> PAGEREF _Toc440006804 \h </w:instrText>
            </w:r>
            <w:r w:rsidR="00903B24">
              <w:rPr>
                <w:noProof/>
                <w:webHidden/>
              </w:rPr>
            </w:r>
            <w:r w:rsidR="00903B24">
              <w:rPr>
                <w:noProof/>
                <w:webHidden/>
              </w:rPr>
              <w:fldChar w:fldCharType="separate"/>
            </w:r>
            <w:r w:rsidR="00903B24">
              <w:rPr>
                <w:noProof/>
                <w:webHidden/>
              </w:rPr>
              <w:t>21</w:t>
            </w:r>
            <w:r w:rsidR="00903B24">
              <w:rPr>
                <w:noProof/>
                <w:webHidden/>
              </w:rPr>
              <w:fldChar w:fldCharType="end"/>
            </w:r>
          </w:hyperlink>
        </w:p>
        <w:p w14:paraId="4267516D" w14:textId="77777777" w:rsidR="00903B24" w:rsidRDefault="00C83B1D">
          <w:pPr>
            <w:pStyle w:val="3"/>
            <w:tabs>
              <w:tab w:val="right" w:leader="dot" w:pos="9060"/>
            </w:tabs>
            <w:rPr>
              <w:rFonts w:asciiTheme="minorHAnsi" w:eastAsiaTheme="minorEastAsia" w:hAnsiTheme="minorHAnsi" w:cstheme="minorBidi"/>
              <w:noProof/>
              <w:szCs w:val="22"/>
            </w:rPr>
          </w:pPr>
          <w:hyperlink w:anchor="_Toc440006805" w:history="1">
            <w:r w:rsidR="00903B24" w:rsidRPr="00C63304">
              <w:rPr>
                <w:rStyle w:val="a9"/>
                <w:rFonts w:ascii="標楷體" w:hAnsi="標楷體" w:hint="eastAsia"/>
                <w:noProof/>
              </w:rPr>
              <w:t>（二）製作外觀方面</w:t>
            </w:r>
            <w:r w:rsidR="00903B24">
              <w:rPr>
                <w:noProof/>
                <w:webHidden/>
              </w:rPr>
              <w:tab/>
            </w:r>
            <w:r w:rsidR="00903B24">
              <w:rPr>
                <w:noProof/>
                <w:webHidden/>
              </w:rPr>
              <w:fldChar w:fldCharType="begin"/>
            </w:r>
            <w:r w:rsidR="00903B24">
              <w:rPr>
                <w:noProof/>
                <w:webHidden/>
              </w:rPr>
              <w:instrText xml:space="preserve"> PAGEREF _Toc440006805 \h </w:instrText>
            </w:r>
            <w:r w:rsidR="00903B24">
              <w:rPr>
                <w:noProof/>
                <w:webHidden/>
              </w:rPr>
            </w:r>
            <w:r w:rsidR="00903B24">
              <w:rPr>
                <w:noProof/>
                <w:webHidden/>
              </w:rPr>
              <w:fldChar w:fldCharType="separate"/>
            </w:r>
            <w:r w:rsidR="00903B24">
              <w:rPr>
                <w:noProof/>
                <w:webHidden/>
              </w:rPr>
              <w:t>21</w:t>
            </w:r>
            <w:r w:rsidR="00903B24">
              <w:rPr>
                <w:noProof/>
                <w:webHidden/>
              </w:rPr>
              <w:fldChar w:fldCharType="end"/>
            </w:r>
          </w:hyperlink>
        </w:p>
        <w:p w14:paraId="10AB9E03" w14:textId="77777777" w:rsidR="00903B24" w:rsidRDefault="00C83B1D">
          <w:pPr>
            <w:pStyle w:val="3"/>
            <w:tabs>
              <w:tab w:val="right" w:leader="dot" w:pos="9060"/>
            </w:tabs>
            <w:rPr>
              <w:rFonts w:asciiTheme="minorHAnsi" w:eastAsiaTheme="minorEastAsia" w:hAnsiTheme="minorHAnsi" w:cstheme="minorBidi"/>
              <w:noProof/>
              <w:szCs w:val="22"/>
            </w:rPr>
          </w:pPr>
          <w:hyperlink w:anchor="_Toc440006806" w:history="1">
            <w:r w:rsidR="00903B24" w:rsidRPr="00C63304">
              <w:rPr>
                <w:rStyle w:val="a9"/>
                <w:rFonts w:ascii="標楷體" w:hAnsi="標楷體" w:hint="eastAsia"/>
                <w:noProof/>
              </w:rPr>
              <w:t>（三）研究範圍及對象</w:t>
            </w:r>
            <w:r w:rsidR="00903B24">
              <w:rPr>
                <w:noProof/>
                <w:webHidden/>
              </w:rPr>
              <w:tab/>
            </w:r>
            <w:r w:rsidR="00903B24">
              <w:rPr>
                <w:noProof/>
                <w:webHidden/>
              </w:rPr>
              <w:fldChar w:fldCharType="begin"/>
            </w:r>
            <w:r w:rsidR="00903B24">
              <w:rPr>
                <w:noProof/>
                <w:webHidden/>
              </w:rPr>
              <w:instrText xml:space="preserve"> PAGEREF _Toc440006806 \h </w:instrText>
            </w:r>
            <w:r w:rsidR="00903B24">
              <w:rPr>
                <w:noProof/>
                <w:webHidden/>
              </w:rPr>
            </w:r>
            <w:r w:rsidR="00903B24">
              <w:rPr>
                <w:noProof/>
                <w:webHidden/>
              </w:rPr>
              <w:fldChar w:fldCharType="separate"/>
            </w:r>
            <w:r w:rsidR="00903B24">
              <w:rPr>
                <w:noProof/>
                <w:webHidden/>
              </w:rPr>
              <w:t>21</w:t>
            </w:r>
            <w:r w:rsidR="00903B24">
              <w:rPr>
                <w:noProof/>
                <w:webHidden/>
              </w:rPr>
              <w:fldChar w:fldCharType="end"/>
            </w:r>
          </w:hyperlink>
        </w:p>
        <w:p w14:paraId="22D9A3A5" w14:textId="77777777" w:rsidR="00903B24" w:rsidRDefault="00C83B1D">
          <w:pPr>
            <w:pStyle w:val="2"/>
            <w:tabs>
              <w:tab w:val="right" w:leader="dot" w:pos="9060"/>
            </w:tabs>
            <w:rPr>
              <w:rFonts w:asciiTheme="minorHAnsi" w:eastAsiaTheme="minorEastAsia" w:hAnsiTheme="minorHAnsi" w:cstheme="minorBidi"/>
              <w:noProof/>
              <w:szCs w:val="22"/>
            </w:rPr>
          </w:pPr>
          <w:hyperlink w:anchor="_Toc440006807" w:history="1">
            <w:r w:rsidR="00903B24" w:rsidRPr="00C63304">
              <w:rPr>
                <w:rStyle w:val="a9"/>
                <w:rFonts w:ascii="標楷體" w:hAnsi="標楷體" w:hint="eastAsia"/>
                <w:noProof/>
              </w:rPr>
              <w:t>三、專題製作心得</w:t>
            </w:r>
            <w:r w:rsidR="00903B24">
              <w:rPr>
                <w:noProof/>
                <w:webHidden/>
              </w:rPr>
              <w:tab/>
            </w:r>
            <w:r w:rsidR="00903B24">
              <w:rPr>
                <w:noProof/>
                <w:webHidden/>
              </w:rPr>
              <w:fldChar w:fldCharType="begin"/>
            </w:r>
            <w:r w:rsidR="00903B24">
              <w:rPr>
                <w:noProof/>
                <w:webHidden/>
              </w:rPr>
              <w:instrText xml:space="preserve"> PAGEREF _Toc440006807 \h </w:instrText>
            </w:r>
            <w:r w:rsidR="00903B24">
              <w:rPr>
                <w:noProof/>
                <w:webHidden/>
              </w:rPr>
            </w:r>
            <w:r w:rsidR="00903B24">
              <w:rPr>
                <w:noProof/>
                <w:webHidden/>
              </w:rPr>
              <w:fldChar w:fldCharType="separate"/>
            </w:r>
            <w:r w:rsidR="00903B24">
              <w:rPr>
                <w:noProof/>
                <w:webHidden/>
              </w:rPr>
              <w:t>21</w:t>
            </w:r>
            <w:r w:rsidR="00903B24">
              <w:rPr>
                <w:noProof/>
                <w:webHidden/>
              </w:rPr>
              <w:fldChar w:fldCharType="end"/>
            </w:r>
          </w:hyperlink>
        </w:p>
        <w:p w14:paraId="1267C085" w14:textId="77777777" w:rsidR="00903B24" w:rsidRDefault="00C83B1D">
          <w:pPr>
            <w:pStyle w:val="11"/>
            <w:tabs>
              <w:tab w:val="right" w:leader="dot" w:pos="9060"/>
            </w:tabs>
            <w:rPr>
              <w:rFonts w:asciiTheme="minorHAnsi" w:eastAsiaTheme="minorEastAsia" w:hAnsiTheme="minorHAnsi" w:cstheme="minorBidi"/>
              <w:noProof/>
              <w:szCs w:val="22"/>
            </w:rPr>
          </w:pPr>
          <w:hyperlink w:anchor="_Toc440006808" w:history="1">
            <w:r w:rsidR="00903B24" w:rsidRPr="00C63304">
              <w:rPr>
                <w:rStyle w:val="a9"/>
                <w:rFonts w:ascii="標楷體" w:hAnsi="標楷體" w:hint="eastAsia"/>
                <w:b/>
                <w:noProof/>
              </w:rPr>
              <w:t>參考文獻</w:t>
            </w:r>
            <w:r w:rsidR="00903B24">
              <w:rPr>
                <w:noProof/>
                <w:webHidden/>
              </w:rPr>
              <w:tab/>
            </w:r>
            <w:r w:rsidR="00903B24">
              <w:rPr>
                <w:noProof/>
                <w:webHidden/>
              </w:rPr>
              <w:fldChar w:fldCharType="begin"/>
            </w:r>
            <w:r w:rsidR="00903B24">
              <w:rPr>
                <w:noProof/>
                <w:webHidden/>
              </w:rPr>
              <w:instrText xml:space="preserve"> PAGEREF _Toc440006808 \h </w:instrText>
            </w:r>
            <w:r w:rsidR="00903B24">
              <w:rPr>
                <w:noProof/>
                <w:webHidden/>
              </w:rPr>
            </w:r>
            <w:r w:rsidR="00903B24">
              <w:rPr>
                <w:noProof/>
                <w:webHidden/>
              </w:rPr>
              <w:fldChar w:fldCharType="separate"/>
            </w:r>
            <w:r w:rsidR="00903B24">
              <w:rPr>
                <w:noProof/>
                <w:webHidden/>
              </w:rPr>
              <w:t>23</w:t>
            </w:r>
            <w:r w:rsidR="00903B24">
              <w:rPr>
                <w:noProof/>
                <w:webHidden/>
              </w:rPr>
              <w:fldChar w:fldCharType="end"/>
            </w:r>
          </w:hyperlink>
        </w:p>
        <w:p w14:paraId="2DCA4FD7" w14:textId="4985576A" w:rsidR="00C2082C" w:rsidRPr="00E70B6A" w:rsidRDefault="00903B24" w:rsidP="00E70B6A">
          <w:pPr>
            <w:sectPr w:rsidR="00C2082C" w:rsidRPr="00E70B6A" w:rsidSect="0055166C">
              <w:type w:val="continuous"/>
              <w:pgSz w:w="11906" w:h="16838"/>
              <w:pgMar w:top="1418" w:right="1418" w:bottom="1418" w:left="1418" w:header="851" w:footer="992" w:gutter="0"/>
              <w:pgNumType w:fmt="lowerRoman" w:start="1"/>
              <w:cols w:space="425"/>
              <w:docGrid w:type="lines" w:linePitch="360"/>
            </w:sectPr>
          </w:pPr>
          <w:r>
            <w:rPr>
              <w:b/>
              <w:bCs/>
              <w:lang w:val="zh-TW"/>
            </w:rPr>
            <w:fldChar w:fldCharType="end"/>
          </w:r>
        </w:p>
      </w:sdtContent>
    </w:sdt>
    <w:p w14:paraId="654C22B0" w14:textId="77777777" w:rsidR="00C2082C" w:rsidRPr="00C2082C" w:rsidRDefault="00C2082C" w:rsidP="00C2082C">
      <w:pPr>
        <w:tabs>
          <w:tab w:val="left" w:leader="dot" w:pos="8405"/>
        </w:tabs>
        <w:outlineLvl w:val="0"/>
        <w:rPr>
          <w:rFonts w:ascii="標楷體" w:hAnsi="標楷體"/>
          <w:b/>
          <w:sz w:val="36"/>
          <w:szCs w:val="36"/>
        </w:rPr>
      </w:pPr>
      <w:bookmarkStart w:id="19" w:name="_Toc440005941"/>
      <w:bookmarkStart w:id="20" w:name="_Toc440006079"/>
      <w:bookmarkStart w:id="21" w:name="_Toc440006143"/>
      <w:bookmarkStart w:id="22" w:name="_Toc440006206"/>
      <w:bookmarkStart w:id="23" w:name="_Toc440006773"/>
      <w:r w:rsidRPr="00C2082C">
        <w:rPr>
          <w:rFonts w:ascii="標楷體" w:hAnsi="標楷體" w:hint="eastAsia"/>
          <w:b/>
          <w:sz w:val="36"/>
          <w:szCs w:val="36"/>
        </w:rPr>
        <w:lastRenderedPageBreak/>
        <w:t>壹、前言</w:t>
      </w:r>
      <w:bookmarkEnd w:id="19"/>
      <w:bookmarkEnd w:id="20"/>
      <w:bookmarkEnd w:id="21"/>
      <w:bookmarkEnd w:id="22"/>
      <w:bookmarkEnd w:id="23"/>
    </w:p>
    <w:p w14:paraId="34DBA696" w14:textId="77777777" w:rsidR="00C2082C" w:rsidRPr="007B208C" w:rsidRDefault="00C2082C" w:rsidP="00C2082C">
      <w:pPr>
        <w:outlineLvl w:val="1"/>
        <w:rPr>
          <w:rFonts w:ascii="標楷體" w:hAnsi="標楷體"/>
          <w:b/>
        </w:rPr>
      </w:pPr>
      <w:bookmarkStart w:id="24" w:name="_Toc440005942"/>
      <w:bookmarkStart w:id="25" w:name="_Toc440006080"/>
      <w:bookmarkStart w:id="26" w:name="_Toc440006144"/>
      <w:bookmarkStart w:id="27" w:name="_Toc440006207"/>
      <w:bookmarkStart w:id="28" w:name="_Toc440006774"/>
      <w:r w:rsidRPr="007B208C">
        <w:rPr>
          <w:rFonts w:ascii="標楷體" w:hAnsi="標楷體" w:hint="eastAsia"/>
          <w:b/>
        </w:rPr>
        <w:t>一、製作動機</w:t>
      </w:r>
      <w:bookmarkEnd w:id="24"/>
      <w:bookmarkEnd w:id="25"/>
      <w:bookmarkEnd w:id="26"/>
      <w:bookmarkEnd w:id="27"/>
      <w:bookmarkEnd w:id="28"/>
    </w:p>
    <w:p w14:paraId="69928A80" w14:textId="7F851B2D" w:rsidR="00F22EE5" w:rsidRPr="00E06514" w:rsidRDefault="00F22EE5" w:rsidP="00167824">
      <w:pPr>
        <w:ind w:leftChars="200" w:left="480" w:firstLineChars="200" w:firstLine="480"/>
        <w:rPr>
          <w:rFonts w:ascii="標楷體" w:hAnsi="標楷體"/>
        </w:rPr>
      </w:pPr>
      <w:r w:rsidRPr="00E06514">
        <w:rPr>
          <w:rFonts w:ascii="標楷體" w:hAnsi="標楷體" w:hint="eastAsia"/>
        </w:rPr>
        <w:t>我們這組想做出新風味的冰皮月餅，一般的月餅是用豆沙餡、鹹蛋黃等傳統材料製作，且製作方法都是用烤的比較多，所以，吃起來比較乾，也很容易膩，且市面上的月餅都是</w:t>
      </w:r>
      <w:r w:rsidRPr="00E06514">
        <w:rPr>
          <w:rFonts w:ascii="標楷體" w:hAnsi="標楷體"/>
        </w:rPr>
        <w:t>【高鹽分、高脂肪、高膽固醇】對身體負擔較大，大多數的人吃了一、兩塊就不會再品嚐，</w:t>
      </w:r>
      <w:r w:rsidRPr="00E06514">
        <w:rPr>
          <w:rFonts w:ascii="標楷體" w:hAnsi="標楷體" w:hint="eastAsia"/>
        </w:rPr>
        <w:t>而我們選擇的</w:t>
      </w:r>
      <w:commentRangeStart w:id="29"/>
      <w:r w:rsidRPr="00E06514">
        <w:rPr>
          <w:rFonts w:ascii="標楷體" w:hAnsi="標楷體" w:hint="eastAsia"/>
        </w:rPr>
        <w:t>冰皮月餅，冰皮月餅不一樣的是它是用蒸的，不用烤焗，月餅表面不用塗油，對身體負擔較小</w:t>
      </w:r>
      <w:commentRangeEnd w:id="29"/>
      <w:r w:rsidR="008F1077">
        <w:rPr>
          <w:rStyle w:val="af2"/>
        </w:rPr>
        <w:commentReference w:id="29"/>
      </w:r>
      <w:r w:rsidRPr="00E06514">
        <w:rPr>
          <w:rFonts w:ascii="標楷體" w:hAnsi="標楷體" w:hint="eastAsia"/>
        </w:rPr>
        <w:t>，但，也含有【高糖分】，食用要適量，</w:t>
      </w:r>
      <w:r w:rsidRPr="00E06514">
        <w:rPr>
          <w:rFonts w:ascii="標楷體" w:hAnsi="標楷體"/>
        </w:rPr>
        <w:t>所以，</w:t>
      </w:r>
      <w:r w:rsidR="00D146FE" w:rsidRPr="00E06514">
        <w:rPr>
          <w:rFonts w:ascii="標楷體" w:hAnsi="標楷體"/>
        </w:rPr>
        <w:t>我們討論將冰皮月餅的配方稍作改變，含糖量減低，外皮選用南瓜及</w:t>
      </w:r>
      <w:r w:rsidR="00D146FE" w:rsidRPr="00E06514">
        <w:rPr>
          <w:rFonts w:ascii="標楷體" w:hAnsi="標楷體" w:cs="DFKaiShu-SB-Estd-BF" w:hint="eastAsia"/>
          <w:kern w:val="0"/>
        </w:rPr>
        <w:t>牛奶</w:t>
      </w:r>
      <w:r w:rsidR="00E06514" w:rsidRPr="00E06514">
        <w:rPr>
          <w:rFonts w:ascii="標楷體" w:hAnsi="標楷體"/>
        </w:rPr>
        <w:t>來製作，內餡選用</w:t>
      </w:r>
      <w:r w:rsidR="00E06514" w:rsidRPr="00E06514">
        <w:rPr>
          <w:rFonts w:ascii="標楷體" w:hAnsi="標楷體" w:hint="eastAsia"/>
        </w:rPr>
        <w:t>芋頭</w:t>
      </w:r>
      <w:r w:rsidRPr="00E06514">
        <w:rPr>
          <w:rFonts w:ascii="標楷體" w:hAnsi="標楷體"/>
        </w:rPr>
        <w:t>，以蔬果代替原本一般月餅的小麥粉及重口味的內餡，希望讓大家可以品嚐到低負擔又創新的冰皮月餅。</w:t>
      </w:r>
    </w:p>
    <w:p w14:paraId="46C23962" w14:textId="2D6EC29F" w:rsidR="00F22EE5" w:rsidRPr="00167824" w:rsidRDefault="00F22EE5" w:rsidP="00167824">
      <w:pPr>
        <w:ind w:leftChars="200" w:left="480" w:firstLineChars="200" w:firstLine="480"/>
        <w:rPr>
          <w:rFonts w:ascii="標楷體" w:hAnsi="標楷體"/>
        </w:rPr>
      </w:pPr>
      <w:r w:rsidRPr="00167824">
        <w:rPr>
          <w:rFonts w:ascii="標楷體" w:hAnsi="標楷體" w:hint="eastAsia"/>
        </w:rPr>
        <w:t>南瓜所含的</w:t>
      </w:r>
      <w:r w:rsidR="00167824" w:rsidRPr="00167824">
        <w:rPr>
          <w:rFonts w:ascii="標楷體" w:hAnsi="標楷體" w:hint="eastAsia"/>
        </w:rPr>
        <w:t>豐富的維生素</w:t>
      </w:r>
      <w:r w:rsidR="00167824" w:rsidRPr="00167824">
        <w:rPr>
          <w:rFonts w:ascii="標楷體" w:hAnsi="標楷體" w:cs="Arial"/>
        </w:rPr>
        <w:t>A、B、C</w:t>
      </w:r>
      <w:r w:rsidR="00167824" w:rsidRPr="00167824">
        <w:rPr>
          <w:rFonts w:ascii="標楷體" w:hAnsi="標楷體" w:hint="eastAsia"/>
        </w:rPr>
        <w:t>及礦物質，磷、鈣、鎂、鋅等微量元素</w:t>
      </w:r>
      <w:r w:rsidRPr="00167824">
        <w:rPr>
          <w:rFonts w:ascii="標楷體" w:hAnsi="標楷體" w:hint="eastAsia"/>
        </w:rPr>
        <w:t>，可促進體內胰島素的分泌而加強葡萄糖的代謝，南瓜的纖維可幫助腸道多餘的糖排出體外，而且吃南瓜易有飽足感。</w:t>
      </w:r>
    </w:p>
    <w:p w14:paraId="39EE0215" w14:textId="77777777" w:rsidR="00E06514" w:rsidRDefault="00E06514" w:rsidP="00167824">
      <w:pPr>
        <w:ind w:leftChars="200" w:left="480" w:firstLineChars="200" w:firstLine="480"/>
        <w:rPr>
          <w:rFonts w:ascii="標楷體" w:hAnsi="標楷體"/>
        </w:rPr>
      </w:pPr>
      <w:r w:rsidRPr="00E06514">
        <w:rPr>
          <w:rFonts w:ascii="標楷體" w:hAnsi="標楷體" w:hint="eastAsia"/>
        </w:rPr>
        <w:t>芋頭含有蛋白質、醣類、膳食纖維、鉀、鎂、鐵、鈣、磷、維生素</w:t>
      </w:r>
      <w:r w:rsidRPr="00E06514">
        <w:rPr>
          <w:rFonts w:ascii="標楷體" w:hAnsi="標楷體"/>
        </w:rPr>
        <w:t>B</w:t>
      </w:r>
      <w:r w:rsidRPr="001B50D4">
        <w:rPr>
          <w:rFonts w:ascii="標楷體" w:hAnsi="標楷體"/>
          <w:vertAlign w:val="subscript"/>
        </w:rPr>
        <w:t>1</w:t>
      </w:r>
      <w:r w:rsidRPr="00E06514">
        <w:rPr>
          <w:rFonts w:ascii="標楷體" w:hAnsi="標楷體" w:hint="eastAsia"/>
        </w:rPr>
        <w:t>、維生素</w:t>
      </w:r>
      <w:r w:rsidRPr="00E06514">
        <w:rPr>
          <w:rFonts w:ascii="標楷體" w:hAnsi="標楷體"/>
        </w:rPr>
        <w:t>B</w:t>
      </w:r>
      <w:r w:rsidRPr="001B50D4">
        <w:rPr>
          <w:rFonts w:ascii="標楷體" w:hAnsi="標楷體"/>
          <w:vertAlign w:val="subscript"/>
        </w:rPr>
        <w:t>2</w:t>
      </w:r>
      <w:r w:rsidRPr="00E06514">
        <w:rPr>
          <w:rFonts w:ascii="標楷體" w:hAnsi="標楷體" w:hint="eastAsia"/>
        </w:rPr>
        <w:t>、維生素</w:t>
      </w:r>
      <w:r w:rsidRPr="00E06514">
        <w:rPr>
          <w:rFonts w:ascii="標楷體" w:hAnsi="標楷體"/>
        </w:rPr>
        <w:t>C</w:t>
      </w:r>
      <w:r w:rsidRPr="00E06514">
        <w:rPr>
          <w:rFonts w:ascii="標楷體" w:hAnsi="標楷體" w:hint="eastAsia"/>
        </w:rPr>
        <w:t>等營養素。芋頭富含膳食纖維，能幫助消化、改善便祕；鉀則能幫助血壓下降，有利尿的作用。另外，芋頭含豐富的澱粉和蛋白質，容易產生飽足感也有足夠的營養。</w:t>
      </w:r>
    </w:p>
    <w:p w14:paraId="01AF81C1" w14:textId="7AD2AE86" w:rsidR="00F22EE5" w:rsidRPr="00E06514" w:rsidRDefault="00F22EE5" w:rsidP="00167824">
      <w:pPr>
        <w:ind w:leftChars="200" w:left="480" w:firstLineChars="200" w:firstLine="480"/>
        <w:rPr>
          <w:rFonts w:ascii="標楷體" w:hAnsi="標楷體"/>
        </w:rPr>
      </w:pPr>
      <w:r w:rsidRPr="00E06514">
        <w:rPr>
          <w:rFonts w:ascii="標楷體" w:hAnsi="標楷體"/>
        </w:rPr>
        <w:t>月餅是我們二年級中式點心課程所學習的產品，但之前製作方式是較傳統的做法，所以我們這組想做出不同於一般的冰皮月餅，並使用創新的食材融合我們的創意賦予月餅另一種不一樣的經濟價值。並希望做出的產品能使大眾接受與喜愛。</w:t>
      </w:r>
    </w:p>
    <w:p w14:paraId="45118D73" w14:textId="77777777" w:rsidR="00C2082C" w:rsidRPr="00F22EE5" w:rsidRDefault="00C2082C" w:rsidP="00DA4263">
      <w:pPr>
        <w:ind w:leftChars="177" w:left="425" w:firstLineChars="177" w:firstLine="425"/>
        <w:rPr>
          <w:rFonts w:ascii="標楷體" w:hAnsi="標楷體"/>
        </w:rPr>
      </w:pPr>
    </w:p>
    <w:p w14:paraId="4D6C416E" w14:textId="77777777" w:rsidR="00AF77F6" w:rsidRPr="00025E57" w:rsidRDefault="00AF77F6" w:rsidP="003B54BF">
      <w:pPr>
        <w:spacing w:beforeLines="50" w:before="180" w:afterLines="50" w:after="180"/>
        <w:ind w:leftChars="200" w:left="960" w:hangingChars="200" w:hanging="480"/>
        <w:outlineLvl w:val="1"/>
        <w:rPr>
          <w:rFonts w:ascii="標楷體" w:hAnsi="標楷體"/>
          <w:b/>
        </w:rPr>
      </w:pPr>
      <w:bookmarkStart w:id="30" w:name="_Toc440005943"/>
      <w:bookmarkStart w:id="31" w:name="_Toc440006081"/>
      <w:bookmarkStart w:id="32" w:name="_Toc440006145"/>
      <w:bookmarkStart w:id="33" w:name="_Toc440006208"/>
      <w:bookmarkStart w:id="34" w:name="_Toc440006775"/>
      <w:r w:rsidRPr="00025E57">
        <w:rPr>
          <w:rFonts w:ascii="標楷體" w:hAnsi="標楷體" w:hint="eastAsia"/>
          <w:b/>
        </w:rPr>
        <w:t>二、製作目的</w:t>
      </w:r>
      <w:bookmarkEnd w:id="30"/>
      <w:bookmarkEnd w:id="31"/>
      <w:bookmarkEnd w:id="32"/>
      <w:bookmarkEnd w:id="33"/>
      <w:bookmarkEnd w:id="34"/>
      <w:r w:rsidRPr="00025E57">
        <w:rPr>
          <w:rFonts w:ascii="標楷體" w:hAnsi="標楷體" w:hint="eastAsia"/>
          <w:b/>
        </w:rPr>
        <w:t xml:space="preserve"> </w:t>
      </w:r>
    </w:p>
    <w:p w14:paraId="4D1702D6" w14:textId="5CBAD508" w:rsidR="00AF77F6" w:rsidRPr="00A12D27" w:rsidRDefault="00A57249" w:rsidP="004C70E5">
      <w:pPr>
        <w:ind w:leftChars="200" w:left="480" w:firstLineChars="200" w:firstLine="480"/>
        <w:rPr>
          <w:rFonts w:ascii="標楷體" w:hAnsi="標楷體"/>
        </w:rPr>
      </w:pPr>
      <w:r>
        <w:rPr>
          <w:rFonts w:ascii="標楷體" w:hAnsi="標楷體" w:hint="eastAsia"/>
        </w:rPr>
        <w:t>1.</w:t>
      </w:r>
      <w:r w:rsidR="00AB0562">
        <w:rPr>
          <w:rFonts w:ascii="標楷體" w:hAnsi="標楷體" w:cs="DFKaiShu-SB-Estd-BF"/>
          <w:kern w:val="0"/>
        </w:rPr>
        <w:t>暸解南瓜</w:t>
      </w:r>
      <w:r w:rsidR="001B50D4" w:rsidRPr="00A12D27">
        <w:rPr>
          <w:rFonts w:ascii="標楷體" w:hAnsi="標楷體" w:cs="DFKaiShu-SB-Estd-BF"/>
          <w:kern w:val="0"/>
        </w:rPr>
        <w:t>歷史、品種</w:t>
      </w:r>
      <w:r w:rsidR="001B50D4">
        <w:rPr>
          <w:rFonts w:ascii="標楷體" w:hAnsi="標楷體" w:cs="DFKaiShu-SB-Estd-BF" w:hint="eastAsia"/>
          <w:kern w:val="0"/>
        </w:rPr>
        <w:t>及</w:t>
      </w:r>
      <w:r w:rsidR="00AB0562" w:rsidRPr="00AB0562">
        <w:rPr>
          <w:rFonts w:ascii="標楷體" w:hAnsi="標楷體" w:cs="DFKaiShu-SB-Estd-BF" w:hint="eastAsia"/>
          <w:kern w:val="0"/>
        </w:rPr>
        <w:t>牛奶</w:t>
      </w:r>
      <w:r w:rsidR="001B50D4">
        <w:rPr>
          <w:rFonts w:ascii="標楷體" w:hAnsi="標楷體" w:cs="DFKaiShu-SB-Estd-BF"/>
          <w:kern w:val="0"/>
        </w:rPr>
        <w:t>的</w:t>
      </w:r>
      <w:r w:rsidR="00AF77F6" w:rsidRPr="00A12D27">
        <w:rPr>
          <w:rFonts w:ascii="標楷體" w:hAnsi="標楷體" w:cs="DFKaiShu-SB-Estd-BF"/>
          <w:kern w:val="0"/>
        </w:rPr>
        <w:t>營養成份</w:t>
      </w:r>
      <w:r w:rsidR="00AF77F6" w:rsidRPr="00A12D27">
        <w:rPr>
          <w:rFonts w:ascii="標楷體" w:hAnsi="標楷體"/>
        </w:rPr>
        <w:t>。</w:t>
      </w:r>
    </w:p>
    <w:p w14:paraId="06D49879" w14:textId="70CA9B16" w:rsidR="00AF77F6" w:rsidRPr="00A12D27" w:rsidRDefault="00A57249" w:rsidP="004C70E5">
      <w:pPr>
        <w:ind w:leftChars="200" w:left="480" w:firstLineChars="200" w:firstLine="480"/>
        <w:rPr>
          <w:rFonts w:ascii="標楷體" w:hAnsi="標楷體"/>
        </w:rPr>
      </w:pPr>
      <w:r>
        <w:rPr>
          <w:rFonts w:ascii="標楷體" w:hAnsi="標楷體" w:hint="eastAsia"/>
        </w:rPr>
        <w:t>2.</w:t>
      </w:r>
      <w:r w:rsidR="00AF77F6" w:rsidRPr="00A12D27">
        <w:rPr>
          <w:rFonts w:ascii="標楷體" w:hAnsi="標楷體"/>
          <w:color w:val="000000"/>
        </w:rPr>
        <w:t>探討</w:t>
      </w:r>
      <w:r w:rsidR="001B50D4">
        <w:rPr>
          <w:rFonts w:ascii="標楷體" w:hAnsi="標楷體" w:cs="DFKaiShu-SB-Estd-BF"/>
          <w:kern w:val="0"/>
        </w:rPr>
        <w:t>南瓜</w:t>
      </w:r>
      <w:r w:rsidR="001B50D4">
        <w:rPr>
          <w:rFonts w:ascii="標楷體" w:hAnsi="標楷體" w:cs="DFKaiShu-SB-Estd-BF" w:hint="eastAsia"/>
          <w:kern w:val="0"/>
        </w:rPr>
        <w:t>和</w:t>
      </w:r>
      <w:r w:rsidR="00AB0562" w:rsidRPr="00AB0562">
        <w:rPr>
          <w:rFonts w:ascii="標楷體" w:hAnsi="標楷體" w:cs="DFKaiShu-SB-Estd-BF" w:hint="eastAsia"/>
          <w:kern w:val="0"/>
        </w:rPr>
        <w:t>牛奶</w:t>
      </w:r>
      <w:r w:rsidR="00AF77F6" w:rsidRPr="00A12D27">
        <w:rPr>
          <w:rFonts w:ascii="標楷體" w:hAnsi="標楷體"/>
          <w:color w:val="000000"/>
        </w:rPr>
        <w:t>的利用價值。</w:t>
      </w:r>
    </w:p>
    <w:p w14:paraId="24EA0D6F" w14:textId="482BD474" w:rsidR="00AF77F6" w:rsidRPr="00A12D27" w:rsidRDefault="00A57249" w:rsidP="004C70E5">
      <w:pPr>
        <w:ind w:leftChars="200" w:left="480" w:firstLineChars="200" w:firstLine="480"/>
        <w:rPr>
          <w:rFonts w:ascii="標楷體" w:hAnsi="標楷體"/>
        </w:rPr>
      </w:pPr>
      <w:r>
        <w:rPr>
          <w:rFonts w:ascii="標楷體" w:hAnsi="標楷體" w:hint="eastAsia"/>
        </w:rPr>
        <w:t>3.</w:t>
      </w:r>
      <w:r w:rsidR="00AF77F6" w:rsidRPr="00A12D27">
        <w:rPr>
          <w:rFonts w:ascii="標楷體" w:hAnsi="標楷體"/>
        </w:rPr>
        <w:t>研發創新並製作出獨特風味的產品。</w:t>
      </w:r>
    </w:p>
    <w:p w14:paraId="42122CFF" w14:textId="3D9F7D71" w:rsidR="00AF77F6" w:rsidRPr="00A12D27" w:rsidRDefault="00A57249" w:rsidP="004C70E5">
      <w:pPr>
        <w:ind w:leftChars="200" w:left="480" w:firstLineChars="200" w:firstLine="480"/>
        <w:rPr>
          <w:rFonts w:ascii="標楷體" w:hAnsi="標楷體"/>
        </w:rPr>
      </w:pPr>
      <w:r>
        <w:rPr>
          <w:rFonts w:ascii="標楷體" w:hAnsi="標楷體" w:hint="eastAsia"/>
        </w:rPr>
        <w:t>4.</w:t>
      </w:r>
      <w:r w:rsidR="001B50D4">
        <w:rPr>
          <w:rFonts w:ascii="標楷體" w:hAnsi="標楷體" w:cs="DFKaiShu-SB-Estd-BF"/>
          <w:kern w:val="0"/>
        </w:rPr>
        <w:t>探討南瓜</w:t>
      </w:r>
      <w:r w:rsidR="001B50D4">
        <w:rPr>
          <w:rFonts w:ascii="標楷體" w:hAnsi="標楷體" w:cs="DFKaiShu-SB-Estd-BF" w:hint="eastAsia"/>
          <w:kern w:val="0"/>
        </w:rPr>
        <w:t>和</w:t>
      </w:r>
      <w:r w:rsidR="00AB0562" w:rsidRPr="00AB0562">
        <w:rPr>
          <w:rFonts w:ascii="標楷體" w:hAnsi="標楷體" w:cs="DFKaiShu-SB-Estd-BF" w:hint="eastAsia"/>
          <w:kern w:val="0"/>
        </w:rPr>
        <w:t>牛奶</w:t>
      </w:r>
      <w:r w:rsidR="00AF77F6" w:rsidRPr="00A12D27">
        <w:rPr>
          <w:rFonts w:ascii="標楷體" w:hAnsi="標楷體" w:cs="DFKaiShu-SB-Estd-BF"/>
          <w:kern w:val="0"/>
        </w:rPr>
        <w:t>融入冰皮月餅製作之可行性</w:t>
      </w:r>
      <w:r w:rsidR="00AF77F6" w:rsidRPr="00A12D27">
        <w:rPr>
          <w:rFonts w:ascii="標楷體" w:hAnsi="標楷體"/>
        </w:rPr>
        <w:t>。</w:t>
      </w:r>
    </w:p>
    <w:p w14:paraId="4E550C07" w14:textId="6F21C17B" w:rsidR="00AF77F6" w:rsidRPr="00A12D27" w:rsidRDefault="00A57249" w:rsidP="004C70E5">
      <w:pPr>
        <w:ind w:leftChars="200" w:left="480" w:firstLineChars="200" w:firstLine="480"/>
        <w:rPr>
          <w:rFonts w:ascii="標楷體" w:hAnsi="標楷體"/>
        </w:rPr>
      </w:pPr>
      <w:r>
        <w:rPr>
          <w:rFonts w:ascii="標楷體" w:hAnsi="標楷體" w:hint="eastAsia"/>
        </w:rPr>
        <w:t>5.</w:t>
      </w:r>
      <w:r w:rsidR="00AF77F6" w:rsidRPr="00A12D27">
        <w:rPr>
          <w:rFonts w:ascii="標楷體" w:hAnsi="標楷體" w:cs="DFKaiShu-SB-Estd-BF"/>
          <w:kern w:val="0"/>
        </w:rPr>
        <w:t>透過冰皮月餅使產品提高價值感</w:t>
      </w:r>
      <w:r w:rsidR="001B50D4">
        <w:rPr>
          <w:rFonts w:ascii="標楷體" w:hAnsi="標楷體" w:cs="DFKaiShu-SB-Estd-BF" w:hint="eastAsia"/>
          <w:kern w:val="0"/>
        </w:rPr>
        <w:t>，</w:t>
      </w:r>
      <w:r w:rsidR="00AF77F6" w:rsidRPr="00A12D27">
        <w:rPr>
          <w:rFonts w:ascii="標楷體" w:hAnsi="標楷體" w:cs="DFKaiShu-SB-Estd-BF"/>
          <w:kern w:val="0"/>
        </w:rPr>
        <w:t>且</w:t>
      </w:r>
      <w:r w:rsidR="00AF77F6" w:rsidRPr="00A12D27">
        <w:rPr>
          <w:rFonts w:ascii="標楷體" w:hAnsi="標楷體"/>
        </w:rPr>
        <w:t>希望產品廣為眾人喜愛。</w:t>
      </w:r>
    </w:p>
    <w:p w14:paraId="2FBB36C5" w14:textId="77777777" w:rsidR="00AF77F6" w:rsidRPr="00AF77F6" w:rsidRDefault="00AF77F6" w:rsidP="00A57249">
      <w:pPr>
        <w:ind w:leftChars="200" w:left="960" w:hangingChars="200" w:hanging="480"/>
        <w:rPr>
          <w:rFonts w:ascii="標楷體" w:hAnsi="標楷體"/>
        </w:rPr>
      </w:pPr>
    </w:p>
    <w:p w14:paraId="3C30EF52" w14:textId="77777777" w:rsidR="00EE0F8F" w:rsidRPr="00025E57" w:rsidRDefault="00EE0F8F" w:rsidP="003B54BF">
      <w:pPr>
        <w:ind w:leftChars="200" w:left="960" w:hangingChars="200" w:hanging="480"/>
        <w:outlineLvl w:val="1"/>
        <w:rPr>
          <w:rFonts w:ascii="標楷體" w:hAnsi="標楷體"/>
          <w:b/>
        </w:rPr>
      </w:pPr>
      <w:bookmarkStart w:id="35" w:name="_Toc440005944"/>
      <w:bookmarkStart w:id="36" w:name="_Toc440006082"/>
      <w:bookmarkStart w:id="37" w:name="_Toc440006146"/>
      <w:bookmarkStart w:id="38" w:name="_Toc440006209"/>
      <w:bookmarkStart w:id="39" w:name="_Toc440006776"/>
      <w:r>
        <w:rPr>
          <w:rFonts w:ascii="標楷體" w:hAnsi="標楷體" w:hint="eastAsia"/>
          <w:b/>
        </w:rPr>
        <w:t>三</w:t>
      </w:r>
      <w:r w:rsidRPr="00025E57">
        <w:rPr>
          <w:rFonts w:ascii="標楷體" w:hAnsi="標楷體" w:hint="eastAsia"/>
          <w:b/>
        </w:rPr>
        <w:t>、預期成效</w:t>
      </w:r>
      <w:bookmarkEnd w:id="35"/>
      <w:bookmarkEnd w:id="36"/>
      <w:bookmarkEnd w:id="37"/>
      <w:bookmarkEnd w:id="38"/>
      <w:bookmarkEnd w:id="39"/>
    </w:p>
    <w:p w14:paraId="3C59E8C4" w14:textId="5C85CED4" w:rsidR="00EE0F8F" w:rsidRPr="00DA43D2" w:rsidRDefault="00EE0F8F" w:rsidP="004C70E5">
      <w:pPr>
        <w:ind w:leftChars="200" w:left="480" w:firstLineChars="200" w:firstLine="480"/>
        <w:rPr>
          <w:rFonts w:ascii="標楷體" w:hAnsi="標楷體"/>
        </w:rPr>
      </w:pPr>
      <w:r w:rsidRPr="00DA43D2">
        <w:rPr>
          <w:rFonts w:ascii="標楷體" w:hAnsi="標楷體" w:hint="eastAsia"/>
        </w:rPr>
        <w:t>1.</w:t>
      </w:r>
      <w:r w:rsidR="00211DED">
        <w:rPr>
          <w:rFonts w:ascii="標楷體" w:hAnsi="標楷體" w:hint="eastAsia"/>
        </w:rPr>
        <w:t>南瓜和</w:t>
      </w:r>
      <w:r w:rsidR="00AB0562" w:rsidRPr="00AB0562">
        <w:rPr>
          <w:rFonts w:ascii="標楷體" w:hAnsi="標楷體" w:cs="DFKaiShu-SB-Estd-BF" w:hint="eastAsia"/>
          <w:kern w:val="0"/>
        </w:rPr>
        <w:t>牛奶</w:t>
      </w:r>
      <w:r w:rsidRPr="00DA43D2">
        <w:rPr>
          <w:rFonts w:ascii="標楷體" w:hAnsi="標楷體" w:hint="eastAsia"/>
        </w:rPr>
        <w:t>的多元利用高。</w:t>
      </w:r>
    </w:p>
    <w:p w14:paraId="60438815" w14:textId="369B806A" w:rsidR="00EE0F8F" w:rsidRPr="00DA43D2" w:rsidRDefault="00EE0F8F" w:rsidP="004C70E5">
      <w:pPr>
        <w:ind w:leftChars="200" w:left="480" w:firstLineChars="200" w:firstLine="480"/>
        <w:rPr>
          <w:rFonts w:ascii="標楷體" w:hAnsi="標楷體"/>
        </w:rPr>
      </w:pPr>
      <w:r w:rsidRPr="00DA43D2">
        <w:rPr>
          <w:rFonts w:ascii="標楷體" w:hAnsi="標楷體" w:hint="eastAsia"/>
        </w:rPr>
        <w:t>2.</w:t>
      </w:r>
      <w:r w:rsidR="00211DED">
        <w:rPr>
          <w:rFonts w:ascii="標楷體" w:hAnsi="標楷體" w:hint="eastAsia"/>
        </w:rPr>
        <w:t>南瓜和</w:t>
      </w:r>
      <w:r w:rsidR="00AB0562" w:rsidRPr="00AB0562">
        <w:rPr>
          <w:rFonts w:ascii="標楷體" w:hAnsi="標楷體" w:cs="DFKaiShu-SB-Estd-BF" w:hint="eastAsia"/>
          <w:kern w:val="0"/>
        </w:rPr>
        <w:t>牛奶</w:t>
      </w:r>
      <w:r w:rsidRPr="00DA43D2">
        <w:rPr>
          <w:rFonts w:ascii="標楷體" w:hAnsi="標楷體" w:hint="eastAsia"/>
        </w:rPr>
        <w:t>冰皮月餅的商品價值高。</w:t>
      </w:r>
    </w:p>
    <w:p w14:paraId="19C88884" w14:textId="1A1F78F0" w:rsidR="00EE0F8F" w:rsidRPr="00DA43D2" w:rsidRDefault="00EE0F8F" w:rsidP="004C70E5">
      <w:pPr>
        <w:ind w:leftChars="200" w:left="480" w:firstLineChars="200" w:firstLine="480"/>
        <w:rPr>
          <w:rFonts w:ascii="標楷體" w:hAnsi="標楷體"/>
        </w:rPr>
      </w:pPr>
      <w:r w:rsidRPr="00DA43D2">
        <w:rPr>
          <w:rFonts w:ascii="標楷體" w:hAnsi="標楷體" w:hint="eastAsia"/>
        </w:rPr>
        <w:t>3.</w:t>
      </w:r>
      <w:r w:rsidR="00211DED">
        <w:rPr>
          <w:rFonts w:ascii="標楷體" w:hAnsi="標楷體" w:hint="eastAsia"/>
        </w:rPr>
        <w:t>南瓜和</w:t>
      </w:r>
      <w:r w:rsidR="00AB0562" w:rsidRPr="00AB0562">
        <w:rPr>
          <w:rFonts w:ascii="標楷體" w:hAnsi="標楷體" w:cs="DFKaiShu-SB-Estd-BF" w:hint="eastAsia"/>
          <w:kern w:val="0"/>
        </w:rPr>
        <w:t>牛奶</w:t>
      </w:r>
      <w:r w:rsidRPr="00DA43D2">
        <w:rPr>
          <w:rFonts w:ascii="標楷體" w:hAnsi="標楷體" w:hint="eastAsia"/>
        </w:rPr>
        <w:t>冰皮月餅滿意度及接受度皆高。</w:t>
      </w:r>
    </w:p>
    <w:p w14:paraId="3D29DF3C" w14:textId="0A655565" w:rsidR="007B208C" w:rsidRDefault="00EE0F8F" w:rsidP="004C70E5">
      <w:pPr>
        <w:ind w:leftChars="200" w:left="480" w:firstLineChars="200" w:firstLine="480"/>
        <w:rPr>
          <w:rFonts w:ascii="標楷體" w:hAnsi="標楷體"/>
          <w:b/>
        </w:rPr>
      </w:pPr>
      <w:r w:rsidRPr="00DA43D2">
        <w:rPr>
          <w:rFonts w:ascii="標楷體" w:hAnsi="標楷體" w:hint="eastAsia"/>
        </w:rPr>
        <w:t>4.</w:t>
      </w:r>
      <w:r w:rsidR="00211DED">
        <w:rPr>
          <w:rFonts w:ascii="標楷體" w:hAnsi="標楷體" w:hint="eastAsia"/>
        </w:rPr>
        <w:t>南瓜和</w:t>
      </w:r>
      <w:r w:rsidR="00AB0562" w:rsidRPr="00AB0562">
        <w:rPr>
          <w:rFonts w:ascii="標楷體" w:hAnsi="標楷體" w:cs="DFKaiShu-SB-Estd-BF" w:hint="eastAsia"/>
          <w:kern w:val="0"/>
        </w:rPr>
        <w:t>牛奶</w:t>
      </w:r>
      <w:r w:rsidRPr="00DA43D2">
        <w:rPr>
          <w:rFonts w:ascii="標楷體" w:hAnsi="標楷體" w:hint="eastAsia"/>
        </w:rPr>
        <w:t>冰皮月餅的外觀色澤及口味接受度高。</w:t>
      </w:r>
    </w:p>
    <w:p w14:paraId="24A51165" w14:textId="77777777" w:rsidR="007B208C" w:rsidRDefault="007B208C" w:rsidP="00A57249">
      <w:pPr>
        <w:ind w:leftChars="200" w:left="960" w:hangingChars="200" w:hanging="480"/>
        <w:rPr>
          <w:rFonts w:ascii="標楷體" w:hAnsi="標楷體"/>
          <w:b/>
        </w:rPr>
      </w:pPr>
    </w:p>
    <w:p w14:paraId="6B9920D6" w14:textId="77777777" w:rsidR="004A68BB" w:rsidRPr="007B208C" w:rsidRDefault="00EE0F8F" w:rsidP="003B54BF">
      <w:pPr>
        <w:ind w:leftChars="200" w:left="960" w:hangingChars="200" w:hanging="480"/>
        <w:outlineLvl w:val="1"/>
        <w:rPr>
          <w:rFonts w:ascii="標楷體" w:hAnsi="標楷體"/>
          <w:b/>
        </w:rPr>
      </w:pPr>
      <w:bookmarkStart w:id="40" w:name="_Toc440005945"/>
      <w:bookmarkStart w:id="41" w:name="_Toc440006083"/>
      <w:bookmarkStart w:id="42" w:name="_Toc440006147"/>
      <w:bookmarkStart w:id="43" w:name="_Toc440006210"/>
      <w:bookmarkStart w:id="44" w:name="_Toc440006777"/>
      <w:r>
        <w:rPr>
          <w:rFonts w:ascii="標楷體" w:hAnsi="標楷體" w:hint="eastAsia"/>
          <w:b/>
        </w:rPr>
        <w:t>四</w:t>
      </w:r>
      <w:r w:rsidR="004A68BB" w:rsidRPr="007B208C">
        <w:rPr>
          <w:rFonts w:ascii="標楷體" w:hAnsi="標楷體" w:hint="eastAsia"/>
          <w:b/>
        </w:rPr>
        <w:t>、專題製作流程</w:t>
      </w:r>
      <w:bookmarkEnd w:id="40"/>
      <w:bookmarkEnd w:id="41"/>
      <w:bookmarkEnd w:id="42"/>
      <w:bookmarkEnd w:id="43"/>
      <w:bookmarkEnd w:id="44"/>
    </w:p>
    <w:p w14:paraId="6C8DA714" w14:textId="77777777" w:rsidR="00F1126C" w:rsidRPr="00EE0F8F" w:rsidRDefault="004A68BB" w:rsidP="003B54BF">
      <w:pPr>
        <w:ind w:leftChars="200" w:left="960" w:hangingChars="200" w:hanging="480"/>
        <w:outlineLvl w:val="2"/>
        <w:rPr>
          <w:rFonts w:ascii="標楷體" w:hAnsi="標楷體"/>
        </w:rPr>
      </w:pPr>
      <w:bookmarkStart w:id="45" w:name="_Toc440005946"/>
      <w:bookmarkStart w:id="46" w:name="_Toc440006084"/>
      <w:bookmarkStart w:id="47" w:name="_Toc440006148"/>
      <w:bookmarkStart w:id="48" w:name="_Toc440006211"/>
      <w:bookmarkStart w:id="49" w:name="_Toc440006778"/>
      <w:r w:rsidRPr="00EE0F8F">
        <w:rPr>
          <w:rFonts w:ascii="標楷體" w:hAnsi="標楷體" w:hint="eastAsia"/>
        </w:rPr>
        <w:t>（一）製作流程</w:t>
      </w:r>
      <w:bookmarkEnd w:id="45"/>
      <w:bookmarkEnd w:id="46"/>
      <w:bookmarkEnd w:id="47"/>
      <w:bookmarkEnd w:id="48"/>
      <w:bookmarkEnd w:id="49"/>
    </w:p>
    <w:p w14:paraId="114F957E" w14:textId="15294B15" w:rsidR="00EE0F8F" w:rsidRPr="00EE0F8F" w:rsidRDefault="00EE0F8F" w:rsidP="00643A10">
      <w:pPr>
        <w:overflowPunct w:val="0"/>
        <w:ind w:leftChars="200" w:left="480" w:firstLineChars="200" w:firstLine="480"/>
        <w:rPr>
          <w:rFonts w:ascii="標楷體" w:hAnsi="標楷體"/>
        </w:rPr>
      </w:pPr>
      <w:r w:rsidRPr="00EE0F8F">
        <w:rPr>
          <w:rFonts w:ascii="標楷體" w:hAnsi="標楷體"/>
        </w:rPr>
        <w:t>本專題製作流程是經由本組師生共同討論及整理出，</w:t>
      </w:r>
      <w:r>
        <w:rPr>
          <w:rFonts w:ascii="標楷體" w:hAnsi="標楷體"/>
        </w:rPr>
        <w:t>將二年級</w:t>
      </w:r>
      <w:r>
        <w:rPr>
          <w:rFonts w:ascii="標楷體" w:hAnsi="標楷體" w:hint="eastAsia"/>
        </w:rPr>
        <w:t>中式點心</w:t>
      </w:r>
      <w:r>
        <w:rPr>
          <w:rFonts w:ascii="標楷體" w:hAnsi="標楷體"/>
        </w:rPr>
        <w:t>課所學製作點心技巧學以致用。本組研究加入</w:t>
      </w:r>
      <w:r w:rsidRPr="00EE0F8F">
        <w:rPr>
          <w:rFonts w:ascii="標楷體" w:hAnsi="標楷體"/>
        </w:rPr>
        <w:t>台灣的農產品－</w:t>
      </w:r>
      <w:r>
        <w:rPr>
          <w:rFonts w:ascii="標楷體" w:hAnsi="標楷體" w:hint="eastAsia"/>
        </w:rPr>
        <w:t>南瓜</w:t>
      </w:r>
      <w:r>
        <w:rPr>
          <w:rFonts w:ascii="標楷體" w:hAnsi="標楷體"/>
        </w:rPr>
        <w:t>、</w:t>
      </w:r>
      <w:r>
        <w:rPr>
          <w:rFonts w:ascii="標楷體" w:hAnsi="標楷體" w:hint="eastAsia"/>
        </w:rPr>
        <w:t>檸檬</w:t>
      </w:r>
      <w:r w:rsidRPr="00EE0F8F">
        <w:rPr>
          <w:rFonts w:ascii="標楷體" w:hAnsi="標楷體"/>
        </w:rPr>
        <w:t>，製作出兩種不同口味</w:t>
      </w:r>
      <w:r>
        <w:rPr>
          <w:rFonts w:ascii="標楷體" w:hAnsi="標楷體" w:hint="eastAsia"/>
        </w:rPr>
        <w:t>冰皮月餅</w:t>
      </w:r>
      <w:r w:rsidRPr="00EE0F8F">
        <w:rPr>
          <w:rFonts w:ascii="標楷體" w:hAnsi="標楷體"/>
        </w:rPr>
        <w:t>，經由問卷施測、回收及分析資料所得結論。</w:t>
      </w:r>
    </w:p>
    <w:p w14:paraId="59FF6F22" w14:textId="77777777" w:rsidR="000D3B93" w:rsidRDefault="003C53FB" w:rsidP="000D3B93">
      <w:pPr>
        <w:rPr>
          <w:rFonts w:ascii="標楷體" w:hAnsi="標楷體"/>
        </w:rPr>
      </w:pPr>
      <w:r>
        <w:rPr>
          <w:rFonts w:ascii="標楷體" w:hAnsi="標楷體" w:hint="eastAsia"/>
          <w:noProof/>
        </w:rPr>
        <w:lastRenderedPageBreak/>
        <w:drawing>
          <wp:inline distT="0" distB="0" distL="0" distR="0" wp14:anchorId="2298B6E6" wp14:editId="1605078D">
            <wp:extent cx="5065414" cy="2530877"/>
            <wp:effectExtent l="0" t="0" r="1905" b="317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8435" cy="2537383"/>
                    </a:xfrm>
                    <a:prstGeom prst="rect">
                      <a:avLst/>
                    </a:prstGeom>
                  </pic:spPr>
                </pic:pic>
              </a:graphicData>
            </a:graphic>
          </wp:inline>
        </w:drawing>
      </w:r>
    </w:p>
    <w:p w14:paraId="3526B38E" w14:textId="37574D0F" w:rsidR="00F1126C" w:rsidRDefault="00F1126C" w:rsidP="000D3B93">
      <w:pPr>
        <w:jc w:val="center"/>
        <w:rPr>
          <w:rFonts w:ascii="標楷體" w:hAnsi="標楷體"/>
        </w:rPr>
      </w:pPr>
      <w:r>
        <w:rPr>
          <w:rFonts w:ascii="標楷體" w:hAnsi="標楷體" w:hint="eastAsia"/>
        </w:rPr>
        <w:t>圖</w:t>
      </w:r>
      <w:r w:rsidR="00C321A4" w:rsidRPr="0018464E">
        <w:rPr>
          <w:szCs w:val="20"/>
        </w:rPr>
        <w:t>1</w:t>
      </w:r>
      <w:r w:rsidR="00C321A4">
        <w:rPr>
          <w:rFonts w:hint="eastAsia"/>
          <w:szCs w:val="20"/>
        </w:rPr>
        <w:t>-1</w:t>
      </w:r>
      <w:r>
        <w:rPr>
          <w:rFonts w:ascii="標楷體" w:hAnsi="標楷體" w:hint="eastAsia"/>
        </w:rPr>
        <w:t>製作流程圖</w:t>
      </w:r>
    </w:p>
    <w:p w14:paraId="28C30B94" w14:textId="7B8162AF" w:rsidR="004A68BB" w:rsidRDefault="00F1126C" w:rsidP="00F1126C">
      <w:pPr>
        <w:rPr>
          <w:rFonts w:ascii="標楷體" w:hAnsi="標楷體"/>
        </w:rPr>
      </w:pPr>
      <w:r>
        <w:rPr>
          <w:rFonts w:ascii="標楷體" w:hAnsi="標楷體" w:hint="eastAsia"/>
        </w:rPr>
        <w:t xml:space="preserve"> </w:t>
      </w:r>
      <w:commentRangeStart w:id="50"/>
      <w:r>
        <w:rPr>
          <w:rFonts w:ascii="標楷體" w:hAnsi="標楷體" w:hint="eastAsia"/>
        </w:rPr>
        <w:t xml:space="preserve">                          </w:t>
      </w:r>
      <w:r w:rsidR="005378FF">
        <w:rPr>
          <w:rFonts w:ascii="標楷體" w:hAnsi="標楷體" w:hint="eastAsia"/>
        </w:rPr>
        <w:t>資料來源：本專題整理</w:t>
      </w:r>
      <w:r>
        <w:rPr>
          <w:rFonts w:ascii="標楷體" w:hAnsi="標楷體" w:hint="eastAsia"/>
        </w:rPr>
        <w:t xml:space="preserve">                  </w:t>
      </w:r>
      <w:commentRangeEnd w:id="50"/>
      <w:r w:rsidR="00140B20">
        <w:rPr>
          <w:rStyle w:val="af2"/>
        </w:rPr>
        <w:commentReference w:id="50"/>
      </w:r>
    </w:p>
    <w:p w14:paraId="5DA0010F" w14:textId="77777777" w:rsidR="00507613" w:rsidRPr="007B208C" w:rsidRDefault="00507613" w:rsidP="00507613">
      <w:pPr>
        <w:rPr>
          <w:rFonts w:ascii="標楷體" w:hAnsi="標楷體"/>
        </w:rPr>
      </w:pPr>
    </w:p>
    <w:p w14:paraId="0D54EFE2" w14:textId="53764A2A" w:rsidR="00D779F1" w:rsidRDefault="00D779F1" w:rsidP="00D779F1">
      <w:pPr>
        <w:widowControl/>
        <w:rPr>
          <w:rFonts w:ascii="標楷體" w:hAnsi="標楷體"/>
          <w:b/>
          <w:sz w:val="36"/>
          <w:szCs w:val="36"/>
        </w:rPr>
      </w:pPr>
    </w:p>
    <w:p w14:paraId="7249017D" w14:textId="4098FE05" w:rsidR="005575BE" w:rsidRPr="00631746" w:rsidRDefault="00631746" w:rsidP="003B54BF">
      <w:pPr>
        <w:outlineLvl w:val="0"/>
        <w:rPr>
          <w:rFonts w:ascii="標楷體" w:hAnsi="標楷體"/>
          <w:b/>
          <w:sz w:val="36"/>
          <w:szCs w:val="36"/>
        </w:rPr>
      </w:pPr>
      <w:bookmarkStart w:id="51" w:name="_Toc440005947"/>
      <w:bookmarkStart w:id="52" w:name="_Toc440006085"/>
      <w:bookmarkStart w:id="53" w:name="_Toc440006149"/>
      <w:bookmarkStart w:id="54" w:name="_Toc440006212"/>
      <w:bookmarkStart w:id="55" w:name="_Toc440006779"/>
      <w:r w:rsidRPr="00631746">
        <w:rPr>
          <w:rFonts w:ascii="標楷體" w:hAnsi="標楷體" w:hint="eastAsia"/>
          <w:b/>
          <w:sz w:val="36"/>
          <w:szCs w:val="36"/>
        </w:rPr>
        <w:t>貳</w:t>
      </w:r>
      <w:r w:rsidR="005575BE" w:rsidRPr="00631746">
        <w:rPr>
          <w:rFonts w:ascii="標楷體" w:hAnsi="標楷體" w:hint="eastAsia"/>
          <w:b/>
          <w:sz w:val="36"/>
          <w:szCs w:val="36"/>
        </w:rPr>
        <w:t>、專題實作方法說明</w:t>
      </w:r>
      <w:bookmarkEnd w:id="51"/>
      <w:bookmarkEnd w:id="52"/>
      <w:bookmarkEnd w:id="53"/>
      <w:bookmarkEnd w:id="54"/>
      <w:bookmarkEnd w:id="55"/>
    </w:p>
    <w:p w14:paraId="75CAFA43" w14:textId="30BB4247" w:rsidR="005575BE" w:rsidRPr="00631746" w:rsidRDefault="005575BE" w:rsidP="005575BE">
      <w:pPr>
        <w:spacing w:beforeLines="50" w:before="180" w:afterLines="50" w:after="180"/>
        <w:ind w:leftChars="150" w:left="360" w:firstLineChars="75" w:firstLine="180"/>
        <w:rPr>
          <w:rFonts w:ascii="標楷體" w:hAnsi="標楷體"/>
        </w:rPr>
      </w:pPr>
      <w:r w:rsidRPr="00631746">
        <w:rPr>
          <w:rFonts w:ascii="標楷體" w:hAnsi="標楷體" w:hint="eastAsia"/>
        </w:rPr>
        <w:t>(一)專題使用器具/設備，如圖</w:t>
      </w:r>
      <w:r w:rsidR="00631746" w:rsidRPr="00631746">
        <w:rPr>
          <w:rFonts w:ascii="標楷體" w:hAnsi="標楷體" w:hint="eastAsia"/>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2839"/>
        <w:gridCol w:w="1265"/>
        <w:gridCol w:w="3072"/>
      </w:tblGrid>
      <w:tr w:rsidR="005575BE" w:rsidRPr="000D3B93" w14:paraId="21AF8173" w14:textId="77777777" w:rsidTr="000D3B93">
        <w:trPr>
          <w:trHeight w:val="20"/>
          <w:tblHeader/>
          <w:jc w:val="center"/>
        </w:trPr>
        <w:tc>
          <w:tcPr>
            <w:tcW w:w="1409" w:type="dxa"/>
            <w:vAlign w:val="center"/>
          </w:tcPr>
          <w:p w14:paraId="06EFE516" w14:textId="77777777" w:rsidR="005575BE" w:rsidRPr="000D3B93" w:rsidRDefault="005575BE" w:rsidP="000D3B93">
            <w:pPr>
              <w:jc w:val="center"/>
              <w:rPr>
                <w:rFonts w:ascii="標楷體" w:hAnsi="標楷體"/>
              </w:rPr>
            </w:pPr>
            <w:r w:rsidRPr="000D3B93">
              <w:rPr>
                <w:rFonts w:ascii="標楷體" w:hAnsi="標楷體" w:hint="eastAsia"/>
              </w:rPr>
              <w:t>器具/設備名稱</w:t>
            </w:r>
          </w:p>
        </w:tc>
        <w:tc>
          <w:tcPr>
            <w:tcW w:w="2839" w:type="dxa"/>
            <w:vAlign w:val="center"/>
          </w:tcPr>
          <w:p w14:paraId="3C344380" w14:textId="77777777" w:rsidR="005575BE" w:rsidRPr="000D3B93" w:rsidRDefault="005575BE" w:rsidP="000D3B93">
            <w:pPr>
              <w:jc w:val="center"/>
              <w:rPr>
                <w:rFonts w:ascii="標楷體" w:hAnsi="標楷體"/>
              </w:rPr>
            </w:pPr>
            <w:r w:rsidRPr="000D3B93">
              <w:rPr>
                <w:rFonts w:ascii="標楷體" w:hAnsi="標楷體" w:hint="eastAsia"/>
              </w:rPr>
              <w:t>圖片</w:t>
            </w:r>
          </w:p>
        </w:tc>
        <w:tc>
          <w:tcPr>
            <w:tcW w:w="1323" w:type="dxa"/>
          </w:tcPr>
          <w:p w14:paraId="3C0E5C6B" w14:textId="77777777" w:rsidR="005575BE" w:rsidRPr="000D3B93" w:rsidRDefault="005575BE" w:rsidP="000D3B93">
            <w:pPr>
              <w:jc w:val="center"/>
              <w:rPr>
                <w:rFonts w:ascii="標楷體" w:hAnsi="標楷體"/>
              </w:rPr>
            </w:pPr>
            <w:r w:rsidRPr="000D3B93">
              <w:rPr>
                <w:rFonts w:ascii="標楷體" w:hAnsi="標楷體" w:hint="eastAsia"/>
              </w:rPr>
              <w:t>器具/設備名稱</w:t>
            </w:r>
          </w:p>
        </w:tc>
        <w:tc>
          <w:tcPr>
            <w:tcW w:w="2951" w:type="dxa"/>
          </w:tcPr>
          <w:p w14:paraId="0DFC4353" w14:textId="77777777" w:rsidR="005575BE" w:rsidRPr="000D3B93" w:rsidRDefault="005575BE" w:rsidP="000D3B93">
            <w:pPr>
              <w:jc w:val="center"/>
              <w:rPr>
                <w:rFonts w:ascii="標楷體" w:hAnsi="標楷體"/>
              </w:rPr>
            </w:pPr>
            <w:r w:rsidRPr="000D3B93">
              <w:rPr>
                <w:rFonts w:ascii="標楷體" w:hAnsi="標楷體" w:hint="eastAsia"/>
              </w:rPr>
              <w:t>圖片</w:t>
            </w:r>
          </w:p>
        </w:tc>
      </w:tr>
      <w:tr w:rsidR="005575BE" w:rsidRPr="000D3B93" w14:paraId="61A6808A" w14:textId="77777777" w:rsidTr="000D3B93">
        <w:trPr>
          <w:trHeight w:val="20"/>
          <w:jc w:val="center"/>
        </w:trPr>
        <w:tc>
          <w:tcPr>
            <w:tcW w:w="1409" w:type="dxa"/>
            <w:vAlign w:val="center"/>
          </w:tcPr>
          <w:p w14:paraId="6505D864" w14:textId="77777777" w:rsidR="005575BE" w:rsidRPr="000D3B93" w:rsidRDefault="005575BE" w:rsidP="000D3B93">
            <w:pPr>
              <w:jc w:val="center"/>
              <w:rPr>
                <w:rFonts w:ascii="標楷體" w:hAnsi="標楷體"/>
              </w:rPr>
            </w:pPr>
            <w:r w:rsidRPr="000D3B93">
              <w:rPr>
                <w:rFonts w:ascii="標楷體" w:hAnsi="標楷體" w:hint="eastAsia"/>
              </w:rPr>
              <w:t>馬口碗</w:t>
            </w:r>
          </w:p>
        </w:tc>
        <w:tc>
          <w:tcPr>
            <w:tcW w:w="2839" w:type="dxa"/>
            <w:vAlign w:val="center"/>
          </w:tcPr>
          <w:p w14:paraId="2C4B5656" w14:textId="3B181C7F" w:rsidR="005575BE" w:rsidRPr="000D3B93" w:rsidRDefault="00631746" w:rsidP="000D3B93">
            <w:pPr>
              <w:jc w:val="center"/>
              <w:rPr>
                <w:rFonts w:ascii="標楷體" w:hAnsi="標楷體"/>
              </w:rPr>
            </w:pPr>
            <w:r w:rsidRPr="000D3B93">
              <w:rPr>
                <w:rFonts w:ascii="標楷體" w:hAnsi="標楷體"/>
                <w:noProof/>
              </w:rPr>
              <w:drawing>
                <wp:inline distT="0" distB="0" distL="0" distR="0" wp14:anchorId="270A074F" wp14:editId="57D4B7E9">
                  <wp:extent cx="1666106" cy="1249680"/>
                  <wp:effectExtent l="0" t="0" r="0" b="762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1_72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6641" cy="1250081"/>
                          </a:xfrm>
                          <a:prstGeom prst="rect">
                            <a:avLst/>
                          </a:prstGeom>
                        </pic:spPr>
                      </pic:pic>
                    </a:graphicData>
                  </a:graphic>
                </wp:inline>
              </w:drawing>
            </w:r>
          </w:p>
        </w:tc>
        <w:tc>
          <w:tcPr>
            <w:tcW w:w="1323" w:type="dxa"/>
            <w:vAlign w:val="center"/>
          </w:tcPr>
          <w:p w14:paraId="613BEB32" w14:textId="2A47FAC9" w:rsidR="005575BE" w:rsidRPr="000D3B93" w:rsidRDefault="001A013B" w:rsidP="000D3B93">
            <w:pPr>
              <w:jc w:val="center"/>
              <w:rPr>
                <w:rFonts w:ascii="標楷體" w:hAnsi="標楷體"/>
              </w:rPr>
            </w:pPr>
            <w:r w:rsidRPr="000D3B93">
              <w:rPr>
                <w:rFonts w:ascii="標楷體" w:hAnsi="標楷體" w:hint="eastAsia"/>
              </w:rPr>
              <w:t>磅秤</w:t>
            </w:r>
          </w:p>
        </w:tc>
        <w:tc>
          <w:tcPr>
            <w:tcW w:w="2951" w:type="dxa"/>
            <w:vAlign w:val="center"/>
          </w:tcPr>
          <w:p w14:paraId="52BAC1B8" w14:textId="182DF132" w:rsidR="005575BE" w:rsidRPr="000D3B93" w:rsidRDefault="001A013B" w:rsidP="000D3B93">
            <w:pPr>
              <w:jc w:val="center"/>
              <w:rPr>
                <w:rFonts w:ascii="標楷體" w:hAnsi="標楷體"/>
              </w:rPr>
            </w:pPr>
            <w:r w:rsidRPr="000D3B93">
              <w:rPr>
                <w:rFonts w:ascii="標楷體" w:hAnsi="標楷體"/>
                <w:noProof/>
              </w:rPr>
              <w:drawing>
                <wp:inline distT="0" distB="0" distL="0" distR="0" wp14:anchorId="358ABF17" wp14:editId="26D1AA7A">
                  <wp:extent cx="1737221" cy="130302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1_50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7779" cy="1303438"/>
                          </a:xfrm>
                          <a:prstGeom prst="rect">
                            <a:avLst/>
                          </a:prstGeom>
                        </pic:spPr>
                      </pic:pic>
                    </a:graphicData>
                  </a:graphic>
                </wp:inline>
              </w:drawing>
            </w:r>
          </w:p>
        </w:tc>
      </w:tr>
      <w:tr w:rsidR="005575BE" w:rsidRPr="000D3B93" w14:paraId="14DC0D82" w14:textId="77777777" w:rsidTr="000D3B93">
        <w:trPr>
          <w:trHeight w:val="20"/>
          <w:jc w:val="center"/>
        </w:trPr>
        <w:tc>
          <w:tcPr>
            <w:tcW w:w="1409" w:type="dxa"/>
            <w:vAlign w:val="center"/>
          </w:tcPr>
          <w:p w14:paraId="4B9E2006" w14:textId="77777777" w:rsidR="005575BE" w:rsidRPr="000D3B93" w:rsidRDefault="005575BE" w:rsidP="000D3B93">
            <w:pPr>
              <w:jc w:val="center"/>
              <w:rPr>
                <w:rFonts w:ascii="標楷體" w:hAnsi="標楷體"/>
              </w:rPr>
            </w:pPr>
            <w:r w:rsidRPr="000D3B93">
              <w:rPr>
                <w:rFonts w:ascii="標楷體" w:hAnsi="標楷體" w:hint="eastAsia"/>
              </w:rPr>
              <w:t>鋼盆</w:t>
            </w:r>
          </w:p>
        </w:tc>
        <w:tc>
          <w:tcPr>
            <w:tcW w:w="2839" w:type="dxa"/>
            <w:vAlign w:val="center"/>
          </w:tcPr>
          <w:p w14:paraId="0C3F639E" w14:textId="2F156887" w:rsidR="005575BE" w:rsidRPr="000D3B93" w:rsidRDefault="001A013B" w:rsidP="000D3B93">
            <w:pPr>
              <w:jc w:val="center"/>
              <w:rPr>
                <w:rFonts w:ascii="標楷體" w:hAnsi="標楷體"/>
              </w:rPr>
            </w:pPr>
            <w:r w:rsidRPr="000D3B93">
              <w:rPr>
                <w:rFonts w:ascii="標楷體" w:hAnsi="標楷體"/>
                <w:noProof/>
              </w:rPr>
              <w:drawing>
                <wp:inline distT="0" distB="0" distL="0" distR="0" wp14:anchorId="6357D4CA" wp14:editId="7EEEF830">
                  <wp:extent cx="1610234" cy="1207773"/>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14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5805" cy="1211952"/>
                          </a:xfrm>
                          <a:prstGeom prst="rect">
                            <a:avLst/>
                          </a:prstGeom>
                        </pic:spPr>
                      </pic:pic>
                    </a:graphicData>
                  </a:graphic>
                </wp:inline>
              </w:drawing>
            </w:r>
          </w:p>
        </w:tc>
        <w:tc>
          <w:tcPr>
            <w:tcW w:w="1323" w:type="dxa"/>
            <w:vAlign w:val="center"/>
          </w:tcPr>
          <w:p w14:paraId="76DD6B47" w14:textId="5A0090D0" w:rsidR="005575BE" w:rsidRPr="000D3B93" w:rsidRDefault="00380369" w:rsidP="000D3B93">
            <w:pPr>
              <w:jc w:val="center"/>
              <w:rPr>
                <w:rFonts w:ascii="標楷體" w:hAnsi="標楷體"/>
              </w:rPr>
            </w:pPr>
            <w:r w:rsidRPr="000D3B93">
              <w:rPr>
                <w:rFonts w:ascii="標楷體" w:hAnsi="標楷體" w:hint="eastAsia"/>
              </w:rPr>
              <w:t>擀麵棍</w:t>
            </w:r>
          </w:p>
        </w:tc>
        <w:tc>
          <w:tcPr>
            <w:tcW w:w="2951" w:type="dxa"/>
            <w:vAlign w:val="center"/>
          </w:tcPr>
          <w:p w14:paraId="27697C8E" w14:textId="0967ED46" w:rsidR="005575BE" w:rsidRPr="000D3B93" w:rsidRDefault="00380369" w:rsidP="000D3B93">
            <w:pPr>
              <w:jc w:val="center"/>
              <w:rPr>
                <w:rFonts w:ascii="標楷體" w:hAnsi="標楷體"/>
              </w:rPr>
            </w:pPr>
            <w:r w:rsidRPr="000D3B93">
              <w:rPr>
                <w:rFonts w:ascii="標楷體" w:hAnsi="標楷體"/>
                <w:noProof/>
              </w:rPr>
              <w:drawing>
                <wp:inline distT="0" distB="0" distL="0" distR="0" wp14:anchorId="73063E24" wp14:editId="358AE78C">
                  <wp:extent cx="1057243" cy="14097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46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7148" cy="1409573"/>
                          </a:xfrm>
                          <a:prstGeom prst="rect">
                            <a:avLst/>
                          </a:prstGeom>
                        </pic:spPr>
                      </pic:pic>
                    </a:graphicData>
                  </a:graphic>
                </wp:inline>
              </w:drawing>
            </w:r>
          </w:p>
        </w:tc>
      </w:tr>
      <w:tr w:rsidR="005575BE" w:rsidRPr="000D3B93" w14:paraId="7178B8C5" w14:textId="77777777" w:rsidTr="000D3B93">
        <w:trPr>
          <w:trHeight w:val="20"/>
          <w:jc w:val="center"/>
        </w:trPr>
        <w:tc>
          <w:tcPr>
            <w:tcW w:w="1409" w:type="dxa"/>
            <w:vAlign w:val="center"/>
          </w:tcPr>
          <w:p w14:paraId="58FEF75C" w14:textId="3699476F" w:rsidR="005575BE" w:rsidRPr="000D3B93" w:rsidRDefault="005575BE" w:rsidP="000D3B93">
            <w:pPr>
              <w:jc w:val="center"/>
              <w:rPr>
                <w:rFonts w:ascii="標楷體" w:hAnsi="標楷體"/>
              </w:rPr>
            </w:pPr>
            <w:r w:rsidRPr="000D3B93">
              <w:rPr>
                <w:rFonts w:ascii="標楷體" w:hAnsi="標楷體" w:hint="eastAsia"/>
              </w:rPr>
              <w:t>果汁機</w:t>
            </w:r>
          </w:p>
        </w:tc>
        <w:tc>
          <w:tcPr>
            <w:tcW w:w="2839" w:type="dxa"/>
            <w:vAlign w:val="center"/>
          </w:tcPr>
          <w:p w14:paraId="48647B08" w14:textId="0F548BEF" w:rsidR="005575BE" w:rsidRPr="000D3B93" w:rsidRDefault="001A013B" w:rsidP="000D3B93">
            <w:pPr>
              <w:jc w:val="center"/>
              <w:rPr>
                <w:rFonts w:ascii="標楷體" w:hAnsi="標楷體"/>
              </w:rPr>
            </w:pPr>
            <w:r w:rsidRPr="000D3B93">
              <w:rPr>
                <w:rFonts w:ascii="標楷體" w:hAnsi="標楷體"/>
                <w:noProof/>
              </w:rPr>
              <w:drawing>
                <wp:inline distT="0" distB="0" distL="0" distR="0" wp14:anchorId="39891210" wp14:editId="55223315">
                  <wp:extent cx="1660737" cy="1245653"/>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407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1270" cy="1246053"/>
                          </a:xfrm>
                          <a:prstGeom prst="rect">
                            <a:avLst/>
                          </a:prstGeom>
                        </pic:spPr>
                      </pic:pic>
                    </a:graphicData>
                  </a:graphic>
                </wp:inline>
              </w:drawing>
            </w:r>
          </w:p>
        </w:tc>
        <w:tc>
          <w:tcPr>
            <w:tcW w:w="1323" w:type="dxa"/>
            <w:vAlign w:val="center"/>
          </w:tcPr>
          <w:p w14:paraId="51D0D05A" w14:textId="5BD33BB6" w:rsidR="005575BE" w:rsidRPr="000D3B93" w:rsidRDefault="00380369" w:rsidP="000D3B93">
            <w:pPr>
              <w:jc w:val="center"/>
              <w:rPr>
                <w:rFonts w:ascii="標楷體" w:hAnsi="標楷體"/>
              </w:rPr>
            </w:pPr>
            <w:r w:rsidRPr="000D3B93">
              <w:rPr>
                <w:rFonts w:ascii="標楷體" w:hAnsi="標楷體" w:hint="eastAsia"/>
              </w:rPr>
              <w:t>鍋鏟</w:t>
            </w:r>
          </w:p>
        </w:tc>
        <w:tc>
          <w:tcPr>
            <w:tcW w:w="2951" w:type="dxa"/>
            <w:vAlign w:val="center"/>
          </w:tcPr>
          <w:p w14:paraId="52D5DC7E" w14:textId="0EA4E1F5" w:rsidR="005575BE" w:rsidRPr="000D3B93" w:rsidRDefault="00380369" w:rsidP="000D3B93">
            <w:pPr>
              <w:jc w:val="center"/>
              <w:rPr>
                <w:rFonts w:ascii="標楷體" w:hAnsi="標楷體"/>
              </w:rPr>
            </w:pPr>
            <w:r w:rsidRPr="000D3B93">
              <w:rPr>
                <w:rFonts w:ascii="標楷體" w:hAnsi="標楷體"/>
                <w:noProof/>
              </w:rPr>
              <w:drawing>
                <wp:inline distT="0" distB="0" distL="0" distR="0" wp14:anchorId="667D2322" wp14:editId="69B9B2DB">
                  <wp:extent cx="1110549" cy="1480777"/>
                  <wp:effectExtent l="0" t="0" r="0" b="571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18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0449" cy="1480643"/>
                          </a:xfrm>
                          <a:prstGeom prst="rect">
                            <a:avLst/>
                          </a:prstGeom>
                        </pic:spPr>
                      </pic:pic>
                    </a:graphicData>
                  </a:graphic>
                </wp:inline>
              </w:drawing>
            </w:r>
          </w:p>
        </w:tc>
      </w:tr>
      <w:tr w:rsidR="005575BE" w:rsidRPr="000D3B93" w14:paraId="15A29722" w14:textId="77777777" w:rsidTr="000D3B93">
        <w:trPr>
          <w:trHeight w:val="20"/>
          <w:jc w:val="center"/>
        </w:trPr>
        <w:tc>
          <w:tcPr>
            <w:tcW w:w="1409" w:type="dxa"/>
            <w:vAlign w:val="center"/>
          </w:tcPr>
          <w:p w14:paraId="3F554617" w14:textId="1ABA21F8" w:rsidR="005575BE" w:rsidRPr="000D3B93" w:rsidRDefault="005575BE" w:rsidP="000D3B93">
            <w:pPr>
              <w:jc w:val="center"/>
              <w:rPr>
                <w:rFonts w:ascii="標楷體" w:hAnsi="標楷體"/>
              </w:rPr>
            </w:pPr>
            <w:r w:rsidRPr="000D3B93">
              <w:rPr>
                <w:rFonts w:ascii="標楷體" w:hAnsi="標楷體" w:hint="eastAsia"/>
              </w:rPr>
              <w:lastRenderedPageBreak/>
              <w:t>配菜盤</w:t>
            </w:r>
          </w:p>
        </w:tc>
        <w:tc>
          <w:tcPr>
            <w:tcW w:w="2839" w:type="dxa"/>
            <w:vAlign w:val="center"/>
          </w:tcPr>
          <w:p w14:paraId="456EC92E" w14:textId="20C69AA5" w:rsidR="005575BE" w:rsidRPr="000D3B93" w:rsidRDefault="00631746" w:rsidP="000D3B93">
            <w:pPr>
              <w:jc w:val="center"/>
              <w:rPr>
                <w:rFonts w:ascii="標楷體" w:hAnsi="標楷體"/>
              </w:rPr>
            </w:pPr>
            <w:r w:rsidRPr="000D3B93">
              <w:rPr>
                <w:rFonts w:ascii="標楷體" w:hAnsi="標楷體"/>
                <w:noProof/>
              </w:rPr>
              <w:drawing>
                <wp:inline distT="0" distB="0" distL="0" distR="0" wp14:anchorId="7E27816E" wp14:editId="63406C39">
                  <wp:extent cx="1645920" cy="1234539"/>
                  <wp:effectExtent l="0" t="0" r="0" b="381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1_378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9041" cy="1236880"/>
                          </a:xfrm>
                          <a:prstGeom prst="rect">
                            <a:avLst/>
                          </a:prstGeom>
                        </pic:spPr>
                      </pic:pic>
                    </a:graphicData>
                  </a:graphic>
                </wp:inline>
              </w:drawing>
            </w:r>
          </w:p>
        </w:tc>
        <w:tc>
          <w:tcPr>
            <w:tcW w:w="1323" w:type="dxa"/>
            <w:vAlign w:val="center"/>
          </w:tcPr>
          <w:p w14:paraId="4628C7F8" w14:textId="77777777" w:rsidR="005575BE" w:rsidRPr="000D3B93" w:rsidRDefault="005575BE" w:rsidP="000D3B93">
            <w:pPr>
              <w:jc w:val="center"/>
              <w:rPr>
                <w:rFonts w:ascii="標楷體" w:hAnsi="標楷體"/>
              </w:rPr>
            </w:pPr>
            <w:r w:rsidRPr="000D3B93">
              <w:rPr>
                <w:rFonts w:ascii="標楷體" w:hAnsi="標楷體" w:hint="eastAsia"/>
              </w:rPr>
              <w:t>片刀</w:t>
            </w:r>
          </w:p>
        </w:tc>
        <w:tc>
          <w:tcPr>
            <w:tcW w:w="2951" w:type="dxa"/>
            <w:vAlign w:val="center"/>
          </w:tcPr>
          <w:p w14:paraId="258C6244" w14:textId="2064FD28" w:rsidR="005575BE" w:rsidRPr="000D3B93" w:rsidRDefault="001A013B" w:rsidP="000D3B93">
            <w:pPr>
              <w:jc w:val="center"/>
              <w:rPr>
                <w:rFonts w:ascii="標楷體" w:hAnsi="標楷體"/>
              </w:rPr>
            </w:pPr>
            <w:r w:rsidRPr="000D3B93">
              <w:rPr>
                <w:rFonts w:ascii="標楷體" w:hAnsi="標楷體"/>
                <w:noProof/>
              </w:rPr>
              <w:drawing>
                <wp:inline distT="0" distB="0" distL="0" distR="0" wp14:anchorId="5D50ABF0" wp14:editId="0CA111E7">
                  <wp:extent cx="1234402" cy="1645920"/>
                  <wp:effectExtent l="0" t="0" r="444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97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4291" cy="1645772"/>
                          </a:xfrm>
                          <a:prstGeom prst="rect">
                            <a:avLst/>
                          </a:prstGeom>
                        </pic:spPr>
                      </pic:pic>
                    </a:graphicData>
                  </a:graphic>
                </wp:inline>
              </w:drawing>
            </w:r>
          </w:p>
        </w:tc>
      </w:tr>
      <w:tr w:rsidR="005575BE" w:rsidRPr="000D3B93" w14:paraId="57BD956F" w14:textId="77777777" w:rsidTr="000D3B93">
        <w:trPr>
          <w:trHeight w:val="20"/>
          <w:jc w:val="center"/>
        </w:trPr>
        <w:tc>
          <w:tcPr>
            <w:tcW w:w="1409" w:type="dxa"/>
            <w:vAlign w:val="center"/>
          </w:tcPr>
          <w:p w14:paraId="198CB152" w14:textId="642E3750" w:rsidR="005575BE" w:rsidRPr="000D3B93" w:rsidRDefault="005575BE" w:rsidP="000D3B93">
            <w:pPr>
              <w:jc w:val="center"/>
              <w:rPr>
                <w:rFonts w:ascii="標楷體" w:hAnsi="標楷體"/>
              </w:rPr>
            </w:pPr>
            <w:r w:rsidRPr="000D3B93">
              <w:rPr>
                <w:rFonts w:ascii="標楷體" w:hAnsi="標楷體" w:hint="eastAsia"/>
              </w:rPr>
              <w:t>打蛋器</w:t>
            </w:r>
          </w:p>
        </w:tc>
        <w:tc>
          <w:tcPr>
            <w:tcW w:w="2839" w:type="dxa"/>
            <w:vAlign w:val="center"/>
          </w:tcPr>
          <w:p w14:paraId="457B5295" w14:textId="3290EFB1" w:rsidR="005575BE" w:rsidRPr="000D3B93" w:rsidRDefault="00631746" w:rsidP="000D3B93">
            <w:pPr>
              <w:jc w:val="center"/>
              <w:rPr>
                <w:rFonts w:ascii="標楷體" w:hAnsi="標楷體"/>
              </w:rPr>
            </w:pPr>
            <w:r w:rsidRPr="000D3B93">
              <w:rPr>
                <w:rFonts w:ascii="標楷體" w:hAnsi="標楷體"/>
                <w:noProof/>
              </w:rPr>
              <w:drawing>
                <wp:inline distT="0" distB="0" distL="0" distR="0" wp14:anchorId="7D483469" wp14:editId="40C00C59">
                  <wp:extent cx="1554354" cy="1165860"/>
                  <wp:effectExtent l="0" t="0" r="825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1_939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2335" cy="1164346"/>
                          </a:xfrm>
                          <a:prstGeom prst="rect">
                            <a:avLst/>
                          </a:prstGeom>
                        </pic:spPr>
                      </pic:pic>
                    </a:graphicData>
                  </a:graphic>
                </wp:inline>
              </w:drawing>
            </w:r>
          </w:p>
        </w:tc>
        <w:tc>
          <w:tcPr>
            <w:tcW w:w="1323" w:type="dxa"/>
            <w:vAlign w:val="center"/>
          </w:tcPr>
          <w:p w14:paraId="271BF606" w14:textId="2CE1B91B" w:rsidR="005575BE" w:rsidRPr="000D3B93" w:rsidRDefault="005575BE" w:rsidP="000D3B93">
            <w:pPr>
              <w:jc w:val="center"/>
              <w:rPr>
                <w:rFonts w:ascii="標楷體" w:hAnsi="標楷體"/>
              </w:rPr>
            </w:pPr>
            <w:r w:rsidRPr="000D3B93">
              <w:rPr>
                <w:rFonts w:ascii="標楷體" w:hAnsi="標楷體" w:hint="eastAsia"/>
              </w:rPr>
              <w:t>電鍋</w:t>
            </w:r>
          </w:p>
        </w:tc>
        <w:tc>
          <w:tcPr>
            <w:tcW w:w="2951" w:type="dxa"/>
            <w:vAlign w:val="center"/>
          </w:tcPr>
          <w:p w14:paraId="76B9FA20" w14:textId="0D181D71" w:rsidR="005575BE" w:rsidRPr="000D3B93" w:rsidRDefault="00380369" w:rsidP="000D3B93">
            <w:pPr>
              <w:jc w:val="center"/>
              <w:rPr>
                <w:rFonts w:ascii="標楷體" w:hAnsi="標楷體"/>
              </w:rPr>
            </w:pPr>
            <w:r w:rsidRPr="000D3B93">
              <w:rPr>
                <w:rFonts w:ascii="標楷體" w:hAnsi="標楷體"/>
                <w:noProof/>
              </w:rPr>
              <w:drawing>
                <wp:inline distT="0" distB="0" distL="0" distR="0" wp14:anchorId="712E253B" wp14:editId="2A6FA5A9">
                  <wp:extent cx="1600051" cy="1200134"/>
                  <wp:effectExtent l="0" t="0" r="635" b="63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915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0565" cy="1200520"/>
                          </a:xfrm>
                          <a:prstGeom prst="rect">
                            <a:avLst/>
                          </a:prstGeom>
                        </pic:spPr>
                      </pic:pic>
                    </a:graphicData>
                  </a:graphic>
                </wp:inline>
              </w:drawing>
            </w:r>
          </w:p>
        </w:tc>
      </w:tr>
      <w:tr w:rsidR="005575BE" w:rsidRPr="000D3B93" w14:paraId="36EF2BC1" w14:textId="77777777" w:rsidTr="000D3B93">
        <w:trPr>
          <w:trHeight w:val="20"/>
          <w:jc w:val="center"/>
        </w:trPr>
        <w:tc>
          <w:tcPr>
            <w:tcW w:w="1409" w:type="dxa"/>
            <w:vAlign w:val="center"/>
          </w:tcPr>
          <w:p w14:paraId="32890A8E" w14:textId="0E8CB209" w:rsidR="005575BE" w:rsidRPr="000D3B93" w:rsidRDefault="005575BE" w:rsidP="000D3B93">
            <w:pPr>
              <w:jc w:val="center"/>
              <w:rPr>
                <w:rFonts w:ascii="標楷體" w:hAnsi="標楷體"/>
              </w:rPr>
            </w:pPr>
            <w:r w:rsidRPr="000D3B93">
              <w:rPr>
                <w:rFonts w:ascii="標楷體" w:hAnsi="標楷體" w:hint="eastAsia"/>
              </w:rPr>
              <w:t>蒸籠鍋</w:t>
            </w:r>
          </w:p>
        </w:tc>
        <w:tc>
          <w:tcPr>
            <w:tcW w:w="2839" w:type="dxa"/>
            <w:vAlign w:val="center"/>
          </w:tcPr>
          <w:p w14:paraId="4E66AE5F" w14:textId="60EBCAAB" w:rsidR="005575BE" w:rsidRPr="000D3B93" w:rsidRDefault="00631746" w:rsidP="000D3B93">
            <w:pPr>
              <w:jc w:val="center"/>
              <w:rPr>
                <w:rFonts w:ascii="標楷體" w:hAnsi="標楷體"/>
              </w:rPr>
            </w:pPr>
            <w:r w:rsidRPr="000D3B93">
              <w:rPr>
                <w:rFonts w:ascii="標楷體" w:hAnsi="標楷體"/>
                <w:noProof/>
              </w:rPr>
              <w:drawing>
                <wp:inline distT="0" distB="0" distL="0" distR="0" wp14:anchorId="50CAE89F" wp14:editId="57703706">
                  <wp:extent cx="1427275" cy="1371600"/>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1_766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7207" cy="1371535"/>
                          </a:xfrm>
                          <a:prstGeom prst="rect">
                            <a:avLst/>
                          </a:prstGeom>
                        </pic:spPr>
                      </pic:pic>
                    </a:graphicData>
                  </a:graphic>
                </wp:inline>
              </w:drawing>
            </w:r>
          </w:p>
        </w:tc>
        <w:tc>
          <w:tcPr>
            <w:tcW w:w="1323" w:type="dxa"/>
            <w:vAlign w:val="center"/>
          </w:tcPr>
          <w:p w14:paraId="543C429C" w14:textId="38D1483F" w:rsidR="005575BE" w:rsidRPr="000D3B93" w:rsidRDefault="005575BE" w:rsidP="000D3B93">
            <w:pPr>
              <w:jc w:val="center"/>
              <w:rPr>
                <w:rFonts w:ascii="標楷體" w:hAnsi="標楷體"/>
              </w:rPr>
            </w:pPr>
            <w:r w:rsidRPr="000D3B93">
              <w:rPr>
                <w:rFonts w:ascii="標楷體" w:hAnsi="標楷體" w:hint="eastAsia"/>
              </w:rPr>
              <w:t>月餅模</w:t>
            </w:r>
          </w:p>
        </w:tc>
        <w:tc>
          <w:tcPr>
            <w:tcW w:w="2951" w:type="dxa"/>
            <w:vAlign w:val="center"/>
          </w:tcPr>
          <w:p w14:paraId="26D43B2E" w14:textId="31DE8D42" w:rsidR="005575BE" w:rsidRPr="000D3B93" w:rsidRDefault="00242E7C" w:rsidP="000D3B93">
            <w:pPr>
              <w:jc w:val="center"/>
              <w:rPr>
                <w:rFonts w:ascii="標楷體" w:hAnsi="標楷體"/>
              </w:rPr>
            </w:pPr>
            <w:r w:rsidRPr="000D3B93">
              <w:rPr>
                <w:rFonts w:ascii="標楷體" w:hAnsi="標楷體"/>
                <w:noProof/>
              </w:rPr>
              <w:drawing>
                <wp:inline distT="0" distB="0" distL="0" distR="0" wp14:anchorId="41DDEB21" wp14:editId="1C43697C">
                  <wp:extent cx="1813560" cy="1314556"/>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洛地生層_96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0208" cy="1319375"/>
                          </a:xfrm>
                          <a:prstGeom prst="rect">
                            <a:avLst/>
                          </a:prstGeom>
                        </pic:spPr>
                      </pic:pic>
                    </a:graphicData>
                  </a:graphic>
                </wp:inline>
              </w:drawing>
            </w:r>
          </w:p>
        </w:tc>
      </w:tr>
      <w:tr w:rsidR="005575BE" w:rsidRPr="000D3B93" w14:paraId="4AC44DD0" w14:textId="77777777" w:rsidTr="000D3B93">
        <w:trPr>
          <w:trHeight w:val="20"/>
          <w:jc w:val="center"/>
        </w:trPr>
        <w:tc>
          <w:tcPr>
            <w:tcW w:w="1409" w:type="dxa"/>
            <w:vAlign w:val="center"/>
          </w:tcPr>
          <w:p w14:paraId="2917F671" w14:textId="441EB19F" w:rsidR="005575BE" w:rsidRPr="000D3B93" w:rsidRDefault="005575BE" w:rsidP="000D3B93">
            <w:pPr>
              <w:jc w:val="center"/>
              <w:rPr>
                <w:rFonts w:ascii="標楷體" w:hAnsi="標楷體"/>
              </w:rPr>
            </w:pPr>
            <w:r w:rsidRPr="000D3B93">
              <w:rPr>
                <w:rFonts w:ascii="標楷體" w:hAnsi="標楷體" w:hint="eastAsia"/>
              </w:rPr>
              <w:t>炒鍋</w:t>
            </w:r>
          </w:p>
        </w:tc>
        <w:tc>
          <w:tcPr>
            <w:tcW w:w="2839" w:type="dxa"/>
            <w:vAlign w:val="center"/>
          </w:tcPr>
          <w:p w14:paraId="17561AFB" w14:textId="0245605D" w:rsidR="005575BE" w:rsidRPr="000D3B93" w:rsidRDefault="00631746" w:rsidP="000D3B93">
            <w:pPr>
              <w:jc w:val="center"/>
              <w:rPr>
                <w:rFonts w:ascii="標楷體" w:hAnsi="標楷體"/>
              </w:rPr>
            </w:pPr>
            <w:r w:rsidRPr="000D3B93">
              <w:rPr>
                <w:rFonts w:ascii="標楷體" w:hAnsi="標楷體"/>
                <w:noProof/>
              </w:rPr>
              <w:drawing>
                <wp:inline distT="0" distB="0" distL="0" distR="0" wp14:anchorId="3A8E7EB1" wp14:editId="7002AA0D">
                  <wp:extent cx="1249680" cy="1402122"/>
                  <wp:effectExtent l="0" t="0" r="7620" b="762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1_1569.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255498" cy="1408650"/>
                          </a:xfrm>
                          <a:prstGeom prst="rect">
                            <a:avLst/>
                          </a:prstGeom>
                        </pic:spPr>
                      </pic:pic>
                    </a:graphicData>
                  </a:graphic>
                </wp:inline>
              </w:drawing>
            </w:r>
          </w:p>
        </w:tc>
        <w:tc>
          <w:tcPr>
            <w:tcW w:w="1323" w:type="dxa"/>
            <w:vAlign w:val="center"/>
          </w:tcPr>
          <w:p w14:paraId="5D55BF10" w14:textId="2C7036E9" w:rsidR="005575BE" w:rsidRPr="000D3B93" w:rsidRDefault="00380369" w:rsidP="000D3B93">
            <w:pPr>
              <w:jc w:val="center"/>
              <w:rPr>
                <w:rFonts w:ascii="標楷體" w:hAnsi="標楷體"/>
              </w:rPr>
            </w:pPr>
            <w:r w:rsidRPr="000D3B93">
              <w:rPr>
                <w:rFonts w:ascii="標楷體" w:hAnsi="標楷體" w:hint="eastAsia"/>
              </w:rPr>
              <w:t>砧板</w:t>
            </w:r>
          </w:p>
        </w:tc>
        <w:tc>
          <w:tcPr>
            <w:tcW w:w="2951" w:type="dxa"/>
            <w:vAlign w:val="center"/>
          </w:tcPr>
          <w:p w14:paraId="3D8FA546" w14:textId="6955402F" w:rsidR="005575BE" w:rsidRPr="000D3B93" w:rsidRDefault="00242E7C" w:rsidP="000D3B93">
            <w:pPr>
              <w:jc w:val="center"/>
              <w:rPr>
                <w:rFonts w:ascii="標楷體" w:hAnsi="標楷體"/>
              </w:rPr>
            </w:pPr>
            <w:r w:rsidRPr="000D3B93">
              <w:rPr>
                <w:rFonts w:ascii="標楷體" w:hAnsi="標楷體"/>
                <w:noProof/>
              </w:rPr>
              <w:drawing>
                <wp:inline distT="0" distB="0" distL="0" distR="0" wp14:anchorId="068C28BD" wp14:editId="3A51DF23">
                  <wp:extent cx="1737360" cy="1278347"/>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洛地生層_447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7919" cy="1278758"/>
                          </a:xfrm>
                          <a:prstGeom prst="rect">
                            <a:avLst/>
                          </a:prstGeom>
                        </pic:spPr>
                      </pic:pic>
                    </a:graphicData>
                  </a:graphic>
                </wp:inline>
              </w:drawing>
            </w:r>
          </w:p>
        </w:tc>
      </w:tr>
    </w:tbl>
    <w:p w14:paraId="1F1AAE40" w14:textId="2FA8F746" w:rsidR="005575BE" w:rsidRPr="005575BE" w:rsidRDefault="005575BE" w:rsidP="005575BE">
      <w:pPr>
        <w:ind w:leftChars="150" w:left="360"/>
        <w:jc w:val="center"/>
        <w:rPr>
          <w:rFonts w:ascii="標楷體" w:hAnsi="標楷體"/>
        </w:rPr>
      </w:pPr>
      <w:r w:rsidRPr="005575BE">
        <w:rPr>
          <w:rFonts w:ascii="標楷體" w:hAnsi="標楷體" w:hint="eastAsia"/>
        </w:rPr>
        <w:t>圖</w:t>
      </w:r>
      <w:r w:rsidR="00631746">
        <w:rPr>
          <w:rFonts w:hint="eastAsia"/>
        </w:rPr>
        <w:t>1</w:t>
      </w:r>
      <w:r w:rsidRPr="005575BE">
        <w:rPr>
          <w:rFonts w:ascii="標楷體" w:hAnsi="標楷體" w:hint="eastAsia"/>
        </w:rPr>
        <w:t xml:space="preserve">　本專題使用器具/設備圖</w:t>
      </w:r>
    </w:p>
    <w:p w14:paraId="5D9B8871" w14:textId="77777777" w:rsidR="005575BE" w:rsidRPr="005575BE" w:rsidRDefault="005575BE" w:rsidP="005575BE">
      <w:pPr>
        <w:ind w:leftChars="150" w:left="360"/>
        <w:jc w:val="center"/>
        <w:rPr>
          <w:rFonts w:ascii="標楷體" w:hAnsi="標楷體"/>
        </w:rPr>
      </w:pPr>
      <w:r w:rsidRPr="005575BE">
        <w:rPr>
          <w:rFonts w:ascii="標楷體" w:hAnsi="標楷體" w:hint="eastAsia"/>
        </w:rPr>
        <w:t>資料來源：本專題整理</w:t>
      </w:r>
    </w:p>
    <w:p w14:paraId="6A81DEE6" w14:textId="5D190BE2" w:rsidR="00F816AC" w:rsidRPr="00631746" w:rsidRDefault="00F816AC" w:rsidP="000D3B93">
      <w:pPr>
        <w:spacing w:beforeLines="50" w:before="180"/>
        <w:ind w:leftChars="150" w:left="360" w:firstLineChars="75" w:firstLine="180"/>
        <w:rPr>
          <w:rFonts w:ascii="標楷體" w:hAnsi="標楷體"/>
        </w:rPr>
      </w:pPr>
      <w:r w:rsidRPr="00631746">
        <w:rPr>
          <w:rFonts w:ascii="標楷體" w:hAnsi="標楷體" w:hint="eastAsia"/>
        </w:rPr>
        <w:t>(二)專題實作使用材料，如圖</w:t>
      </w:r>
      <w:r w:rsidR="00631746" w:rsidRPr="00631746">
        <w:rPr>
          <w:rFonts w:ascii="標楷體" w:hAnsi="標楷體" w:hint="eastAsia"/>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2518"/>
        <w:gridCol w:w="1604"/>
        <w:gridCol w:w="2520"/>
      </w:tblGrid>
      <w:tr w:rsidR="00B92130" w:rsidRPr="000D3B93" w14:paraId="54238273" w14:textId="77777777" w:rsidTr="000D3B93">
        <w:trPr>
          <w:trHeight w:val="20"/>
          <w:tblHeader/>
          <w:jc w:val="center"/>
        </w:trPr>
        <w:tc>
          <w:tcPr>
            <w:tcW w:w="1718" w:type="dxa"/>
            <w:vAlign w:val="center"/>
          </w:tcPr>
          <w:p w14:paraId="13510988" w14:textId="77777777" w:rsidR="00F816AC" w:rsidRPr="000D3B93" w:rsidRDefault="00F816AC" w:rsidP="000D3B93">
            <w:pPr>
              <w:ind w:firstLineChars="50" w:firstLine="120"/>
              <w:jc w:val="center"/>
              <w:rPr>
                <w:rFonts w:ascii="標楷體" w:hAnsi="標楷體"/>
              </w:rPr>
            </w:pPr>
            <w:r w:rsidRPr="000D3B93">
              <w:rPr>
                <w:rFonts w:ascii="標楷體" w:hAnsi="標楷體" w:hint="eastAsia"/>
              </w:rPr>
              <w:t>材料名稱</w:t>
            </w:r>
          </w:p>
        </w:tc>
        <w:tc>
          <w:tcPr>
            <w:tcW w:w="2518" w:type="dxa"/>
            <w:vAlign w:val="center"/>
          </w:tcPr>
          <w:p w14:paraId="26E75011" w14:textId="77777777" w:rsidR="00F816AC" w:rsidRPr="000D3B93" w:rsidRDefault="00F816AC" w:rsidP="000D3B93">
            <w:pPr>
              <w:jc w:val="center"/>
              <w:rPr>
                <w:rFonts w:ascii="標楷體" w:hAnsi="標楷體"/>
              </w:rPr>
            </w:pPr>
            <w:r w:rsidRPr="000D3B93">
              <w:rPr>
                <w:rFonts w:ascii="標楷體" w:hAnsi="標楷體" w:hint="eastAsia"/>
              </w:rPr>
              <w:t>圖片</w:t>
            </w:r>
          </w:p>
        </w:tc>
        <w:tc>
          <w:tcPr>
            <w:tcW w:w="1604" w:type="dxa"/>
            <w:vAlign w:val="center"/>
          </w:tcPr>
          <w:p w14:paraId="12F775B8" w14:textId="77777777" w:rsidR="00F816AC" w:rsidRPr="000D3B93" w:rsidRDefault="00F816AC" w:rsidP="000D3B93">
            <w:pPr>
              <w:ind w:firstLineChars="50" w:firstLine="120"/>
              <w:jc w:val="center"/>
              <w:rPr>
                <w:rFonts w:ascii="標楷體" w:hAnsi="標楷體"/>
              </w:rPr>
            </w:pPr>
            <w:r w:rsidRPr="000D3B93">
              <w:rPr>
                <w:rFonts w:ascii="標楷體" w:hAnsi="標楷體" w:hint="eastAsia"/>
              </w:rPr>
              <w:t>材料名稱</w:t>
            </w:r>
          </w:p>
        </w:tc>
        <w:tc>
          <w:tcPr>
            <w:tcW w:w="2520" w:type="dxa"/>
            <w:vAlign w:val="center"/>
          </w:tcPr>
          <w:p w14:paraId="3A6BC9A5" w14:textId="77777777" w:rsidR="00F816AC" w:rsidRPr="000D3B93" w:rsidRDefault="00F816AC" w:rsidP="000D3B93">
            <w:pPr>
              <w:jc w:val="center"/>
              <w:rPr>
                <w:rFonts w:ascii="標楷體" w:hAnsi="標楷體"/>
              </w:rPr>
            </w:pPr>
            <w:r w:rsidRPr="000D3B93">
              <w:rPr>
                <w:rFonts w:ascii="標楷體" w:hAnsi="標楷體" w:hint="eastAsia"/>
              </w:rPr>
              <w:t>圖片</w:t>
            </w:r>
          </w:p>
        </w:tc>
      </w:tr>
      <w:tr w:rsidR="00B92130" w:rsidRPr="000D3B93" w14:paraId="2DAFCDEF" w14:textId="77777777" w:rsidTr="000D3B93">
        <w:trPr>
          <w:trHeight w:val="20"/>
          <w:jc w:val="center"/>
        </w:trPr>
        <w:tc>
          <w:tcPr>
            <w:tcW w:w="1718" w:type="dxa"/>
            <w:vAlign w:val="center"/>
          </w:tcPr>
          <w:p w14:paraId="715068DD" w14:textId="39168736" w:rsidR="00F816AC" w:rsidRPr="000D3B93" w:rsidRDefault="00F816AC" w:rsidP="000D3B93">
            <w:pPr>
              <w:jc w:val="center"/>
              <w:rPr>
                <w:rFonts w:ascii="標楷體" w:hAnsi="標楷體"/>
              </w:rPr>
            </w:pPr>
            <w:r w:rsidRPr="000D3B93">
              <w:rPr>
                <w:rFonts w:ascii="標楷體" w:hAnsi="標楷體" w:hint="eastAsia"/>
              </w:rPr>
              <w:t>糯米粉</w:t>
            </w:r>
          </w:p>
        </w:tc>
        <w:tc>
          <w:tcPr>
            <w:tcW w:w="2518" w:type="dxa"/>
            <w:vAlign w:val="center"/>
          </w:tcPr>
          <w:p w14:paraId="34D3E67D" w14:textId="4867A11C" w:rsidR="00F816AC" w:rsidRPr="000D3B93" w:rsidRDefault="00B20243" w:rsidP="000D3B93">
            <w:pPr>
              <w:jc w:val="center"/>
              <w:rPr>
                <w:rFonts w:ascii="標楷體" w:hAnsi="標楷體"/>
              </w:rPr>
            </w:pPr>
            <w:r w:rsidRPr="000D3B93">
              <w:rPr>
                <w:rFonts w:ascii="標楷體" w:hAnsi="標楷體"/>
                <w:noProof/>
              </w:rPr>
              <w:drawing>
                <wp:inline distT="0" distB="0" distL="0" distR="0" wp14:anchorId="4A9C91B3" wp14:editId="5A6CC31A">
                  <wp:extent cx="1310535" cy="982980"/>
                  <wp:effectExtent l="0" t="0" r="4445" b="762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糯米.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0956" cy="983296"/>
                          </a:xfrm>
                          <a:prstGeom prst="rect">
                            <a:avLst/>
                          </a:prstGeom>
                        </pic:spPr>
                      </pic:pic>
                    </a:graphicData>
                  </a:graphic>
                </wp:inline>
              </w:drawing>
            </w:r>
          </w:p>
        </w:tc>
        <w:tc>
          <w:tcPr>
            <w:tcW w:w="1604" w:type="dxa"/>
            <w:vAlign w:val="center"/>
          </w:tcPr>
          <w:p w14:paraId="403E1B28" w14:textId="1FB291FA" w:rsidR="00F816AC" w:rsidRPr="000D3B93" w:rsidRDefault="00F033A1" w:rsidP="000D3B93">
            <w:pPr>
              <w:jc w:val="center"/>
              <w:rPr>
                <w:rFonts w:ascii="標楷體" w:hAnsi="標楷體"/>
              </w:rPr>
            </w:pPr>
            <w:r w:rsidRPr="000D3B93">
              <w:rPr>
                <w:rFonts w:ascii="標楷體" w:hAnsi="標楷體" w:hint="eastAsia"/>
              </w:rPr>
              <w:t>煉乳</w:t>
            </w:r>
          </w:p>
        </w:tc>
        <w:tc>
          <w:tcPr>
            <w:tcW w:w="2520" w:type="dxa"/>
            <w:vAlign w:val="center"/>
          </w:tcPr>
          <w:p w14:paraId="29A4ADE4" w14:textId="5CB3538F" w:rsidR="00F816AC" w:rsidRPr="000D3B93" w:rsidRDefault="00B92130" w:rsidP="000D3B93">
            <w:pPr>
              <w:jc w:val="center"/>
              <w:rPr>
                <w:rFonts w:ascii="標楷體" w:hAnsi="標楷體"/>
              </w:rPr>
            </w:pPr>
            <w:r w:rsidRPr="000D3B93">
              <w:rPr>
                <w:rFonts w:ascii="標楷體" w:hAnsi="標楷體"/>
                <w:noProof/>
              </w:rPr>
              <w:drawing>
                <wp:inline distT="0" distB="0" distL="0" distR="0" wp14:anchorId="66997AC6" wp14:editId="4EBD12AF">
                  <wp:extent cx="1310535" cy="982980"/>
                  <wp:effectExtent l="0" t="0" r="4445" b="762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279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0956" cy="983296"/>
                          </a:xfrm>
                          <a:prstGeom prst="rect">
                            <a:avLst/>
                          </a:prstGeom>
                        </pic:spPr>
                      </pic:pic>
                    </a:graphicData>
                  </a:graphic>
                </wp:inline>
              </w:drawing>
            </w:r>
          </w:p>
        </w:tc>
      </w:tr>
      <w:tr w:rsidR="00B92130" w:rsidRPr="000D3B93" w14:paraId="014CDDF7" w14:textId="77777777" w:rsidTr="000D3B93">
        <w:trPr>
          <w:trHeight w:val="20"/>
          <w:jc w:val="center"/>
        </w:trPr>
        <w:tc>
          <w:tcPr>
            <w:tcW w:w="1718" w:type="dxa"/>
            <w:vAlign w:val="center"/>
          </w:tcPr>
          <w:p w14:paraId="4C7C15F3" w14:textId="04F7E28D" w:rsidR="00F816AC" w:rsidRPr="000D3B93" w:rsidRDefault="00F816AC" w:rsidP="000D3B93">
            <w:pPr>
              <w:jc w:val="center"/>
              <w:rPr>
                <w:rFonts w:ascii="標楷體" w:hAnsi="標楷體"/>
              </w:rPr>
            </w:pPr>
            <w:r w:rsidRPr="000D3B93">
              <w:rPr>
                <w:rFonts w:ascii="標楷體" w:hAnsi="標楷體" w:hint="eastAsia"/>
              </w:rPr>
              <w:lastRenderedPageBreak/>
              <w:t>在來米粉</w:t>
            </w:r>
          </w:p>
        </w:tc>
        <w:tc>
          <w:tcPr>
            <w:tcW w:w="2518" w:type="dxa"/>
            <w:vAlign w:val="center"/>
          </w:tcPr>
          <w:p w14:paraId="4F62FA18" w14:textId="38081BFB" w:rsidR="00F816AC" w:rsidRPr="000D3B93" w:rsidRDefault="00B20243" w:rsidP="000D3B93">
            <w:pPr>
              <w:jc w:val="center"/>
              <w:rPr>
                <w:rFonts w:ascii="標楷體" w:hAnsi="標楷體"/>
              </w:rPr>
            </w:pPr>
            <w:r w:rsidRPr="000D3B93">
              <w:rPr>
                <w:rFonts w:ascii="標楷體" w:hAnsi="標楷體"/>
                <w:noProof/>
              </w:rPr>
              <w:drawing>
                <wp:inline distT="0" distB="0" distL="0" distR="0" wp14:anchorId="2A264294" wp14:editId="10F2F89F">
                  <wp:extent cx="1338578" cy="1004016"/>
                  <wp:effectExtent l="0" t="0" r="0" b="571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再來.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1479" cy="1006192"/>
                          </a:xfrm>
                          <a:prstGeom prst="rect">
                            <a:avLst/>
                          </a:prstGeom>
                        </pic:spPr>
                      </pic:pic>
                    </a:graphicData>
                  </a:graphic>
                </wp:inline>
              </w:drawing>
            </w:r>
          </w:p>
        </w:tc>
        <w:tc>
          <w:tcPr>
            <w:tcW w:w="1604" w:type="dxa"/>
            <w:vAlign w:val="center"/>
          </w:tcPr>
          <w:p w14:paraId="23215D5C" w14:textId="5BD94E1D" w:rsidR="00F816AC" w:rsidRPr="000D3B93" w:rsidRDefault="00F033A1" w:rsidP="000D3B93">
            <w:pPr>
              <w:jc w:val="center"/>
              <w:rPr>
                <w:rFonts w:ascii="標楷體" w:hAnsi="標楷體"/>
              </w:rPr>
            </w:pPr>
            <w:r w:rsidRPr="000D3B93">
              <w:rPr>
                <w:rFonts w:ascii="標楷體" w:hAnsi="標楷體" w:hint="eastAsia"/>
              </w:rPr>
              <w:t>牛奶</w:t>
            </w:r>
          </w:p>
        </w:tc>
        <w:tc>
          <w:tcPr>
            <w:tcW w:w="2520" w:type="dxa"/>
            <w:vAlign w:val="center"/>
          </w:tcPr>
          <w:p w14:paraId="520768D0" w14:textId="1E4D811E" w:rsidR="00F816AC" w:rsidRPr="000D3B93" w:rsidRDefault="00B92130" w:rsidP="000D3B93">
            <w:pPr>
              <w:jc w:val="center"/>
              <w:rPr>
                <w:rFonts w:ascii="標楷體" w:hAnsi="標楷體"/>
              </w:rPr>
            </w:pPr>
            <w:r w:rsidRPr="000D3B93">
              <w:rPr>
                <w:rFonts w:ascii="標楷體" w:hAnsi="標楷體"/>
                <w:noProof/>
              </w:rPr>
              <w:drawing>
                <wp:inline distT="0" distB="0" distL="0" distR="0" wp14:anchorId="1E5F2960" wp14:editId="3199FE38">
                  <wp:extent cx="1351172" cy="1013460"/>
                  <wp:effectExtent l="0" t="0" r="190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911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51606" cy="1013785"/>
                          </a:xfrm>
                          <a:prstGeom prst="rect">
                            <a:avLst/>
                          </a:prstGeom>
                        </pic:spPr>
                      </pic:pic>
                    </a:graphicData>
                  </a:graphic>
                </wp:inline>
              </w:drawing>
            </w:r>
          </w:p>
        </w:tc>
      </w:tr>
      <w:tr w:rsidR="00B92130" w:rsidRPr="000D3B93" w14:paraId="11F336D9" w14:textId="77777777" w:rsidTr="000D3B93">
        <w:trPr>
          <w:trHeight w:val="20"/>
          <w:jc w:val="center"/>
        </w:trPr>
        <w:tc>
          <w:tcPr>
            <w:tcW w:w="1718" w:type="dxa"/>
            <w:vAlign w:val="center"/>
          </w:tcPr>
          <w:p w14:paraId="7CEBFD81" w14:textId="5D5A6060" w:rsidR="00F816AC" w:rsidRPr="000D3B93" w:rsidRDefault="00F816AC" w:rsidP="000D3B93">
            <w:pPr>
              <w:jc w:val="center"/>
              <w:rPr>
                <w:rFonts w:ascii="標楷體" w:hAnsi="標楷體"/>
              </w:rPr>
            </w:pPr>
            <w:r w:rsidRPr="000D3B93">
              <w:rPr>
                <w:rFonts w:ascii="標楷體" w:hAnsi="標楷體" w:hint="eastAsia"/>
              </w:rPr>
              <w:t>澄粉</w:t>
            </w:r>
          </w:p>
        </w:tc>
        <w:tc>
          <w:tcPr>
            <w:tcW w:w="2518" w:type="dxa"/>
            <w:vAlign w:val="center"/>
          </w:tcPr>
          <w:p w14:paraId="04694796" w14:textId="1FD275DB" w:rsidR="00F816AC" w:rsidRPr="000D3B93" w:rsidRDefault="00B20243" w:rsidP="000D3B93">
            <w:pPr>
              <w:jc w:val="center"/>
              <w:rPr>
                <w:rFonts w:ascii="標楷體" w:hAnsi="標楷體"/>
              </w:rPr>
            </w:pPr>
            <w:r w:rsidRPr="000D3B93">
              <w:rPr>
                <w:rFonts w:ascii="標楷體" w:hAnsi="標楷體"/>
                <w:noProof/>
              </w:rPr>
              <w:drawing>
                <wp:inline distT="0" distB="0" distL="0" distR="0" wp14:anchorId="68000462" wp14:editId="62C3C6A5">
                  <wp:extent cx="1333500" cy="1000205"/>
                  <wp:effectExtent l="0" t="0" r="0" b="952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澄粉.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33692" cy="1000349"/>
                          </a:xfrm>
                          <a:prstGeom prst="rect">
                            <a:avLst/>
                          </a:prstGeom>
                        </pic:spPr>
                      </pic:pic>
                    </a:graphicData>
                  </a:graphic>
                </wp:inline>
              </w:drawing>
            </w:r>
          </w:p>
        </w:tc>
        <w:tc>
          <w:tcPr>
            <w:tcW w:w="1604" w:type="dxa"/>
            <w:vAlign w:val="center"/>
          </w:tcPr>
          <w:p w14:paraId="55EBFEF6" w14:textId="3C33BC62" w:rsidR="00F816AC" w:rsidRPr="000D3B93" w:rsidRDefault="00F033A1" w:rsidP="000D3B93">
            <w:pPr>
              <w:jc w:val="center"/>
              <w:rPr>
                <w:rFonts w:ascii="標楷體" w:hAnsi="標楷體"/>
              </w:rPr>
            </w:pPr>
            <w:r w:rsidRPr="000D3B93">
              <w:rPr>
                <w:rFonts w:ascii="標楷體" w:hAnsi="標楷體" w:hint="eastAsia"/>
              </w:rPr>
              <w:t>南瓜</w:t>
            </w:r>
          </w:p>
        </w:tc>
        <w:tc>
          <w:tcPr>
            <w:tcW w:w="2520" w:type="dxa"/>
            <w:vAlign w:val="center"/>
          </w:tcPr>
          <w:p w14:paraId="59A1096B" w14:textId="3B17EBA5" w:rsidR="00F816AC" w:rsidRPr="000D3B93" w:rsidRDefault="00B92130" w:rsidP="000D3B93">
            <w:pPr>
              <w:jc w:val="center"/>
              <w:rPr>
                <w:rFonts w:ascii="標楷體" w:hAnsi="標楷體"/>
              </w:rPr>
            </w:pPr>
            <w:r w:rsidRPr="000D3B93">
              <w:rPr>
                <w:rFonts w:ascii="標楷體" w:hAnsi="標楷體"/>
                <w:noProof/>
              </w:rPr>
              <w:drawing>
                <wp:inline distT="0" distB="0" distL="0" distR="0" wp14:anchorId="1FB7FF85" wp14:editId="3E057983">
                  <wp:extent cx="1297951" cy="973542"/>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365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0553" cy="975494"/>
                          </a:xfrm>
                          <a:prstGeom prst="rect">
                            <a:avLst/>
                          </a:prstGeom>
                        </pic:spPr>
                      </pic:pic>
                    </a:graphicData>
                  </a:graphic>
                </wp:inline>
              </w:drawing>
            </w:r>
          </w:p>
        </w:tc>
      </w:tr>
      <w:tr w:rsidR="00B92130" w:rsidRPr="000D3B93" w14:paraId="61062B99" w14:textId="77777777" w:rsidTr="000D3B93">
        <w:trPr>
          <w:trHeight w:val="20"/>
          <w:jc w:val="center"/>
        </w:trPr>
        <w:tc>
          <w:tcPr>
            <w:tcW w:w="1718" w:type="dxa"/>
            <w:vAlign w:val="center"/>
          </w:tcPr>
          <w:p w14:paraId="3A8BE8AA" w14:textId="6A79A910" w:rsidR="00F816AC" w:rsidRPr="000D3B93" w:rsidRDefault="00F816AC" w:rsidP="000D3B93">
            <w:pPr>
              <w:jc w:val="center"/>
              <w:rPr>
                <w:rFonts w:ascii="標楷體" w:hAnsi="標楷體"/>
              </w:rPr>
            </w:pPr>
            <w:r w:rsidRPr="000D3B93">
              <w:rPr>
                <w:rFonts w:ascii="標楷體" w:hAnsi="標楷體" w:hint="eastAsia"/>
              </w:rPr>
              <w:t>中筋麵粉</w:t>
            </w:r>
          </w:p>
        </w:tc>
        <w:tc>
          <w:tcPr>
            <w:tcW w:w="2518" w:type="dxa"/>
            <w:vAlign w:val="center"/>
          </w:tcPr>
          <w:p w14:paraId="2469A6B0" w14:textId="5BEEF729" w:rsidR="00F816AC" w:rsidRPr="000D3B93" w:rsidRDefault="00B20243" w:rsidP="000D3B93">
            <w:pPr>
              <w:jc w:val="center"/>
              <w:rPr>
                <w:rFonts w:ascii="標楷體" w:hAnsi="標楷體"/>
              </w:rPr>
            </w:pPr>
            <w:r w:rsidRPr="000D3B93">
              <w:rPr>
                <w:rFonts w:ascii="標楷體" w:hAnsi="標楷體"/>
                <w:noProof/>
              </w:rPr>
              <w:drawing>
                <wp:inline distT="0" distB="0" distL="0" distR="0" wp14:anchorId="798CCF3C" wp14:editId="4AEC6C61">
                  <wp:extent cx="1310640" cy="983058"/>
                  <wp:effectExtent l="0" t="0" r="3810" b="762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粉.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3291" cy="985046"/>
                          </a:xfrm>
                          <a:prstGeom prst="rect">
                            <a:avLst/>
                          </a:prstGeom>
                        </pic:spPr>
                      </pic:pic>
                    </a:graphicData>
                  </a:graphic>
                </wp:inline>
              </w:drawing>
            </w:r>
          </w:p>
        </w:tc>
        <w:tc>
          <w:tcPr>
            <w:tcW w:w="1604" w:type="dxa"/>
            <w:vAlign w:val="center"/>
          </w:tcPr>
          <w:p w14:paraId="042C7B1E" w14:textId="16299A61" w:rsidR="00F816AC" w:rsidRPr="000D3B93" w:rsidRDefault="00F033A1" w:rsidP="000D3B93">
            <w:pPr>
              <w:ind w:firstLineChars="50" w:firstLine="120"/>
              <w:jc w:val="center"/>
              <w:rPr>
                <w:rFonts w:ascii="標楷體" w:hAnsi="標楷體"/>
              </w:rPr>
            </w:pPr>
            <w:r w:rsidRPr="000D3B93">
              <w:rPr>
                <w:rFonts w:ascii="標楷體" w:hAnsi="標楷體" w:hint="eastAsia"/>
              </w:rPr>
              <w:t>綠豆仁</w:t>
            </w:r>
          </w:p>
        </w:tc>
        <w:tc>
          <w:tcPr>
            <w:tcW w:w="2520" w:type="dxa"/>
            <w:vAlign w:val="center"/>
          </w:tcPr>
          <w:p w14:paraId="397BE4D2" w14:textId="4B516332" w:rsidR="00F816AC" w:rsidRPr="000D3B93" w:rsidRDefault="00B92130" w:rsidP="000D3B93">
            <w:pPr>
              <w:jc w:val="center"/>
              <w:rPr>
                <w:rFonts w:ascii="標楷體" w:hAnsi="標楷體"/>
              </w:rPr>
            </w:pPr>
            <w:r w:rsidRPr="000D3B93">
              <w:rPr>
                <w:rFonts w:ascii="標楷體" w:hAnsi="標楷體"/>
                <w:noProof/>
              </w:rPr>
              <w:drawing>
                <wp:inline distT="0" distB="0" distL="0" distR="0" wp14:anchorId="0C574005" wp14:editId="055403C1">
                  <wp:extent cx="1318260" cy="988775"/>
                  <wp:effectExtent l="0" t="0" r="0" b="190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818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4107" cy="993161"/>
                          </a:xfrm>
                          <a:prstGeom prst="rect">
                            <a:avLst/>
                          </a:prstGeom>
                        </pic:spPr>
                      </pic:pic>
                    </a:graphicData>
                  </a:graphic>
                </wp:inline>
              </w:drawing>
            </w:r>
          </w:p>
        </w:tc>
      </w:tr>
      <w:tr w:rsidR="00B92130" w:rsidRPr="000D3B93" w14:paraId="24A491BA" w14:textId="77777777" w:rsidTr="000D3B93">
        <w:trPr>
          <w:trHeight w:val="20"/>
          <w:jc w:val="center"/>
        </w:trPr>
        <w:tc>
          <w:tcPr>
            <w:tcW w:w="1718" w:type="dxa"/>
            <w:vAlign w:val="center"/>
          </w:tcPr>
          <w:p w14:paraId="44C36838" w14:textId="67FC57C3" w:rsidR="00F816AC" w:rsidRPr="000D3B93" w:rsidRDefault="00F816AC" w:rsidP="000D3B93">
            <w:pPr>
              <w:jc w:val="center"/>
              <w:rPr>
                <w:rFonts w:ascii="標楷體" w:hAnsi="標楷體"/>
              </w:rPr>
            </w:pPr>
            <w:r w:rsidRPr="000D3B93">
              <w:rPr>
                <w:rFonts w:ascii="標楷體" w:hAnsi="標楷體" w:hint="eastAsia"/>
              </w:rPr>
              <w:t>細砂糖</w:t>
            </w:r>
          </w:p>
        </w:tc>
        <w:tc>
          <w:tcPr>
            <w:tcW w:w="2518" w:type="dxa"/>
            <w:vAlign w:val="center"/>
          </w:tcPr>
          <w:p w14:paraId="17820BCE" w14:textId="7ACC1482" w:rsidR="00F816AC" w:rsidRPr="000D3B93" w:rsidRDefault="00B20243" w:rsidP="000D3B93">
            <w:pPr>
              <w:jc w:val="center"/>
              <w:rPr>
                <w:rFonts w:ascii="標楷體" w:hAnsi="標楷體"/>
              </w:rPr>
            </w:pPr>
            <w:r w:rsidRPr="000D3B93">
              <w:rPr>
                <w:rFonts w:ascii="標楷體" w:hAnsi="標楷體"/>
                <w:noProof/>
              </w:rPr>
              <w:drawing>
                <wp:inline distT="0" distB="0" distL="0" distR="0" wp14:anchorId="023BBB16" wp14:editId="779E68A1">
                  <wp:extent cx="1333500" cy="1000205"/>
                  <wp:effectExtent l="0" t="0" r="0" b="952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細沙.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40256" cy="1005273"/>
                          </a:xfrm>
                          <a:prstGeom prst="rect">
                            <a:avLst/>
                          </a:prstGeom>
                        </pic:spPr>
                      </pic:pic>
                    </a:graphicData>
                  </a:graphic>
                </wp:inline>
              </w:drawing>
            </w:r>
          </w:p>
        </w:tc>
        <w:tc>
          <w:tcPr>
            <w:tcW w:w="1604" w:type="dxa"/>
            <w:vAlign w:val="center"/>
          </w:tcPr>
          <w:p w14:paraId="730BA10B" w14:textId="746CF8C6" w:rsidR="00F816AC" w:rsidRPr="000D3B93" w:rsidRDefault="00F033A1" w:rsidP="000D3B93">
            <w:pPr>
              <w:ind w:firstLineChars="50" w:firstLine="120"/>
              <w:jc w:val="center"/>
              <w:rPr>
                <w:rFonts w:ascii="標楷體" w:hAnsi="標楷體"/>
              </w:rPr>
            </w:pPr>
            <w:r w:rsidRPr="000D3B93">
              <w:rPr>
                <w:rFonts w:ascii="標楷體" w:hAnsi="標楷體" w:hint="eastAsia"/>
              </w:rPr>
              <w:t>芋頭</w:t>
            </w:r>
          </w:p>
        </w:tc>
        <w:tc>
          <w:tcPr>
            <w:tcW w:w="2520" w:type="dxa"/>
            <w:vAlign w:val="center"/>
          </w:tcPr>
          <w:p w14:paraId="202E2094" w14:textId="249154A7" w:rsidR="00F816AC" w:rsidRPr="000D3B93" w:rsidRDefault="00B20243" w:rsidP="000D3B93">
            <w:pPr>
              <w:jc w:val="center"/>
              <w:rPr>
                <w:rFonts w:ascii="標楷體" w:hAnsi="標楷體"/>
              </w:rPr>
            </w:pPr>
            <w:r w:rsidRPr="000D3B93">
              <w:rPr>
                <w:rFonts w:ascii="標楷體" w:hAnsi="標楷體"/>
                <w:noProof/>
              </w:rPr>
              <w:drawing>
                <wp:inline distT="0" distB="0" distL="0" distR="0" wp14:anchorId="766950B9" wp14:editId="5B16EA8F">
                  <wp:extent cx="1409700" cy="1057360"/>
                  <wp:effectExtent l="0" t="0" r="0" b="952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730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12820" cy="1059700"/>
                          </a:xfrm>
                          <a:prstGeom prst="rect">
                            <a:avLst/>
                          </a:prstGeom>
                        </pic:spPr>
                      </pic:pic>
                    </a:graphicData>
                  </a:graphic>
                </wp:inline>
              </w:drawing>
            </w:r>
          </w:p>
        </w:tc>
      </w:tr>
      <w:tr w:rsidR="00B92130" w:rsidRPr="000D3B93" w14:paraId="6696A2D1" w14:textId="77777777" w:rsidTr="000D3B93">
        <w:trPr>
          <w:trHeight w:val="20"/>
          <w:jc w:val="center"/>
        </w:trPr>
        <w:tc>
          <w:tcPr>
            <w:tcW w:w="1718" w:type="dxa"/>
            <w:vAlign w:val="center"/>
          </w:tcPr>
          <w:p w14:paraId="58775CBE" w14:textId="77777777" w:rsidR="00F816AC" w:rsidRPr="000D3B93" w:rsidRDefault="00F816AC" w:rsidP="000D3B93">
            <w:pPr>
              <w:jc w:val="center"/>
              <w:rPr>
                <w:rFonts w:ascii="標楷體" w:hAnsi="標楷體"/>
              </w:rPr>
            </w:pPr>
            <w:r w:rsidRPr="000D3B93">
              <w:rPr>
                <w:rFonts w:ascii="標楷體" w:hAnsi="標楷體" w:hint="eastAsia"/>
              </w:rPr>
              <w:t>沙拉油</w:t>
            </w:r>
          </w:p>
        </w:tc>
        <w:tc>
          <w:tcPr>
            <w:tcW w:w="2518" w:type="dxa"/>
            <w:vAlign w:val="center"/>
          </w:tcPr>
          <w:p w14:paraId="762DCC7F" w14:textId="6DB460B1" w:rsidR="00F816AC" w:rsidRPr="000D3B93" w:rsidRDefault="00B20243" w:rsidP="000D3B93">
            <w:pPr>
              <w:jc w:val="center"/>
              <w:rPr>
                <w:rFonts w:ascii="標楷體" w:hAnsi="標楷體"/>
              </w:rPr>
            </w:pPr>
            <w:r w:rsidRPr="000D3B93">
              <w:rPr>
                <w:rFonts w:ascii="標楷體" w:hAnsi="標楷體"/>
                <w:noProof/>
              </w:rPr>
              <w:drawing>
                <wp:inline distT="0" distB="0" distL="0" distR="0" wp14:anchorId="3BEE4682" wp14:editId="5838A5B7">
                  <wp:extent cx="1371490" cy="1028700"/>
                  <wp:effectExtent l="0" t="0" r="635"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79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3884" cy="1030496"/>
                          </a:xfrm>
                          <a:prstGeom prst="rect">
                            <a:avLst/>
                          </a:prstGeom>
                        </pic:spPr>
                      </pic:pic>
                    </a:graphicData>
                  </a:graphic>
                </wp:inline>
              </w:drawing>
            </w:r>
          </w:p>
        </w:tc>
        <w:tc>
          <w:tcPr>
            <w:tcW w:w="1604" w:type="dxa"/>
            <w:vAlign w:val="center"/>
          </w:tcPr>
          <w:p w14:paraId="560B1E6B" w14:textId="577079D7" w:rsidR="00F816AC" w:rsidRPr="000D3B93" w:rsidRDefault="00F033A1" w:rsidP="000D3B93">
            <w:pPr>
              <w:jc w:val="center"/>
              <w:rPr>
                <w:rFonts w:ascii="標楷體" w:hAnsi="標楷體"/>
              </w:rPr>
            </w:pPr>
            <w:r w:rsidRPr="000D3B93">
              <w:rPr>
                <w:rFonts w:ascii="標楷體" w:hAnsi="標楷體" w:hint="eastAsia"/>
              </w:rPr>
              <w:t>豬絞肉</w:t>
            </w:r>
          </w:p>
        </w:tc>
        <w:tc>
          <w:tcPr>
            <w:tcW w:w="2520" w:type="dxa"/>
            <w:vAlign w:val="center"/>
          </w:tcPr>
          <w:p w14:paraId="039AD980" w14:textId="12FCBB27" w:rsidR="00F816AC" w:rsidRPr="000D3B93" w:rsidRDefault="00B20243" w:rsidP="000D3B93">
            <w:pPr>
              <w:jc w:val="center"/>
              <w:rPr>
                <w:rFonts w:ascii="標楷體" w:hAnsi="標楷體"/>
              </w:rPr>
            </w:pPr>
            <w:r w:rsidRPr="000D3B93">
              <w:rPr>
                <w:rFonts w:ascii="標楷體" w:hAnsi="標楷體"/>
                <w:noProof/>
              </w:rPr>
              <w:drawing>
                <wp:inline distT="0" distB="0" distL="0" distR="0" wp14:anchorId="04A483B7" wp14:editId="0BFAD4C5">
                  <wp:extent cx="1394460" cy="1045929"/>
                  <wp:effectExtent l="0" t="0" r="0" b="190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995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97546" cy="1048244"/>
                          </a:xfrm>
                          <a:prstGeom prst="rect">
                            <a:avLst/>
                          </a:prstGeom>
                        </pic:spPr>
                      </pic:pic>
                    </a:graphicData>
                  </a:graphic>
                </wp:inline>
              </w:drawing>
            </w:r>
          </w:p>
        </w:tc>
      </w:tr>
    </w:tbl>
    <w:p w14:paraId="3BF12948" w14:textId="36CE2815" w:rsidR="00F816AC" w:rsidRPr="00F816AC" w:rsidRDefault="00F816AC" w:rsidP="00F816AC">
      <w:pPr>
        <w:ind w:leftChars="150" w:left="360"/>
        <w:jc w:val="center"/>
        <w:rPr>
          <w:rFonts w:ascii="標楷體" w:hAnsi="標楷體"/>
        </w:rPr>
      </w:pPr>
      <w:r w:rsidRPr="00F816AC">
        <w:rPr>
          <w:rFonts w:ascii="標楷體" w:hAnsi="標楷體" w:hint="eastAsia"/>
        </w:rPr>
        <w:t>圖</w:t>
      </w:r>
      <w:r w:rsidR="00631746">
        <w:rPr>
          <w:rFonts w:hint="eastAsia"/>
        </w:rPr>
        <w:t>2</w:t>
      </w:r>
      <w:r w:rsidRPr="00F816AC">
        <w:rPr>
          <w:rFonts w:ascii="標楷體" w:hAnsi="標楷體" w:hint="eastAsia"/>
        </w:rPr>
        <w:t xml:space="preserve">　本專題使用材料圖</w:t>
      </w:r>
    </w:p>
    <w:p w14:paraId="2DC98493" w14:textId="77777777" w:rsidR="00F816AC" w:rsidRDefault="00F816AC" w:rsidP="00F816AC">
      <w:pPr>
        <w:ind w:leftChars="150" w:left="360"/>
        <w:jc w:val="center"/>
        <w:rPr>
          <w:rFonts w:ascii="標楷體" w:hAnsi="標楷體"/>
        </w:rPr>
      </w:pPr>
      <w:r w:rsidRPr="00F816AC">
        <w:rPr>
          <w:rFonts w:ascii="標楷體" w:hAnsi="標楷體" w:hint="eastAsia"/>
        </w:rPr>
        <w:t>資料來源：本專題整理</w:t>
      </w:r>
    </w:p>
    <w:p w14:paraId="6B10C426" w14:textId="406A8437" w:rsidR="00A82B2E" w:rsidRDefault="00A82B2E" w:rsidP="000D3B93">
      <w:pPr>
        <w:outlineLvl w:val="0"/>
        <w:rPr>
          <w:rFonts w:ascii="標楷體" w:hAnsi="標楷體"/>
          <w:b/>
          <w:sz w:val="36"/>
          <w:szCs w:val="36"/>
        </w:rPr>
      </w:pPr>
      <w:bookmarkStart w:id="56" w:name="_Toc440005948"/>
      <w:bookmarkStart w:id="57" w:name="_Toc440006086"/>
      <w:bookmarkStart w:id="58" w:name="_Toc440006150"/>
      <w:bookmarkStart w:id="59" w:name="_Toc440006213"/>
      <w:bookmarkStart w:id="60" w:name="_Toc440006780"/>
      <w:r w:rsidRPr="00A82B2E">
        <w:rPr>
          <w:rFonts w:ascii="標楷體" w:hAnsi="標楷體" w:hint="eastAsia"/>
          <w:b/>
          <w:sz w:val="36"/>
          <w:szCs w:val="36"/>
        </w:rPr>
        <w:t>參</w:t>
      </w:r>
      <w:r>
        <w:rPr>
          <w:rFonts w:ascii="標楷體" w:hAnsi="標楷體" w:hint="eastAsia"/>
          <w:b/>
          <w:sz w:val="36"/>
          <w:szCs w:val="36"/>
        </w:rPr>
        <w:t>、</w:t>
      </w:r>
      <w:r w:rsidRPr="00A82B2E">
        <w:rPr>
          <w:rFonts w:ascii="標楷體" w:hAnsi="標楷體" w:hint="eastAsia"/>
          <w:b/>
          <w:sz w:val="36"/>
          <w:szCs w:val="36"/>
        </w:rPr>
        <w:t>專題實作步驟與方法</w:t>
      </w:r>
      <w:bookmarkEnd w:id="56"/>
      <w:bookmarkEnd w:id="57"/>
      <w:bookmarkEnd w:id="58"/>
      <w:bookmarkEnd w:id="59"/>
      <w:bookmarkEnd w:id="60"/>
    </w:p>
    <w:p w14:paraId="7D1A08CB" w14:textId="19D8D97C" w:rsidR="009F1C25" w:rsidRPr="009F1C25" w:rsidRDefault="009F1C25" w:rsidP="009F1C25">
      <w:pPr>
        <w:ind w:leftChars="150" w:left="360"/>
        <w:jc w:val="center"/>
        <w:rPr>
          <w:rFonts w:ascii="標楷體" w:hAnsi="標楷體"/>
        </w:rPr>
      </w:pPr>
      <w:r w:rsidRPr="009F1C25">
        <w:rPr>
          <w:rFonts w:ascii="標楷體" w:hAnsi="標楷體" w:hint="eastAsia"/>
        </w:rPr>
        <w:t>表1-2冰皮月餅製作步驟</w:t>
      </w:r>
    </w:p>
    <w:tbl>
      <w:tblPr>
        <w:tblStyle w:val="ac"/>
        <w:tblW w:w="0" w:type="auto"/>
        <w:jc w:val="center"/>
        <w:tblCellMar>
          <w:left w:w="28" w:type="dxa"/>
          <w:right w:w="28" w:type="dxa"/>
        </w:tblCellMar>
        <w:tblLook w:val="04A0" w:firstRow="1" w:lastRow="0" w:firstColumn="1" w:lastColumn="0" w:noHBand="0" w:noVBand="1"/>
      </w:tblPr>
      <w:tblGrid>
        <w:gridCol w:w="1793"/>
        <w:gridCol w:w="2427"/>
        <w:gridCol w:w="1799"/>
        <w:gridCol w:w="2343"/>
      </w:tblGrid>
      <w:tr w:rsidR="009F1C25" w14:paraId="5AC91C9B" w14:textId="77777777" w:rsidTr="000D3B93">
        <w:trPr>
          <w:tblHeader/>
          <w:jc w:val="center"/>
        </w:trPr>
        <w:tc>
          <w:tcPr>
            <w:tcW w:w="1867" w:type="dxa"/>
            <w:shd w:val="clear" w:color="auto" w:fill="DAEEF3" w:themeFill="accent5" w:themeFillTint="33"/>
          </w:tcPr>
          <w:p w14:paraId="55FD2DFF" w14:textId="710BF30A" w:rsidR="009F1C25" w:rsidRPr="009F1C25" w:rsidRDefault="009F1C25" w:rsidP="000D3B93">
            <w:pPr>
              <w:widowControl/>
              <w:jc w:val="center"/>
              <w:rPr>
                <w:rFonts w:ascii="標楷體" w:hAnsi="標楷體"/>
              </w:rPr>
            </w:pPr>
            <w:r w:rsidRPr="009F1C25">
              <w:rPr>
                <w:rFonts w:ascii="標楷體" w:hAnsi="標楷體" w:hint="eastAsia"/>
              </w:rPr>
              <w:t>製作步驟</w:t>
            </w:r>
          </w:p>
        </w:tc>
        <w:tc>
          <w:tcPr>
            <w:tcW w:w="2436" w:type="dxa"/>
            <w:shd w:val="clear" w:color="auto" w:fill="DAEEF3" w:themeFill="accent5" w:themeFillTint="33"/>
          </w:tcPr>
          <w:p w14:paraId="6CDA6A13" w14:textId="0CD8FECA" w:rsidR="009F1C25" w:rsidRPr="009F1C25" w:rsidRDefault="009F1C25" w:rsidP="000D3B93">
            <w:pPr>
              <w:widowControl/>
              <w:jc w:val="center"/>
              <w:rPr>
                <w:rFonts w:ascii="標楷體" w:hAnsi="標楷體"/>
              </w:rPr>
            </w:pPr>
            <w:r w:rsidRPr="009F1C25">
              <w:rPr>
                <w:rFonts w:ascii="標楷體" w:hAnsi="標楷體" w:hint="eastAsia"/>
              </w:rPr>
              <w:t>圖片</w:t>
            </w:r>
          </w:p>
        </w:tc>
        <w:tc>
          <w:tcPr>
            <w:tcW w:w="1867" w:type="dxa"/>
            <w:shd w:val="clear" w:color="auto" w:fill="DAEEF3" w:themeFill="accent5" w:themeFillTint="33"/>
          </w:tcPr>
          <w:p w14:paraId="12243DF6" w14:textId="0D8724DF" w:rsidR="009F1C25" w:rsidRPr="009F1C25" w:rsidRDefault="009F1C25" w:rsidP="000D3B93">
            <w:pPr>
              <w:widowControl/>
              <w:jc w:val="center"/>
              <w:rPr>
                <w:rFonts w:ascii="標楷體" w:hAnsi="標楷體"/>
              </w:rPr>
            </w:pPr>
            <w:r w:rsidRPr="009F1C25">
              <w:rPr>
                <w:rFonts w:ascii="標楷體" w:hAnsi="標楷體" w:hint="eastAsia"/>
              </w:rPr>
              <w:t>製作步驟</w:t>
            </w:r>
          </w:p>
        </w:tc>
        <w:tc>
          <w:tcPr>
            <w:tcW w:w="2352" w:type="dxa"/>
            <w:shd w:val="clear" w:color="auto" w:fill="DAEEF3" w:themeFill="accent5" w:themeFillTint="33"/>
          </w:tcPr>
          <w:p w14:paraId="1369BECB" w14:textId="135C27D7" w:rsidR="009F1C25" w:rsidRPr="009F1C25" w:rsidRDefault="009F1C25" w:rsidP="000D3B93">
            <w:pPr>
              <w:widowControl/>
              <w:jc w:val="center"/>
              <w:rPr>
                <w:rFonts w:ascii="標楷體" w:hAnsi="標楷體"/>
              </w:rPr>
            </w:pPr>
            <w:r w:rsidRPr="009F1C25">
              <w:rPr>
                <w:rFonts w:ascii="標楷體" w:hAnsi="標楷體" w:hint="eastAsia"/>
              </w:rPr>
              <w:t>圖片</w:t>
            </w:r>
          </w:p>
        </w:tc>
      </w:tr>
      <w:tr w:rsidR="009F1C25" w14:paraId="60BA1867" w14:textId="77777777" w:rsidTr="000D3B93">
        <w:trPr>
          <w:jc w:val="center"/>
        </w:trPr>
        <w:tc>
          <w:tcPr>
            <w:tcW w:w="1867" w:type="dxa"/>
          </w:tcPr>
          <w:p w14:paraId="50B14E53" w14:textId="411DCD64" w:rsidR="008347F0" w:rsidRDefault="008347F0" w:rsidP="008347F0">
            <w:pPr>
              <w:widowControl/>
              <w:rPr>
                <w:rFonts w:ascii="標楷體" w:hAnsi="標楷體"/>
              </w:rPr>
            </w:pPr>
            <w:r>
              <w:rPr>
                <w:rFonts w:ascii="標楷體" w:hAnsi="標楷體" w:hint="eastAsia"/>
              </w:rPr>
              <w:t>1.</w:t>
            </w:r>
            <w:r w:rsidRPr="008347F0">
              <w:rPr>
                <w:rFonts w:ascii="標楷體" w:hAnsi="標楷體" w:hint="eastAsia"/>
                <w:color w:val="FF0000"/>
                <w:highlight w:val="yellow"/>
              </w:rPr>
              <w:t>餅皮部分</w:t>
            </w:r>
          </w:p>
          <w:p w14:paraId="1893A728" w14:textId="6E5ECF5B" w:rsidR="007D266B" w:rsidRDefault="008347F0" w:rsidP="008347F0">
            <w:pPr>
              <w:widowControl/>
              <w:rPr>
                <w:rFonts w:ascii="標楷體" w:hAnsi="標楷體"/>
              </w:rPr>
            </w:pPr>
            <w:r>
              <w:rPr>
                <w:rFonts w:ascii="標楷體" w:hAnsi="標楷體" w:hint="eastAsia"/>
              </w:rPr>
              <w:t xml:space="preserve">  </w:t>
            </w:r>
            <w:r w:rsidR="007D266B">
              <w:rPr>
                <w:rFonts w:ascii="標楷體" w:hAnsi="標楷體" w:hint="eastAsia"/>
              </w:rPr>
              <w:t>將所有粉類</w:t>
            </w:r>
          </w:p>
          <w:p w14:paraId="705B3C40" w14:textId="3D3395CD" w:rsidR="008347F0" w:rsidRPr="008347F0" w:rsidRDefault="007D266B" w:rsidP="008347F0">
            <w:pPr>
              <w:widowControl/>
              <w:rPr>
                <w:rFonts w:ascii="標楷體" w:hAnsi="標楷體"/>
              </w:rPr>
            </w:pPr>
            <w:r>
              <w:rPr>
                <w:rFonts w:ascii="標楷體" w:hAnsi="標楷體" w:hint="eastAsia"/>
              </w:rPr>
              <w:t xml:space="preserve">  混合攪拌</w:t>
            </w:r>
          </w:p>
        </w:tc>
        <w:tc>
          <w:tcPr>
            <w:tcW w:w="2436" w:type="dxa"/>
          </w:tcPr>
          <w:p w14:paraId="77234A33" w14:textId="745AD713" w:rsidR="009F1C25" w:rsidRDefault="007D266B" w:rsidP="00A82B2E">
            <w:pPr>
              <w:widowControl/>
              <w:rPr>
                <w:rFonts w:ascii="標楷體" w:hAnsi="標楷體"/>
                <w:b/>
                <w:sz w:val="36"/>
                <w:szCs w:val="36"/>
              </w:rPr>
            </w:pPr>
            <w:r>
              <w:rPr>
                <w:rFonts w:ascii="標楷體" w:hAnsi="標楷體"/>
                <w:b/>
                <w:noProof/>
                <w:sz w:val="36"/>
                <w:szCs w:val="36"/>
              </w:rPr>
              <w:drawing>
                <wp:inline distT="0" distB="0" distL="0" distR="0" wp14:anchorId="5BF9F06F" wp14:editId="04A00751">
                  <wp:extent cx="1259739" cy="944880"/>
                  <wp:effectExtent l="0" t="0" r="0" b="762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512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60144" cy="945183"/>
                          </a:xfrm>
                          <a:prstGeom prst="rect">
                            <a:avLst/>
                          </a:prstGeom>
                        </pic:spPr>
                      </pic:pic>
                    </a:graphicData>
                  </a:graphic>
                </wp:inline>
              </w:drawing>
            </w:r>
          </w:p>
        </w:tc>
        <w:tc>
          <w:tcPr>
            <w:tcW w:w="1867" w:type="dxa"/>
          </w:tcPr>
          <w:p w14:paraId="1FE27666" w14:textId="223B8B0A" w:rsidR="009F1C25" w:rsidRPr="00A63A93" w:rsidRDefault="00A63A93" w:rsidP="007D266B">
            <w:pPr>
              <w:widowControl/>
              <w:rPr>
                <w:rFonts w:ascii="標楷體" w:hAnsi="標楷體"/>
              </w:rPr>
            </w:pPr>
            <w:r w:rsidRPr="00A63A93">
              <w:rPr>
                <w:rFonts w:ascii="標楷體" w:hAnsi="標楷體" w:hint="eastAsia"/>
              </w:rPr>
              <w:t>2.</w:t>
            </w:r>
            <w:r w:rsidR="007D266B">
              <w:rPr>
                <w:rFonts w:ascii="標楷體" w:hAnsi="標楷體" w:hint="eastAsia"/>
              </w:rPr>
              <w:t>加入煉乳</w:t>
            </w:r>
          </w:p>
        </w:tc>
        <w:tc>
          <w:tcPr>
            <w:tcW w:w="2352" w:type="dxa"/>
          </w:tcPr>
          <w:p w14:paraId="4DE4E1DF" w14:textId="60596B80" w:rsidR="009F1C25" w:rsidRPr="00FA1454" w:rsidRDefault="007D266B" w:rsidP="00A82B2E">
            <w:pPr>
              <w:widowControl/>
              <w:rPr>
                <w:rFonts w:ascii="標楷體" w:hAnsi="標楷體"/>
              </w:rPr>
            </w:pPr>
            <w:r>
              <w:rPr>
                <w:rFonts w:ascii="標楷體" w:hAnsi="標楷體"/>
                <w:noProof/>
              </w:rPr>
              <w:drawing>
                <wp:inline distT="0" distB="0" distL="0" distR="0" wp14:anchorId="617DEDC8" wp14:editId="37716A91">
                  <wp:extent cx="1320694" cy="9906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84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21118" cy="990918"/>
                          </a:xfrm>
                          <a:prstGeom prst="rect">
                            <a:avLst/>
                          </a:prstGeom>
                        </pic:spPr>
                      </pic:pic>
                    </a:graphicData>
                  </a:graphic>
                </wp:inline>
              </w:drawing>
            </w:r>
          </w:p>
        </w:tc>
      </w:tr>
      <w:tr w:rsidR="009F1C25" w14:paraId="3F546EAA" w14:textId="77777777" w:rsidTr="000D3B93">
        <w:trPr>
          <w:jc w:val="center"/>
        </w:trPr>
        <w:tc>
          <w:tcPr>
            <w:tcW w:w="1867" w:type="dxa"/>
          </w:tcPr>
          <w:p w14:paraId="5E4712F0" w14:textId="7B415C91" w:rsidR="00FA1454" w:rsidRPr="008347F0" w:rsidRDefault="007D266B" w:rsidP="008347F0">
            <w:pPr>
              <w:widowControl/>
              <w:rPr>
                <w:rFonts w:ascii="標楷體" w:hAnsi="標楷體"/>
              </w:rPr>
            </w:pPr>
            <w:r>
              <w:rPr>
                <w:rFonts w:ascii="標楷體" w:hAnsi="標楷體" w:hint="eastAsia"/>
              </w:rPr>
              <w:t>3.加入沙拉油</w:t>
            </w:r>
          </w:p>
        </w:tc>
        <w:tc>
          <w:tcPr>
            <w:tcW w:w="2436" w:type="dxa"/>
          </w:tcPr>
          <w:p w14:paraId="67AE7420" w14:textId="6ED49BB4" w:rsidR="009F1C25" w:rsidRPr="00FA1454" w:rsidRDefault="007D266B" w:rsidP="00A82B2E">
            <w:pPr>
              <w:widowControl/>
              <w:rPr>
                <w:rFonts w:ascii="標楷體" w:hAnsi="標楷體"/>
              </w:rPr>
            </w:pPr>
            <w:r>
              <w:rPr>
                <w:rFonts w:ascii="標楷體" w:hAnsi="標楷體"/>
                <w:noProof/>
              </w:rPr>
              <w:drawing>
                <wp:inline distT="0" distB="0" distL="0" distR="0" wp14:anchorId="6D664704" wp14:editId="2D144856">
                  <wp:extent cx="1280160" cy="960198"/>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941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0241" cy="960259"/>
                          </a:xfrm>
                          <a:prstGeom prst="rect">
                            <a:avLst/>
                          </a:prstGeom>
                        </pic:spPr>
                      </pic:pic>
                    </a:graphicData>
                  </a:graphic>
                </wp:inline>
              </w:drawing>
            </w:r>
          </w:p>
        </w:tc>
        <w:tc>
          <w:tcPr>
            <w:tcW w:w="1867" w:type="dxa"/>
          </w:tcPr>
          <w:p w14:paraId="63D9A941" w14:textId="3ADD2C20" w:rsidR="007D266B" w:rsidRPr="007D266B" w:rsidRDefault="007D266B" w:rsidP="00A079F0">
            <w:pPr>
              <w:pStyle w:val="ad"/>
              <w:widowControl/>
              <w:numPr>
                <w:ilvl w:val="0"/>
                <w:numId w:val="8"/>
              </w:numPr>
              <w:ind w:leftChars="0"/>
              <w:rPr>
                <w:rFonts w:ascii="標楷體" w:hAnsi="標楷體"/>
              </w:rPr>
            </w:pPr>
            <w:r w:rsidRPr="007D266B">
              <w:rPr>
                <w:rFonts w:ascii="標楷體" w:hAnsi="標楷體" w:hint="eastAsia"/>
              </w:rPr>
              <w:t>加入牛奶</w:t>
            </w:r>
            <w:r>
              <w:rPr>
                <w:rFonts w:ascii="標楷體" w:hAnsi="標楷體" w:hint="eastAsia"/>
              </w:rPr>
              <w:t>和</w:t>
            </w:r>
          </w:p>
          <w:p w14:paraId="2AA9E1E4" w14:textId="303F140E" w:rsidR="007D266B" w:rsidRPr="007D266B" w:rsidRDefault="007D266B" w:rsidP="007D266B">
            <w:pPr>
              <w:pStyle w:val="ad"/>
              <w:widowControl/>
              <w:ind w:leftChars="0" w:left="360"/>
              <w:rPr>
                <w:rFonts w:ascii="標楷體" w:hAnsi="標楷體"/>
              </w:rPr>
            </w:pPr>
            <w:r w:rsidRPr="007D266B">
              <w:rPr>
                <w:rFonts w:ascii="標楷體" w:hAnsi="標楷體" w:hint="eastAsia"/>
              </w:rPr>
              <w:t>南瓜</w:t>
            </w:r>
            <w:r w:rsidRPr="007D266B">
              <w:rPr>
                <w:rFonts w:ascii="標楷體" w:hAnsi="標楷體"/>
              </w:rPr>
              <w:t xml:space="preserve"> </w:t>
            </w:r>
          </w:p>
        </w:tc>
        <w:tc>
          <w:tcPr>
            <w:tcW w:w="2352" w:type="dxa"/>
          </w:tcPr>
          <w:p w14:paraId="524BC1BE" w14:textId="5B69A9DA" w:rsidR="009F1C25" w:rsidRPr="00FA1454" w:rsidRDefault="007D266B" w:rsidP="00A82B2E">
            <w:pPr>
              <w:widowControl/>
              <w:rPr>
                <w:rFonts w:ascii="標楷體" w:hAnsi="標楷體"/>
                <w:sz w:val="36"/>
                <w:szCs w:val="36"/>
              </w:rPr>
            </w:pPr>
            <w:r>
              <w:rPr>
                <w:rFonts w:ascii="標楷體" w:hAnsi="標楷體"/>
                <w:noProof/>
                <w:sz w:val="36"/>
                <w:szCs w:val="36"/>
              </w:rPr>
              <w:drawing>
                <wp:inline distT="0" distB="0" distL="0" distR="0" wp14:anchorId="7FA5F4AC" wp14:editId="6CCDD359">
                  <wp:extent cx="1356360" cy="1017351"/>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97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59269" cy="1019533"/>
                          </a:xfrm>
                          <a:prstGeom prst="rect">
                            <a:avLst/>
                          </a:prstGeom>
                        </pic:spPr>
                      </pic:pic>
                    </a:graphicData>
                  </a:graphic>
                </wp:inline>
              </w:drawing>
            </w:r>
          </w:p>
        </w:tc>
      </w:tr>
      <w:tr w:rsidR="009F1C25" w14:paraId="1F7FA21A" w14:textId="77777777" w:rsidTr="000D3B93">
        <w:trPr>
          <w:jc w:val="center"/>
        </w:trPr>
        <w:tc>
          <w:tcPr>
            <w:tcW w:w="1867" w:type="dxa"/>
          </w:tcPr>
          <w:p w14:paraId="77C3BEE2" w14:textId="61AA3AB0" w:rsidR="007D266B" w:rsidRDefault="007D266B" w:rsidP="007D266B">
            <w:pPr>
              <w:widowControl/>
              <w:rPr>
                <w:rFonts w:ascii="標楷體" w:hAnsi="標楷體"/>
              </w:rPr>
            </w:pPr>
            <w:r>
              <w:rPr>
                <w:rFonts w:ascii="標楷體" w:hAnsi="標楷體" w:hint="eastAsia"/>
              </w:rPr>
              <w:lastRenderedPageBreak/>
              <w:t>5.</w:t>
            </w:r>
            <w:r w:rsidRPr="007D266B">
              <w:rPr>
                <w:rFonts w:ascii="標楷體" w:hAnsi="標楷體" w:hint="eastAsia"/>
              </w:rPr>
              <w:t>全部混合</w:t>
            </w:r>
            <w:r>
              <w:rPr>
                <w:rFonts w:ascii="標楷體" w:hAnsi="標楷體" w:hint="eastAsia"/>
              </w:rPr>
              <w:t>拌</w:t>
            </w:r>
          </w:p>
          <w:p w14:paraId="4302B5E2" w14:textId="40EA7A06" w:rsidR="007D266B" w:rsidRDefault="007D266B" w:rsidP="007D266B">
            <w:pPr>
              <w:widowControl/>
              <w:rPr>
                <w:rFonts w:ascii="標楷體" w:hAnsi="標楷體"/>
              </w:rPr>
            </w:pPr>
            <w:r>
              <w:rPr>
                <w:rFonts w:ascii="標楷體" w:hAnsi="標楷體" w:hint="eastAsia"/>
              </w:rPr>
              <w:t xml:space="preserve">  </w:t>
            </w:r>
            <w:r w:rsidRPr="007D266B">
              <w:rPr>
                <w:rFonts w:ascii="標楷體" w:hAnsi="標楷體" w:hint="eastAsia"/>
              </w:rPr>
              <w:t>勻之後</w:t>
            </w:r>
            <w:r>
              <w:rPr>
                <w:rFonts w:ascii="標楷體" w:hAnsi="標楷體" w:hint="eastAsia"/>
              </w:rPr>
              <w:t>靜置</w:t>
            </w:r>
          </w:p>
          <w:p w14:paraId="25264507" w14:textId="7DD21DAE" w:rsidR="00FA1454" w:rsidRPr="004C70E5" w:rsidRDefault="007D266B" w:rsidP="007D266B">
            <w:pPr>
              <w:widowControl/>
              <w:rPr>
                <w:rFonts w:ascii="標楷體" w:hAnsi="標楷體"/>
              </w:rPr>
            </w:pPr>
            <w:r>
              <w:rPr>
                <w:rFonts w:ascii="標楷體" w:hAnsi="標楷體" w:hint="eastAsia"/>
              </w:rPr>
              <w:t xml:space="preserve">  </w:t>
            </w:r>
            <w:r w:rsidRPr="007D266B">
              <w:rPr>
                <w:rFonts w:ascii="標楷體" w:hAnsi="標楷體" w:hint="eastAsia"/>
              </w:rPr>
              <w:t>30分鐘</w:t>
            </w:r>
          </w:p>
        </w:tc>
        <w:tc>
          <w:tcPr>
            <w:tcW w:w="2436" w:type="dxa"/>
          </w:tcPr>
          <w:p w14:paraId="4832EC24" w14:textId="282C4CBC" w:rsidR="009F1C25" w:rsidRPr="00FA1454" w:rsidRDefault="007D266B" w:rsidP="00A82B2E">
            <w:pPr>
              <w:widowControl/>
              <w:rPr>
                <w:rFonts w:ascii="標楷體" w:hAnsi="標楷體"/>
              </w:rPr>
            </w:pPr>
            <w:r>
              <w:rPr>
                <w:rFonts w:ascii="標楷體" w:hAnsi="標楷體"/>
                <w:noProof/>
              </w:rPr>
              <w:drawing>
                <wp:inline distT="0" distB="0" distL="0" distR="0" wp14:anchorId="46888031" wp14:editId="1C8FDFE9">
                  <wp:extent cx="1401970" cy="1051560"/>
                  <wp:effectExtent l="0" t="0" r="825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807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02420" cy="1051897"/>
                          </a:xfrm>
                          <a:prstGeom prst="rect">
                            <a:avLst/>
                          </a:prstGeom>
                        </pic:spPr>
                      </pic:pic>
                    </a:graphicData>
                  </a:graphic>
                </wp:inline>
              </w:drawing>
            </w:r>
          </w:p>
        </w:tc>
        <w:tc>
          <w:tcPr>
            <w:tcW w:w="1867" w:type="dxa"/>
          </w:tcPr>
          <w:p w14:paraId="04FBD28F" w14:textId="01F3F0D3" w:rsidR="007D266B" w:rsidRDefault="007D266B" w:rsidP="00A82B2E">
            <w:pPr>
              <w:widowControl/>
              <w:rPr>
                <w:rFonts w:ascii="標楷體" w:hAnsi="標楷體"/>
              </w:rPr>
            </w:pPr>
            <w:r>
              <w:rPr>
                <w:rFonts w:ascii="標楷體" w:hAnsi="標楷體" w:hint="eastAsia"/>
              </w:rPr>
              <w:t>6.把餅皮拿去</w:t>
            </w:r>
          </w:p>
          <w:p w14:paraId="295027A0" w14:textId="77777777" w:rsidR="008347F0" w:rsidRDefault="007D266B" w:rsidP="00A82B2E">
            <w:pPr>
              <w:widowControl/>
              <w:rPr>
                <w:rFonts w:ascii="標楷體" w:hAnsi="標楷體"/>
              </w:rPr>
            </w:pPr>
            <w:r>
              <w:rPr>
                <w:rFonts w:ascii="標楷體" w:hAnsi="標楷體" w:hint="eastAsia"/>
              </w:rPr>
              <w:t xml:space="preserve">  蒸籠鍋蒸至</w:t>
            </w:r>
          </w:p>
          <w:p w14:paraId="067E7BF1" w14:textId="77777777" w:rsidR="007D266B" w:rsidRDefault="007D266B" w:rsidP="00A82B2E">
            <w:pPr>
              <w:widowControl/>
              <w:rPr>
                <w:rFonts w:ascii="標楷體" w:hAnsi="標楷體"/>
              </w:rPr>
            </w:pPr>
            <w:r>
              <w:rPr>
                <w:rFonts w:ascii="標楷體" w:hAnsi="標楷體" w:hint="eastAsia"/>
              </w:rPr>
              <w:t xml:space="preserve">  30分鐘</w:t>
            </w:r>
            <w:r w:rsidR="00A079F0">
              <w:rPr>
                <w:rFonts w:ascii="標楷體" w:hAnsi="標楷體" w:hint="eastAsia"/>
              </w:rPr>
              <w:t>再冷</w:t>
            </w:r>
          </w:p>
          <w:p w14:paraId="649A0FAC" w14:textId="2A863F78" w:rsidR="00A079F0" w:rsidRPr="00FA1454" w:rsidRDefault="00A079F0" w:rsidP="00A82B2E">
            <w:pPr>
              <w:widowControl/>
              <w:rPr>
                <w:rFonts w:ascii="標楷體" w:hAnsi="標楷體"/>
              </w:rPr>
            </w:pPr>
            <w:r>
              <w:rPr>
                <w:rFonts w:ascii="標楷體" w:hAnsi="標楷體" w:hint="eastAsia"/>
              </w:rPr>
              <w:t xml:space="preserve">  卻備用</w:t>
            </w:r>
          </w:p>
        </w:tc>
        <w:tc>
          <w:tcPr>
            <w:tcW w:w="2352" w:type="dxa"/>
          </w:tcPr>
          <w:p w14:paraId="05581739" w14:textId="051682D6" w:rsidR="009F1C25" w:rsidRDefault="00A079F0" w:rsidP="00A82B2E">
            <w:pPr>
              <w:widowControl/>
              <w:rPr>
                <w:rFonts w:ascii="標楷體" w:hAnsi="標楷體"/>
                <w:b/>
                <w:sz w:val="36"/>
                <w:szCs w:val="36"/>
              </w:rPr>
            </w:pPr>
            <w:r>
              <w:rPr>
                <w:rFonts w:ascii="標楷體" w:hAnsi="標楷體"/>
                <w:b/>
                <w:noProof/>
                <w:sz w:val="36"/>
                <w:szCs w:val="36"/>
              </w:rPr>
              <w:drawing>
                <wp:inline distT="0" distB="0" distL="0" distR="0" wp14:anchorId="4BA5ED62" wp14:editId="147E6159">
                  <wp:extent cx="1356360" cy="1017351"/>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785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58881" cy="1019242"/>
                          </a:xfrm>
                          <a:prstGeom prst="rect">
                            <a:avLst/>
                          </a:prstGeom>
                        </pic:spPr>
                      </pic:pic>
                    </a:graphicData>
                  </a:graphic>
                </wp:inline>
              </w:drawing>
            </w:r>
          </w:p>
        </w:tc>
      </w:tr>
      <w:tr w:rsidR="009F1C25" w14:paraId="6F766361" w14:textId="77777777" w:rsidTr="000D3B93">
        <w:trPr>
          <w:jc w:val="center"/>
        </w:trPr>
        <w:tc>
          <w:tcPr>
            <w:tcW w:w="1867" w:type="dxa"/>
          </w:tcPr>
          <w:p w14:paraId="513BE6A1" w14:textId="77777777" w:rsidR="00A079F0" w:rsidRDefault="00A079F0" w:rsidP="00A82B2E">
            <w:pPr>
              <w:widowControl/>
              <w:rPr>
                <w:rFonts w:ascii="標楷體" w:hAnsi="標楷體"/>
              </w:rPr>
            </w:pPr>
            <w:r>
              <w:rPr>
                <w:rFonts w:ascii="標楷體" w:hAnsi="標楷體" w:hint="eastAsia"/>
              </w:rPr>
              <w:t>7.</w:t>
            </w:r>
            <w:r w:rsidRPr="00A079F0">
              <w:rPr>
                <w:rFonts w:ascii="標楷體" w:hAnsi="標楷體" w:hint="eastAsia"/>
                <w:color w:val="FF0000"/>
                <w:highlight w:val="yellow"/>
              </w:rPr>
              <w:t>內餡部分</w:t>
            </w:r>
            <w:r>
              <w:rPr>
                <w:rFonts w:ascii="標楷體" w:hAnsi="標楷體" w:hint="eastAsia"/>
                <w:color w:val="FF0000"/>
              </w:rPr>
              <w:br/>
              <w:t xml:space="preserve">  </w:t>
            </w:r>
            <w:r>
              <w:rPr>
                <w:rFonts w:ascii="標楷體" w:hAnsi="標楷體" w:hint="eastAsia"/>
              </w:rPr>
              <w:t>把芋頭.南瓜</w:t>
            </w:r>
          </w:p>
          <w:p w14:paraId="405368FD" w14:textId="77777777" w:rsidR="00A079F0" w:rsidRDefault="00A079F0" w:rsidP="00A82B2E">
            <w:pPr>
              <w:widowControl/>
              <w:rPr>
                <w:rFonts w:ascii="標楷體" w:hAnsi="標楷體"/>
              </w:rPr>
            </w:pPr>
            <w:r>
              <w:rPr>
                <w:rFonts w:ascii="標楷體" w:hAnsi="標楷體" w:hint="eastAsia"/>
              </w:rPr>
              <w:t xml:space="preserve">  切塊，綠豆仁</w:t>
            </w:r>
          </w:p>
          <w:p w14:paraId="7AA8EB32" w14:textId="77777777" w:rsidR="00A079F0" w:rsidRDefault="00A079F0" w:rsidP="00A82B2E">
            <w:pPr>
              <w:widowControl/>
              <w:rPr>
                <w:rFonts w:ascii="標楷體" w:hAnsi="標楷體"/>
              </w:rPr>
            </w:pPr>
            <w:r>
              <w:rPr>
                <w:rFonts w:ascii="標楷體" w:hAnsi="標楷體" w:hint="eastAsia"/>
              </w:rPr>
              <w:t xml:space="preserve">  泡水拿去電 </w:t>
            </w:r>
          </w:p>
          <w:p w14:paraId="7E7A825A" w14:textId="27CCB780" w:rsidR="00A079F0" w:rsidRPr="00A079F0" w:rsidRDefault="00A079F0" w:rsidP="00A82B2E">
            <w:pPr>
              <w:widowControl/>
              <w:rPr>
                <w:rFonts w:ascii="標楷體" w:hAnsi="標楷體"/>
              </w:rPr>
            </w:pPr>
            <w:r>
              <w:rPr>
                <w:rFonts w:ascii="標楷體" w:hAnsi="標楷體" w:hint="eastAsia"/>
              </w:rPr>
              <w:t xml:space="preserve">  鍋蒸至熟透 </w:t>
            </w:r>
          </w:p>
        </w:tc>
        <w:tc>
          <w:tcPr>
            <w:tcW w:w="2436" w:type="dxa"/>
          </w:tcPr>
          <w:p w14:paraId="3CE7BEC4" w14:textId="22F45015" w:rsidR="009F1C25" w:rsidRPr="00A079F0" w:rsidRDefault="00A079F0" w:rsidP="00A82B2E">
            <w:pPr>
              <w:widowControl/>
              <w:rPr>
                <w:rFonts w:ascii="標楷體" w:hAnsi="標楷體"/>
              </w:rPr>
            </w:pPr>
            <w:r>
              <w:rPr>
                <w:rFonts w:ascii="標楷體" w:hAnsi="標楷體"/>
                <w:noProof/>
              </w:rPr>
              <w:drawing>
                <wp:inline distT="0" distB="0" distL="0" distR="0" wp14:anchorId="11B0EF67" wp14:editId="7B7046CA">
                  <wp:extent cx="1402080" cy="1051644"/>
                  <wp:effectExtent l="0" t="0" r="762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390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2530" cy="1051982"/>
                          </a:xfrm>
                          <a:prstGeom prst="rect">
                            <a:avLst/>
                          </a:prstGeom>
                        </pic:spPr>
                      </pic:pic>
                    </a:graphicData>
                  </a:graphic>
                </wp:inline>
              </w:drawing>
            </w:r>
          </w:p>
        </w:tc>
        <w:tc>
          <w:tcPr>
            <w:tcW w:w="1867" w:type="dxa"/>
          </w:tcPr>
          <w:p w14:paraId="1639507A" w14:textId="77777777" w:rsidR="009F1C25" w:rsidRDefault="00A079F0" w:rsidP="00A82B2E">
            <w:pPr>
              <w:widowControl/>
              <w:rPr>
                <w:rFonts w:ascii="標楷體" w:hAnsi="標楷體"/>
              </w:rPr>
            </w:pPr>
            <w:r>
              <w:rPr>
                <w:rFonts w:ascii="標楷體" w:hAnsi="標楷體" w:hint="eastAsia"/>
              </w:rPr>
              <w:t>8.把醃製好的</w:t>
            </w:r>
          </w:p>
          <w:p w14:paraId="48ED7D17" w14:textId="77777777" w:rsidR="00A079F0" w:rsidRDefault="00A079F0" w:rsidP="00A82B2E">
            <w:pPr>
              <w:widowControl/>
              <w:rPr>
                <w:rFonts w:ascii="標楷體" w:hAnsi="標楷體"/>
              </w:rPr>
            </w:pPr>
            <w:r>
              <w:rPr>
                <w:rFonts w:ascii="標楷體" w:hAnsi="標楷體" w:hint="eastAsia"/>
              </w:rPr>
              <w:t xml:space="preserve">  豬肉餡炒至</w:t>
            </w:r>
          </w:p>
          <w:p w14:paraId="405837F4" w14:textId="77777777" w:rsidR="00A079F0" w:rsidRDefault="00A079F0" w:rsidP="00A82B2E">
            <w:pPr>
              <w:widowControl/>
              <w:rPr>
                <w:rFonts w:ascii="標楷體" w:hAnsi="標楷體"/>
              </w:rPr>
            </w:pPr>
            <w:r>
              <w:rPr>
                <w:rFonts w:ascii="標楷體" w:hAnsi="標楷體" w:hint="eastAsia"/>
              </w:rPr>
              <w:t xml:space="preserve">  熟加入已蒸</w:t>
            </w:r>
          </w:p>
          <w:p w14:paraId="218E39A6" w14:textId="778E41A7" w:rsidR="00A079F0" w:rsidRPr="00FA1454" w:rsidRDefault="00A079F0" w:rsidP="00A82B2E">
            <w:pPr>
              <w:widowControl/>
              <w:rPr>
                <w:rFonts w:ascii="標楷體" w:hAnsi="標楷體"/>
              </w:rPr>
            </w:pPr>
            <w:r>
              <w:rPr>
                <w:rFonts w:ascii="標楷體" w:hAnsi="標楷體" w:hint="eastAsia"/>
              </w:rPr>
              <w:t xml:space="preserve">  好的芋頭</w:t>
            </w:r>
          </w:p>
        </w:tc>
        <w:tc>
          <w:tcPr>
            <w:tcW w:w="2352" w:type="dxa"/>
          </w:tcPr>
          <w:p w14:paraId="684663FA" w14:textId="5A837892" w:rsidR="009F1C25" w:rsidRDefault="00D20242" w:rsidP="00A82B2E">
            <w:pPr>
              <w:widowControl/>
              <w:rPr>
                <w:rFonts w:ascii="標楷體" w:hAnsi="標楷體"/>
                <w:b/>
                <w:sz w:val="36"/>
                <w:szCs w:val="36"/>
              </w:rPr>
            </w:pPr>
            <w:r>
              <w:rPr>
                <w:rFonts w:ascii="標楷體" w:hAnsi="標楷體"/>
                <w:b/>
                <w:noProof/>
                <w:sz w:val="36"/>
                <w:szCs w:val="36"/>
              </w:rPr>
              <w:drawing>
                <wp:inline distT="0" distB="0" distL="0" distR="0" wp14:anchorId="00B55761" wp14:editId="681E947B">
                  <wp:extent cx="1356360" cy="1017351"/>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441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56796" cy="1017678"/>
                          </a:xfrm>
                          <a:prstGeom prst="rect">
                            <a:avLst/>
                          </a:prstGeom>
                        </pic:spPr>
                      </pic:pic>
                    </a:graphicData>
                  </a:graphic>
                </wp:inline>
              </w:drawing>
            </w:r>
          </w:p>
        </w:tc>
      </w:tr>
      <w:tr w:rsidR="009F1C25" w14:paraId="2C271BD9" w14:textId="77777777" w:rsidTr="000D3B93">
        <w:trPr>
          <w:jc w:val="center"/>
        </w:trPr>
        <w:tc>
          <w:tcPr>
            <w:tcW w:w="1867" w:type="dxa"/>
          </w:tcPr>
          <w:p w14:paraId="4E8E607E" w14:textId="77777777" w:rsidR="000C01DB" w:rsidRDefault="000C01DB" w:rsidP="000C01DB">
            <w:pPr>
              <w:widowControl/>
              <w:rPr>
                <w:rFonts w:ascii="標楷體" w:hAnsi="標楷體"/>
              </w:rPr>
            </w:pPr>
            <w:r>
              <w:rPr>
                <w:rFonts w:ascii="標楷體" w:hAnsi="標楷體" w:hint="eastAsia"/>
              </w:rPr>
              <w:t>9.分割餅皮及</w:t>
            </w:r>
          </w:p>
          <w:p w14:paraId="2BCF8038" w14:textId="6001F043" w:rsidR="00D20242" w:rsidRPr="004C70E5" w:rsidRDefault="000C01DB" w:rsidP="000C01DB">
            <w:pPr>
              <w:widowControl/>
              <w:rPr>
                <w:rFonts w:ascii="標楷體" w:hAnsi="標楷體"/>
              </w:rPr>
            </w:pPr>
            <w:r>
              <w:rPr>
                <w:rFonts w:ascii="標楷體" w:hAnsi="標楷體" w:hint="eastAsia"/>
              </w:rPr>
              <w:t xml:space="preserve">  內餡</w:t>
            </w:r>
          </w:p>
        </w:tc>
        <w:tc>
          <w:tcPr>
            <w:tcW w:w="2436" w:type="dxa"/>
          </w:tcPr>
          <w:p w14:paraId="5276A11C" w14:textId="456B3586" w:rsidR="009F1C25" w:rsidRPr="00FA1454" w:rsidRDefault="000C01DB" w:rsidP="00A82B2E">
            <w:pPr>
              <w:widowControl/>
              <w:rPr>
                <w:rFonts w:ascii="標楷體" w:hAnsi="標楷體"/>
              </w:rPr>
            </w:pPr>
            <w:r>
              <w:rPr>
                <w:rFonts w:ascii="標楷體" w:hAnsi="標楷體"/>
                <w:b/>
                <w:noProof/>
                <w:sz w:val="36"/>
                <w:szCs w:val="36"/>
              </w:rPr>
              <w:drawing>
                <wp:inline distT="0" distB="0" distL="0" distR="0" wp14:anchorId="3CF120D5" wp14:editId="09856C57">
                  <wp:extent cx="1371490" cy="1028700"/>
                  <wp:effectExtent l="0" t="0" r="635"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632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71930" cy="1029030"/>
                          </a:xfrm>
                          <a:prstGeom prst="rect">
                            <a:avLst/>
                          </a:prstGeom>
                        </pic:spPr>
                      </pic:pic>
                    </a:graphicData>
                  </a:graphic>
                </wp:inline>
              </w:drawing>
            </w:r>
          </w:p>
        </w:tc>
        <w:tc>
          <w:tcPr>
            <w:tcW w:w="1867" w:type="dxa"/>
          </w:tcPr>
          <w:p w14:paraId="2C0F94ED" w14:textId="7191F941" w:rsidR="00795A52" w:rsidRPr="00FA1454" w:rsidRDefault="000C01DB" w:rsidP="00A82B2E">
            <w:pPr>
              <w:widowControl/>
              <w:rPr>
                <w:rFonts w:ascii="標楷體" w:hAnsi="標楷體"/>
              </w:rPr>
            </w:pPr>
            <w:r>
              <w:rPr>
                <w:rFonts w:ascii="標楷體" w:hAnsi="標楷體" w:hint="eastAsia"/>
              </w:rPr>
              <w:t>10.炒手粉</w:t>
            </w:r>
          </w:p>
        </w:tc>
        <w:tc>
          <w:tcPr>
            <w:tcW w:w="2352" w:type="dxa"/>
          </w:tcPr>
          <w:p w14:paraId="6CD11532" w14:textId="69A83F0F" w:rsidR="009F1C25" w:rsidRDefault="000C01DB" w:rsidP="00A82B2E">
            <w:pPr>
              <w:widowControl/>
              <w:rPr>
                <w:rFonts w:ascii="標楷體" w:hAnsi="標楷體"/>
                <w:b/>
                <w:sz w:val="36"/>
                <w:szCs w:val="36"/>
              </w:rPr>
            </w:pPr>
            <w:r>
              <w:rPr>
                <w:rFonts w:ascii="標楷體" w:hAnsi="標楷體"/>
                <w:noProof/>
              </w:rPr>
              <w:drawing>
                <wp:inline distT="0" distB="0" distL="0" distR="0" wp14:anchorId="768822CC" wp14:editId="5FABF214">
                  <wp:extent cx="1348747" cy="1011642"/>
                  <wp:effectExtent l="0" t="0" r="381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945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48784" cy="1011669"/>
                          </a:xfrm>
                          <a:prstGeom prst="rect">
                            <a:avLst/>
                          </a:prstGeom>
                        </pic:spPr>
                      </pic:pic>
                    </a:graphicData>
                  </a:graphic>
                </wp:inline>
              </w:drawing>
            </w:r>
          </w:p>
        </w:tc>
      </w:tr>
      <w:tr w:rsidR="00795A52" w14:paraId="39280AA0" w14:textId="77777777" w:rsidTr="000D3B93">
        <w:trPr>
          <w:jc w:val="center"/>
        </w:trPr>
        <w:tc>
          <w:tcPr>
            <w:tcW w:w="1867" w:type="dxa"/>
          </w:tcPr>
          <w:p w14:paraId="47374BE6" w14:textId="09D67AF3" w:rsidR="00795A52" w:rsidRPr="00795A52" w:rsidRDefault="001E30B5" w:rsidP="000C01DB">
            <w:pPr>
              <w:widowControl/>
              <w:rPr>
                <w:rFonts w:ascii="標楷體" w:hAnsi="標楷體"/>
              </w:rPr>
            </w:pPr>
            <w:r>
              <w:rPr>
                <w:rFonts w:ascii="標楷體" w:hAnsi="標楷體" w:hint="eastAsia"/>
              </w:rPr>
              <w:t>11. 完成</w:t>
            </w:r>
          </w:p>
        </w:tc>
        <w:tc>
          <w:tcPr>
            <w:tcW w:w="2436" w:type="dxa"/>
          </w:tcPr>
          <w:p w14:paraId="2F678C59" w14:textId="28D8F174" w:rsidR="00795A52" w:rsidRPr="00FA1454" w:rsidRDefault="001E30B5" w:rsidP="00A82B2E">
            <w:pPr>
              <w:widowControl/>
              <w:rPr>
                <w:rFonts w:ascii="標楷體" w:hAnsi="標楷體"/>
              </w:rPr>
            </w:pPr>
            <w:r>
              <w:rPr>
                <w:rFonts w:ascii="標楷體" w:hAnsi="標楷體"/>
                <w:b/>
                <w:noProof/>
                <w:sz w:val="36"/>
                <w:szCs w:val="36"/>
              </w:rPr>
              <w:drawing>
                <wp:inline distT="0" distB="0" distL="0" distR="0" wp14:anchorId="25B3BDD1" wp14:editId="7B85CA1F">
                  <wp:extent cx="1310535" cy="982980"/>
                  <wp:effectExtent l="0" t="0" r="4445" b="762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521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10956" cy="983296"/>
                          </a:xfrm>
                          <a:prstGeom prst="rect">
                            <a:avLst/>
                          </a:prstGeom>
                        </pic:spPr>
                      </pic:pic>
                    </a:graphicData>
                  </a:graphic>
                </wp:inline>
              </w:drawing>
            </w:r>
          </w:p>
        </w:tc>
        <w:tc>
          <w:tcPr>
            <w:tcW w:w="1867" w:type="dxa"/>
          </w:tcPr>
          <w:p w14:paraId="32800B59" w14:textId="0E270423" w:rsidR="00795A52" w:rsidRPr="000C01DB" w:rsidRDefault="00795A52" w:rsidP="000C01DB">
            <w:pPr>
              <w:widowControl/>
              <w:rPr>
                <w:rFonts w:ascii="標楷體" w:hAnsi="標楷體"/>
              </w:rPr>
            </w:pPr>
          </w:p>
        </w:tc>
        <w:tc>
          <w:tcPr>
            <w:tcW w:w="2352" w:type="dxa"/>
          </w:tcPr>
          <w:p w14:paraId="75402713" w14:textId="3900C1BE" w:rsidR="00795A52" w:rsidRDefault="00795A52" w:rsidP="00A82B2E">
            <w:pPr>
              <w:widowControl/>
              <w:rPr>
                <w:rFonts w:ascii="標楷體" w:hAnsi="標楷體"/>
                <w:b/>
                <w:noProof/>
                <w:sz w:val="36"/>
                <w:szCs w:val="36"/>
              </w:rPr>
            </w:pPr>
          </w:p>
        </w:tc>
      </w:tr>
    </w:tbl>
    <w:p w14:paraId="65C4DB4E" w14:textId="0BA5B4B9" w:rsidR="00507613" w:rsidRDefault="00631746" w:rsidP="00222CEE">
      <w:pPr>
        <w:widowControl/>
        <w:spacing w:beforeLines="50" w:before="180"/>
        <w:outlineLvl w:val="0"/>
        <w:rPr>
          <w:rFonts w:ascii="標楷體" w:hAnsi="標楷體"/>
          <w:b/>
          <w:sz w:val="36"/>
          <w:szCs w:val="36"/>
        </w:rPr>
      </w:pPr>
      <w:bookmarkStart w:id="61" w:name="_Toc440005949"/>
      <w:bookmarkStart w:id="62" w:name="_Toc440006087"/>
      <w:bookmarkStart w:id="63" w:name="_Toc440006151"/>
      <w:bookmarkStart w:id="64" w:name="_Toc440006214"/>
      <w:bookmarkStart w:id="65" w:name="_Toc440006781"/>
      <w:r>
        <w:rPr>
          <w:rFonts w:ascii="標楷體" w:hAnsi="標楷體" w:hint="eastAsia"/>
          <w:b/>
          <w:sz w:val="36"/>
          <w:szCs w:val="36"/>
        </w:rPr>
        <w:t>參</w:t>
      </w:r>
      <w:r w:rsidR="00507613" w:rsidRPr="00054243">
        <w:rPr>
          <w:rFonts w:ascii="標楷體" w:hAnsi="標楷體" w:hint="eastAsia"/>
          <w:b/>
          <w:sz w:val="36"/>
          <w:szCs w:val="36"/>
        </w:rPr>
        <w:t>、理論探討</w:t>
      </w:r>
      <w:bookmarkEnd w:id="61"/>
      <w:bookmarkEnd w:id="62"/>
      <w:bookmarkEnd w:id="63"/>
      <w:bookmarkEnd w:id="64"/>
      <w:bookmarkEnd w:id="65"/>
    </w:p>
    <w:p w14:paraId="4C1E3DD1" w14:textId="77777777" w:rsidR="00826679" w:rsidRPr="00A518B0" w:rsidRDefault="00826679" w:rsidP="003B54BF">
      <w:pPr>
        <w:ind w:leftChars="200" w:left="480"/>
        <w:outlineLvl w:val="1"/>
        <w:rPr>
          <w:rFonts w:ascii="標楷體" w:hAnsi="標楷體"/>
          <w:sz w:val="28"/>
          <w:szCs w:val="28"/>
        </w:rPr>
      </w:pPr>
      <w:bookmarkStart w:id="66" w:name="_Toc440005950"/>
      <w:bookmarkStart w:id="67" w:name="_Toc440006088"/>
      <w:bookmarkStart w:id="68" w:name="_Toc440006152"/>
      <w:bookmarkStart w:id="69" w:name="_Toc440006215"/>
      <w:bookmarkStart w:id="70" w:name="_Toc440006782"/>
      <w:r>
        <w:rPr>
          <w:rFonts w:ascii="標楷體" w:hAnsi="標楷體" w:hint="eastAsia"/>
          <w:sz w:val="28"/>
          <w:szCs w:val="28"/>
        </w:rPr>
        <w:t>一</w:t>
      </w:r>
      <w:r w:rsidRPr="00A518B0">
        <w:rPr>
          <w:rFonts w:ascii="標楷體" w:hAnsi="標楷體" w:hint="eastAsia"/>
          <w:sz w:val="28"/>
          <w:szCs w:val="28"/>
        </w:rPr>
        <w:t>、冰皮月餅相關文獻探討</w:t>
      </w:r>
      <w:bookmarkEnd w:id="66"/>
      <w:bookmarkEnd w:id="67"/>
      <w:bookmarkEnd w:id="68"/>
      <w:bookmarkEnd w:id="69"/>
      <w:bookmarkEnd w:id="70"/>
    </w:p>
    <w:p w14:paraId="3F3645C8" w14:textId="5F7F9354" w:rsidR="00826679" w:rsidRDefault="00826679" w:rsidP="003B54BF">
      <w:pPr>
        <w:ind w:leftChars="200" w:left="480" w:firstLineChars="200" w:firstLine="480"/>
        <w:outlineLvl w:val="2"/>
        <w:rPr>
          <w:rFonts w:ascii="標楷體" w:hAnsi="標楷體"/>
        </w:rPr>
      </w:pPr>
      <w:bookmarkStart w:id="71" w:name="_Toc440005951"/>
      <w:bookmarkStart w:id="72" w:name="_Toc440006089"/>
      <w:bookmarkStart w:id="73" w:name="_Toc440006153"/>
      <w:bookmarkStart w:id="74" w:name="_Toc440006216"/>
      <w:bookmarkStart w:id="75" w:name="_Toc440006783"/>
      <w:r w:rsidRPr="0055166C">
        <w:rPr>
          <w:rFonts w:ascii="標楷體" w:hAnsi="標楷體" w:hint="eastAsia"/>
        </w:rPr>
        <w:t>（一）冰皮月餅的由來</w:t>
      </w:r>
      <w:bookmarkEnd w:id="71"/>
      <w:bookmarkEnd w:id="72"/>
      <w:bookmarkEnd w:id="73"/>
      <w:bookmarkEnd w:id="74"/>
      <w:bookmarkEnd w:id="75"/>
    </w:p>
    <w:p w14:paraId="1A3C193F" w14:textId="66E74DDB" w:rsidR="00826679" w:rsidRPr="001459A1" w:rsidRDefault="00826679" w:rsidP="00CD115E">
      <w:pPr>
        <w:ind w:leftChars="700" w:left="1680" w:firstLineChars="200" w:firstLine="480"/>
        <w:rPr>
          <w:rFonts w:ascii="標楷體" w:hAnsi="標楷體" w:cs="Arial"/>
          <w:color w:val="333333"/>
          <w:shd w:val="clear" w:color="auto" w:fill="FFFFFF"/>
        </w:rPr>
      </w:pPr>
      <w:r>
        <w:rPr>
          <w:rFonts w:ascii="標楷體" w:hAnsi="標楷體" w:cs="Arial" w:hint="eastAsia"/>
          <w:color w:val="333333"/>
          <w:shd w:val="clear" w:color="auto" w:fill="FFFFFF"/>
        </w:rPr>
        <w:t>冰皮</w:t>
      </w:r>
      <w:r>
        <w:rPr>
          <w:rFonts w:ascii="標楷體" w:hAnsi="標楷體" w:cs="Arial" w:hint="eastAsia"/>
          <w:shd w:val="clear" w:color="auto" w:fill="FFFFFF"/>
        </w:rPr>
        <w:t>月餅</w:t>
      </w:r>
      <w:r>
        <w:rPr>
          <w:rFonts w:ascii="標楷體" w:hAnsi="標楷體" w:cs="Arial" w:hint="eastAsia"/>
          <w:color w:val="333333"/>
          <w:shd w:val="clear" w:color="auto" w:fill="FFFFFF"/>
        </w:rPr>
        <w:t>，是一種</w:t>
      </w:r>
      <w:r>
        <w:rPr>
          <w:rFonts w:ascii="標楷體" w:hAnsi="標楷體" w:cs="Arial" w:hint="eastAsia"/>
          <w:shd w:val="clear" w:color="auto" w:fill="FFFFFF"/>
        </w:rPr>
        <w:t>中秋節</w:t>
      </w:r>
      <w:r>
        <w:rPr>
          <w:rFonts w:ascii="標楷體" w:hAnsi="標楷體" w:cs="Arial" w:hint="eastAsia"/>
          <w:color w:val="333333"/>
          <w:shd w:val="clear" w:color="auto" w:fill="FFFFFF"/>
        </w:rPr>
        <w:t>食品。從香港傳入。20世纪80年代，冰皮月餅在香港的市場出售，但在當時也只有一家餅店推出。叫“冰皮月餅”的主要原因是它不同於傳统月餅的製作方式。因所有傳</w:t>
      </w:r>
      <w:commentRangeStart w:id="76"/>
      <w:r>
        <w:rPr>
          <w:rFonts w:ascii="標楷體" w:hAnsi="標楷體" w:cs="Arial" w:hint="eastAsia"/>
          <w:color w:val="333333"/>
          <w:shd w:val="clear" w:color="auto" w:fill="FFFFFF"/>
        </w:rPr>
        <w:t>统</w:t>
      </w:r>
      <w:commentRangeEnd w:id="76"/>
      <w:r w:rsidR="00140B20">
        <w:rPr>
          <w:rStyle w:val="af2"/>
        </w:rPr>
        <w:commentReference w:id="76"/>
      </w:r>
      <w:r>
        <w:rPr>
          <w:rFonts w:ascii="標楷體" w:hAnsi="標楷體" w:cs="Arial" w:hint="eastAsia"/>
          <w:color w:val="333333"/>
          <w:shd w:val="clear" w:color="auto" w:fill="FFFFFF"/>
        </w:rPr>
        <w:t>月餅，顏色是金黄色。而冰皮月餅的部分原料是糯米，做成的月餅外觀呈白色的，是在冷凍裡保存，售賣時保存在冷藏裡。</w:t>
      </w:r>
    </w:p>
    <w:p w14:paraId="0EA1505E" w14:textId="53CB05C3" w:rsidR="00826679" w:rsidRDefault="001459A1" w:rsidP="003B54BF">
      <w:pPr>
        <w:tabs>
          <w:tab w:val="center" w:pos="4393"/>
        </w:tabs>
        <w:ind w:left="198" w:firstLineChars="200" w:firstLine="480"/>
        <w:outlineLvl w:val="2"/>
        <w:rPr>
          <w:rFonts w:ascii="標楷體" w:hAnsi="標楷體"/>
        </w:rPr>
      </w:pPr>
      <w:r>
        <w:rPr>
          <w:rFonts w:ascii="標楷體" w:hAnsi="標楷體" w:hint="eastAsia"/>
        </w:rPr>
        <w:t xml:space="preserve">    </w:t>
      </w:r>
      <w:bookmarkStart w:id="77" w:name="_Toc440005952"/>
      <w:bookmarkStart w:id="78" w:name="_Toc440006090"/>
      <w:bookmarkStart w:id="79" w:name="_Toc440006154"/>
      <w:bookmarkStart w:id="80" w:name="_Toc440006217"/>
      <w:bookmarkStart w:id="81" w:name="_Toc440006784"/>
      <w:r w:rsidR="00826679">
        <w:rPr>
          <w:rFonts w:ascii="標楷體" w:hAnsi="標楷體" w:hint="eastAsia"/>
        </w:rPr>
        <w:t>（二）冰皮月餅的介紹</w:t>
      </w:r>
      <w:bookmarkEnd w:id="77"/>
      <w:bookmarkEnd w:id="78"/>
      <w:bookmarkEnd w:id="79"/>
      <w:bookmarkEnd w:id="80"/>
      <w:bookmarkEnd w:id="81"/>
    </w:p>
    <w:p w14:paraId="515568BF" w14:textId="3F7B7125" w:rsidR="00922D03" w:rsidRDefault="00826679" w:rsidP="00CD115E">
      <w:pPr>
        <w:ind w:leftChars="800" w:left="1920" w:firstLineChars="200" w:firstLine="480"/>
        <w:rPr>
          <w:rFonts w:ascii="標楷體" w:hAnsi="標楷體" w:cs="Arial"/>
          <w:shd w:val="clear" w:color="auto" w:fill="FFFFFF"/>
        </w:rPr>
      </w:pPr>
      <w:r w:rsidRPr="0055166C">
        <w:rPr>
          <w:rFonts w:ascii="標楷體" w:hAnsi="標楷體" w:cs="Arial"/>
          <w:bCs/>
          <w:shd w:val="clear" w:color="auto" w:fill="FFFFFF"/>
        </w:rPr>
        <w:t>冰皮月餅</w:t>
      </w:r>
      <w:r w:rsidRPr="0055166C">
        <w:rPr>
          <w:rFonts w:ascii="標楷體" w:hAnsi="標楷體" w:cs="Arial"/>
          <w:shd w:val="clear" w:color="auto" w:fill="FFFFFF"/>
        </w:rPr>
        <w:t>是</w:t>
      </w:r>
      <w:hyperlink r:id="rId51" w:tooltip="香港" w:history="1">
        <w:r w:rsidRPr="0055166C">
          <w:rPr>
            <w:rStyle w:val="a9"/>
            <w:rFonts w:ascii="標楷體" w:hAnsi="標楷體" w:cs="Arial"/>
            <w:color w:val="auto"/>
            <w:shd w:val="clear" w:color="auto" w:fill="FFFFFF"/>
          </w:rPr>
          <w:t>香港</w:t>
        </w:r>
      </w:hyperlink>
      <w:hyperlink r:id="rId52" w:tooltip="大班麵包西餅" w:history="1">
        <w:r w:rsidRPr="0055166C">
          <w:rPr>
            <w:rStyle w:val="a9"/>
            <w:rFonts w:ascii="標楷體" w:hAnsi="標楷體" w:cs="Arial"/>
            <w:color w:val="auto"/>
            <w:shd w:val="clear" w:color="auto" w:fill="FFFFFF"/>
          </w:rPr>
          <w:t>大班麵包西餅</w:t>
        </w:r>
      </w:hyperlink>
      <w:r w:rsidRPr="0055166C">
        <w:rPr>
          <w:rFonts w:ascii="標楷體" w:hAnsi="標楷體" w:cs="Arial"/>
          <w:shd w:val="clear" w:color="auto" w:fill="FFFFFF"/>
        </w:rPr>
        <w:t>於1989年推出的新派</w:t>
      </w:r>
      <w:hyperlink r:id="rId53" w:tooltip="中秋節" w:history="1">
        <w:r w:rsidRPr="0055166C">
          <w:rPr>
            <w:rStyle w:val="a9"/>
            <w:rFonts w:ascii="標楷體" w:hAnsi="標楷體" w:cs="Arial"/>
            <w:color w:val="auto"/>
            <w:shd w:val="clear" w:color="auto" w:fill="FFFFFF"/>
          </w:rPr>
          <w:t>中秋節</w:t>
        </w:r>
      </w:hyperlink>
      <w:hyperlink r:id="rId54" w:tooltip="月餅" w:history="1">
        <w:r w:rsidRPr="0055166C">
          <w:rPr>
            <w:rStyle w:val="a9"/>
            <w:rFonts w:ascii="標楷體" w:hAnsi="標楷體" w:cs="Arial"/>
            <w:color w:val="auto"/>
            <w:shd w:val="clear" w:color="auto" w:fill="FFFFFF"/>
          </w:rPr>
          <w:t>月餅</w:t>
        </w:r>
      </w:hyperlink>
      <w:r w:rsidRPr="0055166C">
        <w:rPr>
          <w:rFonts w:ascii="標楷體" w:hAnsi="標楷體" w:cs="Arial"/>
          <w:shd w:val="clear" w:color="auto" w:fill="FFFFFF"/>
        </w:rPr>
        <w:t>，</w:t>
      </w:r>
      <w:r w:rsidR="00922D03" w:rsidRPr="0055166C">
        <w:rPr>
          <w:rFonts w:ascii="標楷體" w:hAnsi="標楷體" w:cs="Arial"/>
          <w:shd w:val="clear" w:color="auto" w:fill="FFFFFF"/>
        </w:rPr>
        <w:t>外皮以</w:t>
      </w:r>
      <w:hyperlink r:id="rId55" w:tooltip="糯米粉" w:history="1">
        <w:r w:rsidR="00922D03" w:rsidRPr="0055166C">
          <w:rPr>
            <w:rStyle w:val="a9"/>
            <w:rFonts w:ascii="標楷體" w:hAnsi="標楷體" w:cs="Arial"/>
            <w:color w:val="auto"/>
            <w:shd w:val="clear" w:color="auto" w:fill="FFFFFF"/>
          </w:rPr>
          <w:t>糯米粉</w:t>
        </w:r>
      </w:hyperlink>
      <w:r w:rsidR="00922D03" w:rsidRPr="0055166C">
        <w:rPr>
          <w:rFonts w:ascii="標楷體" w:hAnsi="標楷體" w:cs="Arial"/>
          <w:shd w:val="clear" w:color="auto" w:fill="FFFFFF"/>
        </w:rPr>
        <w:t>、</w:t>
      </w:r>
      <w:hyperlink r:id="rId56" w:tooltip="麵粉" w:history="1">
        <w:r w:rsidR="00922D03" w:rsidRPr="0055166C">
          <w:rPr>
            <w:rStyle w:val="a9"/>
            <w:rFonts w:ascii="標楷體" w:hAnsi="標楷體" w:cs="Arial"/>
            <w:color w:val="auto"/>
            <w:shd w:val="clear" w:color="auto" w:fill="FFFFFF"/>
          </w:rPr>
          <w:t>麵粉</w:t>
        </w:r>
      </w:hyperlink>
      <w:r w:rsidR="00922D03" w:rsidRPr="0055166C">
        <w:rPr>
          <w:rFonts w:ascii="標楷體" w:hAnsi="標楷體" w:cs="Arial"/>
          <w:shd w:val="clear" w:color="auto" w:fill="FFFFFF"/>
        </w:rPr>
        <w:t>製成，餡料除傳統的蓮蓉外，也有</w:t>
      </w:r>
      <w:hyperlink r:id="rId57" w:tooltip="水果" w:history="1">
        <w:r w:rsidR="00922D03" w:rsidRPr="0055166C">
          <w:rPr>
            <w:rStyle w:val="a9"/>
            <w:rFonts w:ascii="標楷體" w:hAnsi="標楷體" w:cs="Arial"/>
            <w:color w:val="auto"/>
            <w:shd w:val="clear" w:color="auto" w:fill="FFFFFF"/>
          </w:rPr>
          <w:t>水果</w:t>
        </w:r>
      </w:hyperlink>
      <w:r w:rsidR="00922D03" w:rsidRPr="0055166C">
        <w:rPr>
          <w:rFonts w:ascii="標楷體" w:hAnsi="標楷體" w:cs="Arial"/>
          <w:shd w:val="clear" w:color="auto" w:fill="FFFFFF"/>
        </w:rPr>
        <w:t>蓉等，由於不用烤焗，月餅表面不用塗油。冰皮月餅和</w:t>
      </w:r>
      <w:hyperlink r:id="rId58" w:tooltip="越南" w:history="1">
        <w:r w:rsidR="00922D03" w:rsidRPr="0055166C">
          <w:rPr>
            <w:rStyle w:val="a9"/>
            <w:rFonts w:ascii="標楷體" w:hAnsi="標楷體" w:cs="Arial"/>
            <w:color w:val="auto"/>
            <w:shd w:val="clear" w:color="auto" w:fill="FFFFFF"/>
          </w:rPr>
          <w:t>越南</w:t>
        </w:r>
      </w:hyperlink>
      <w:r w:rsidR="00922D03" w:rsidRPr="0055166C">
        <w:rPr>
          <w:rFonts w:ascii="標楷體" w:hAnsi="標楷體" w:cs="Arial"/>
          <w:shd w:val="clear" w:color="auto" w:fill="FFFFFF"/>
        </w:rPr>
        <w:t>一種糯米月餅</w:t>
      </w:r>
      <w:r w:rsidR="001459A1">
        <w:rPr>
          <w:rFonts w:ascii="標楷體" w:hAnsi="標楷體" w:cs="Arial" w:hint="eastAsia"/>
          <w:shd w:val="clear" w:color="auto" w:fill="FFFFFF"/>
        </w:rPr>
        <w:t>。</w:t>
      </w:r>
    </w:p>
    <w:p w14:paraId="55F1E434" w14:textId="3BCC93EE" w:rsidR="00922D03" w:rsidRPr="00922D03" w:rsidRDefault="00922D03" w:rsidP="00CD115E">
      <w:pPr>
        <w:ind w:leftChars="800" w:left="1920" w:firstLineChars="200" w:firstLine="480"/>
        <w:rPr>
          <w:rFonts w:ascii="標楷體" w:hAnsi="標楷體" w:cs="Arial"/>
          <w:shd w:val="clear" w:color="auto" w:fill="FFFFFF"/>
        </w:rPr>
      </w:pPr>
      <w:r>
        <w:rPr>
          <w:rFonts w:ascii="標楷體" w:hAnsi="標楷體" w:cs="Arial" w:hint="eastAsia"/>
          <w:shd w:val="clear" w:color="auto" w:fill="FFFFFF"/>
        </w:rPr>
        <w:t xml:space="preserve">          (</w:t>
      </w:r>
      <w:hyperlink r:id="rId59" w:tooltip="越南語" w:history="1">
        <w:r w:rsidRPr="0055166C">
          <w:rPr>
            <w:rStyle w:val="a9"/>
            <w:rFonts w:ascii="標楷體" w:hAnsi="標楷體" w:cs="Arial"/>
            <w:color w:val="auto"/>
            <w:shd w:val="clear" w:color="auto" w:fill="FFFFFF"/>
          </w:rPr>
          <w:t>越南語</w:t>
        </w:r>
      </w:hyperlink>
      <w:r w:rsidRPr="0055166C">
        <w:rPr>
          <w:rFonts w:ascii="標楷體" w:hAnsi="標楷體" w:cs="Arial"/>
          <w:shd w:val="clear" w:color="auto" w:fill="FFFFFF"/>
        </w:rPr>
        <w:t>：</w:t>
      </w:r>
      <w:r w:rsidRPr="0055166C">
        <w:rPr>
          <w:rFonts w:ascii="標楷體" w:hAnsi="標楷體" w:cs="Arial"/>
          <w:shd w:val="clear" w:color="auto" w:fill="FFFFFF"/>
          <w:lang w:val="vi-VN"/>
        </w:rPr>
        <w:t>bánh d</w:t>
      </w:r>
      <w:r w:rsidRPr="0055166C">
        <w:rPr>
          <w:shd w:val="clear" w:color="auto" w:fill="FFFFFF"/>
          <w:lang w:val="vi-VN"/>
        </w:rPr>
        <w:t>ẻ</w:t>
      </w:r>
      <w:r w:rsidRPr="0055166C">
        <w:rPr>
          <w:rFonts w:ascii="標楷體" w:hAnsi="標楷體" w:cs="Arial"/>
          <w:shd w:val="clear" w:color="auto" w:fill="FFFFFF"/>
          <w:lang w:val="vi-VN"/>
        </w:rPr>
        <w:t>o</w:t>
      </w:r>
      <w:r w:rsidRPr="0055166C">
        <w:rPr>
          <w:rFonts w:ascii="標楷體" w:hAnsi="標楷體" w:cs="Arial"/>
          <w:shd w:val="clear" w:color="auto" w:fill="FFFFFF"/>
        </w:rPr>
        <w:t>／</w:t>
      </w:r>
      <w:r w:rsidRPr="0055166C">
        <w:rPr>
          <w:rStyle w:val="han-nom"/>
          <w:rFonts w:ascii="標楷體" w:hAnsi="標楷體" w:cs="Arial" w:hint="eastAsia"/>
          <w:shd w:val="clear" w:color="auto" w:fill="FFFFFF"/>
        </w:rPr>
        <w:t>餅</w:t>
      </w:r>
      <w:r w:rsidRPr="00826679">
        <w:rPr>
          <w:rStyle w:val="han-nom"/>
          <w:rFonts w:ascii="新細明體-ExtB" w:eastAsia="新細明體-ExtB" w:hAnsi="新細明體-ExtB" w:cs="新細明體-ExtB" w:hint="eastAsia"/>
          <w:shd w:val="clear" w:color="auto" w:fill="FFFFFF"/>
        </w:rPr>
        <w:t>𥻠</w:t>
      </w:r>
      <w:r w:rsidRPr="0055166C">
        <w:rPr>
          <w:rFonts w:ascii="標楷體" w:hAnsi="標楷體" w:cs="Arial"/>
          <w:shd w:val="clear" w:color="auto" w:fill="FFFFFF"/>
        </w:rPr>
        <w:t>）的外形相似</w:t>
      </w:r>
      <w:r>
        <w:rPr>
          <w:rFonts w:ascii="標楷體" w:hAnsi="標楷體" w:cs="Arial" w:hint="eastAsia"/>
          <w:shd w:val="clear" w:color="auto" w:fill="FFFFFF"/>
        </w:rPr>
        <w:t>。</w:t>
      </w:r>
    </w:p>
    <w:p w14:paraId="0BDC160D" w14:textId="7BD02525" w:rsidR="00922D03" w:rsidRPr="00922D03" w:rsidRDefault="00922D03" w:rsidP="00CD115E">
      <w:pPr>
        <w:ind w:left="480" w:hangingChars="200" w:hanging="480"/>
        <w:rPr>
          <w:rFonts w:ascii="標楷體" w:hAnsi="標楷體"/>
        </w:rPr>
      </w:pPr>
    </w:p>
    <w:p w14:paraId="750AD4E7" w14:textId="3553638C" w:rsidR="00826679" w:rsidRPr="00382118" w:rsidRDefault="00826679" w:rsidP="00826679">
      <w:pPr>
        <w:ind w:leftChars="150" w:left="1080" w:hangingChars="300" w:hanging="720"/>
        <w:jc w:val="center"/>
        <w:rPr>
          <w:rFonts w:ascii="標楷體" w:hAnsi="標楷體"/>
        </w:rPr>
      </w:pPr>
      <w:r w:rsidRPr="00382118">
        <w:rPr>
          <w:rFonts w:ascii="標楷體" w:hAnsi="標楷體" w:hint="eastAsia"/>
        </w:rPr>
        <w:t>表</w:t>
      </w:r>
      <w:r w:rsidR="009F1C25">
        <w:rPr>
          <w:rFonts w:ascii="標楷體" w:hAnsi="標楷體" w:hint="eastAsia"/>
        </w:rPr>
        <w:t>1-3</w:t>
      </w:r>
      <w:r w:rsidRPr="00382118">
        <w:rPr>
          <w:rFonts w:ascii="標楷體" w:hAnsi="標楷體" w:hint="eastAsia"/>
        </w:rPr>
        <w:t>月餅的種類</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4"/>
        <w:gridCol w:w="1537"/>
        <w:gridCol w:w="6031"/>
      </w:tblGrid>
      <w:tr w:rsidR="00382118" w:rsidRPr="00382118" w14:paraId="03D94DBE" w14:textId="77777777" w:rsidTr="009C3233">
        <w:trPr>
          <w:cantSplit/>
          <w:trHeight w:val="20"/>
          <w:tblHeader/>
          <w:jc w:val="center"/>
        </w:trPr>
        <w:tc>
          <w:tcPr>
            <w:tcW w:w="475" w:type="pct"/>
            <w:shd w:val="clear" w:color="auto" w:fill="DAEEF3"/>
            <w:vAlign w:val="center"/>
          </w:tcPr>
          <w:p w14:paraId="3B969861" w14:textId="77777777" w:rsidR="00826679" w:rsidRPr="00382118" w:rsidRDefault="00826679" w:rsidP="009C3233">
            <w:pPr>
              <w:tabs>
                <w:tab w:val="left" w:pos="720"/>
              </w:tabs>
              <w:jc w:val="center"/>
              <w:rPr>
                <w:rFonts w:ascii="標楷體" w:hAnsi="標楷體"/>
              </w:rPr>
            </w:pPr>
            <w:r w:rsidRPr="00382118">
              <w:rPr>
                <w:rFonts w:ascii="標楷體" w:hAnsi="標楷體"/>
              </w:rPr>
              <w:t>名稱</w:t>
            </w:r>
          </w:p>
        </w:tc>
        <w:tc>
          <w:tcPr>
            <w:tcW w:w="919" w:type="pct"/>
            <w:shd w:val="clear" w:color="auto" w:fill="DAEEF3"/>
            <w:vAlign w:val="center"/>
          </w:tcPr>
          <w:p w14:paraId="1B60A1D3" w14:textId="77777777" w:rsidR="00826679" w:rsidRPr="00382118" w:rsidRDefault="00826679" w:rsidP="009C3233">
            <w:pPr>
              <w:tabs>
                <w:tab w:val="left" w:pos="720"/>
              </w:tabs>
              <w:jc w:val="center"/>
              <w:rPr>
                <w:rFonts w:ascii="標楷體" w:hAnsi="標楷體"/>
              </w:rPr>
            </w:pPr>
            <w:r w:rsidRPr="00382118">
              <w:rPr>
                <w:rFonts w:ascii="標楷體" w:hAnsi="標楷體"/>
              </w:rPr>
              <w:t>圖片</w:t>
            </w:r>
          </w:p>
        </w:tc>
        <w:tc>
          <w:tcPr>
            <w:tcW w:w="3606" w:type="pct"/>
            <w:shd w:val="clear" w:color="auto" w:fill="DAEEF3"/>
            <w:vAlign w:val="center"/>
          </w:tcPr>
          <w:p w14:paraId="652CD44C" w14:textId="77777777" w:rsidR="00826679" w:rsidRPr="00382118" w:rsidRDefault="00826679" w:rsidP="009C3233">
            <w:pPr>
              <w:tabs>
                <w:tab w:val="left" w:pos="720"/>
              </w:tabs>
              <w:jc w:val="center"/>
              <w:rPr>
                <w:rFonts w:ascii="標楷體" w:hAnsi="標楷體"/>
              </w:rPr>
            </w:pPr>
            <w:r w:rsidRPr="00382118">
              <w:rPr>
                <w:rFonts w:ascii="標楷體" w:hAnsi="標楷體"/>
              </w:rPr>
              <w:t>說明</w:t>
            </w:r>
          </w:p>
        </w:tc>
      </w:tr>
      <w:tr w:rsidR="00382118" w:rsidRPr="00382118" w14:paraId="1CF1FB1A" w14:textId="77777777" w:rsidTr="009C3233">
        <w:trPr>
          <w:cantSplit/>
          <w:trHeight w:val="20"/>
          <w:jc w:val="center"/>
        </w:trPr>
        <w:tc>
          <w:tcPr>
            <w:tcW w:w="475" w:type="pct"/>
            <w:shd w:val="clear" w:color="auto" w:fill="auto"/>
            <w:vAlign w:val="center"/>
          </w:tcPr>
          <w:p w14:paraId="4288153D" w14:textId="77777777" w:rsidR="00826679" w:rsidRPr="00382118" w:rsidRDefault="00826679" w:rsidP="009C3233">
            <w:pPr>
              <w:tabs>
                <w:tab w:val="left" w:pos="720"/>
              </w:tabs>
              <w:jc w:val="center"/>
              <w:rPr>
                <w:rFonts w:ascii="標楷體" w:hAnsi="標楷體"/>
              </w:rPr>
            </w:pPr>
            <w:r w:rsidRPr="00382118">
              <w:rPr>
                <w:rFonts w:ascii="標楷體" w:hAnsi="標楷體" w:hint="eastAsia"/>
              </w:rPr>
              <w:lastRenderedPageBreak/>
              <w:t>廣式月餅</w:t>
            </w:r>
          </w:p>
        </w:tc>
        <w:tc>
          <w:tcPr>
            <w:tcW w:w="919" w:type="pct"/>
            <w:shd w:val="clear" w:color="auto" w:fill="auto"/>
            <w:vAlign w:val="center"/>
          </w:tcPr>
          <w:p w14:paraId="79A3AD3B" w14:textId="77777777" w:rsidR="00826679" w:rsidRPr="00382118" w:rsidRDefault="00826679" w:rsidP="009C3233">
            <w:pPr>
              <w:tabs>
                <w:tab w:val="left" w:pos="720"/>
              </w:tabs>
              <w:jc w:val="center"/>
              <w:rPr>
                <w:rFonts w:ascii="標楷體" w:hAnsi="標楷體"/>
              </w:rPr>
            </w:pPr>
            <w:r w:rsidRPr="00382118">
              <w:rPr>
                <w:rFonts w:ascii="標楷體" w:hAnsi="標楷體"/>
                <w:noProof/>
              </w:rPr>
              <w:drawing>
                <wp:inline distT="0" distB="0" distL="0" distR="0" wp14:anchorId="74D598C7" wp14:editId="41530660">
                  <wp:extent cx="940435" cy="62738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廣式月餅.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40435" cy="627380"/>
                          </a:xfrm>
                          <a:prstGeom prst="rect">
                            <a:avLst/>
                          </a:prstGeom>
                        </pic:spPr>
                      </pic:pic>
                    </a:graphicData>
                  </a:graphic>
                </wp:inline>
              </w:drawing>
            </w:r>
          </w:p>
        </w:tc>
        <w:tc>
          <w:tcPr>
            <w:tcW w:w="3606" w:type="pct"/>
            <w:shd w:val="clear" w:color="auto" w:fill="auto"/>
            <w:vAlign w:val="center"/>
          </w:tcPr>
          <w:p w14:paraId="1739BC1A" w14:textId="77777777" w:rsidR="00826679" w:rsidRPr="00382118" w:rsidRDefault="00826679" w:rsidP="009C3233">
            <w:pPr>
              <w:tabs>
                <w:tab w:val="left" w:pos="720"/>
              </w:tabs>
              <w:rPr>
                <w:rFonts w:ascii="標楷體" w:hAnsi="標楷體"/>
              </w:rPr>
            </w:pPr>
            <w:r w:rsidRPr="00382118">
              <w:rPr>
                <w:rFonts w:ascii="標楷體" w:hAnsi="標楷體" w:hint="eastAsia"/>
              </w:rPr>
              <w:t>廣式月餅是目前最大一類的月餅，它起源於廣東及周邊地區，目前已流行於全國各地，其特點是皮薄、餡大，通常皮餡比為2:8，皮餡的油含量高於其他類，吃起來口感鬆軟</w:t>
            </w:r>
            <w:r w:rsidR="004D4B35" w:rsidRPr="00382118">
              <w:rPr>
                <w:rFonts w:ascii="標楷體" w:hAnsi="標楷體" w:hint="eastAsia"/>
              </w:rPr>
              <w:t>、細滑，表面光澤突出。</w:t>
            </w:r>
          </w:p>
        </w:tc>
      </w:tr>
      <w:tr w:rsidR="00382118" w:rsidRPr="00382118" w14:paraId="72642C97" w14:textId="77777777" w:rsidTr="009C3233">
        <w:trPr>
          <w:cantSplit/>
          <w:trHeight w:val="20"/>
          <w:jc w:val="center"/>
        </w:trPr>
        <w:tc>
          <w:tcPr>
            <w:tcW w:w="475" w:type="pct"/>
            <w:shd w:val="clear" w:color="auto" w:fill="auto"/>
            <w:vAlign w:val="center"/>
          </w:tcPr>
          <w:p w14:paraId="0A3ADD21" w14:textId="77777777" w:rsidR="00826679" w:rsidRPr="00382118" w:rsidRDefault="00826679" w:rsidP="009C3233">
            <w:pPr>
              <w:tabs>
                <w:tab w:val="left" w:pos="720"/>
              </w:tabs>
              <w:jc w:val="center"/>
              <w:rPr>
                <w:rFonts w:ascii="標楷體" w:hAnsi="標楷體"/>
              </w:rPr>
            </w:pPr>
            <w:r w:rsidRPr="00382118">
              <w:rPr>
                <w:rFonts w:ascii="標楷體" w:hAnsi="標楷體" w:hint="eastAsia"/>
              </w:rPr>
              <w:t>蘇式月餅</w:t>
            </w:r>
          </w:p>
        </w:tc>
        <w:tc>
          <w:tcPr>
            <w:tcW w:w="919" w:type="pct"/>
            <w:shd w:val="clear" w:color="auto" w:fill="auto"/>
            <w:vAlign w:val="center"/>
          </w:tcPr>
          <w:p w14:paraId="0F41F5CF" w14:textId="77777777" w:rsidR="00826679" w:rsidRPr="00382118" w:rsidRDefault="00826679" w:rsidP="009C3233">
            <w:pPr>
              <w:tabs>
                <w:tab w:val="left" w:pos="720"/>
              </w:tabs>
              <w:jc w:val="center"/>
              <w:rPr>
                <w:rFonts w:ascii="標楷體" w:hAnsi="標楷體"/>
                <w:noProof/>
              </w:rPr>
            </w:pPr>
            <w:r w:rsidRPr="00382118">
              <w:rPr>
                <w:rFonts w:ascii="標楷體" w:hAnsi="標楷體"/>
                <w:noProof/>
              </w:rPr>
              <w:drawing>
                <wp:inline distT="0" distB="0" distL="0" distR="0" wp14:anchorId="292862EC" wp14:editId="0D67CD9B">
                  <wp:extent cx="940435" cy="62992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蘇式月餅.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40435" cy="629920"/>
                          </a:xfrm>
                          <a:prstGeom prst="rect">
                            <a:avLst/>
                          </a:prstGeom>
                        </pic:spPr>
                      </pic:pic>
                    </a:graphicData>
                  </a:graphic>
                </wp:inline>
              </w:drawing>
            </w:r>
          </w:p>
        </w:tc>
        <w:tc>
          <w:tcPr>
            <w:tcW w:w="3606" w:type="pct"/>
            <w:shd w:val="clear" w:color="auto" w:fill="auto"/>
            <w:vAlign w:val="center"/>
          </w:tcPr>
          <w:p w14:paraId="707FD03A" w14:textId="77777777" w:rsidR="00826679" w:rsidRPr="00382118" w:rsidRDefault="004D4B35" w:rsidP="009C3233">
            <w:pPr>
              <w:tabs>
                <w:tab w:val="left" w:pos="720"/>
              </w:tabs>
              <w:rPr>
                <w:rFonts w:ascii="標楷體" w:hAnsi="標楷體"/>
              </w:rPr>
            </w:pPr>
            <w:r w:rsidRPr="00382118">
              <w:rPr>
                <w:rFonts w:ascii="標楷體" w:hAnsi="標楷體" w:hint="eastAsia"/>
              </w:rPr>
              <w:t>蘇式月餅起源於上海、江浙及周邊地區，其主要的特點是餅皮酥鬆，餡料有五仁、豆沙等，甜度高於其他類月餅。</w:t>
            </w:r>
          </w:p>
        </w:tc>
      </w:tr>
      <w:tr w:rsidR="00382118" w:rsidRPr="00382118" w14:paraId="025B4B1A" w14:textId="77777777" w:rsidTr="009C3233">
        <w:trPr>
          <w:cantSplit/>
          <w:trHeight w:val="20"/>
          <w:jc w:val="center"/>
        </w:trPr>
        <w:tc>
          <w:tcPr>
            <w:tcW w:w="475" w:type="pct"/>
            <w:shd w:val="clear" w:color="auto" w:fill="auto"/>
            <w:vAlign w:val="center"/>
          </w:tcPr>
          <w:p w14:paraId="080F8FE0" w14:textId="77777777" w:rsidR="00826679" w:rsidRPr="00382118" w:rsidRDefault="00826679" w:rsidP="009C3233">
            <w:pPr>
              <w:tabs>
                <w:tab w:val="left" w:pos="720"/>
              </w:tabs>
              <w:jc w:val="center"/>
              <w:rPr>
                <w:rFonts w:ascii="標楷體" w:hAnsi="標楷體"/>
              </w:rPr>
            </w:pPr>
            <w:r w:rsidRPr="00382118">
              <w:rPr>
                <w:rFonts w:ascii="標楷體" w:hAnsi="標楷體" w:hint="eastAsia"/>
              </w:rPr>
              <w:t>京式月餅</w:t>
            </w:r>
          </w:p>
        </w:tc>
        <w:tc>
          <w:tcPr>
            <w:tcW w:w="919" w:type="pct"/>
            <w:shd w:val="clear" w:color="auto" w:fill="auto"/>
            <w:vAlign w:val="center"/>
          </w:tcPr>
          <w:p w14:paraId="580F30F5" w14:textId="77777777" w:rsidR="00826679" w:rsidRPr="00382118" w:rsidRDefault="00826679" w:rsidP="00A751A4">
            <w:pPr>
              <w:jc w:val="center"/>
              <w:rPr>
                <w:rFonts w:ascii="標楷體" w:hAnsi="標楷體"/>
              </w:rPr>
            </w:pPr>
            <w:r w:rsidRPr="00382118">
              <w:rPr>
                <w:rFonts w:ascii="標楷體" w:hAnsi="標楷體"/>
                <w:noProof/>
              </w:rPr>
              <w:drawing>
                <wp:inline distT="0" distB="0" distL="0" distR="0" wp14:anchorId="62476CED" wp14:editId="692AB416">
                  <wp:extent cx="755374" cy="755374"/>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京式月餅.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57130" cy="757130"/>
                          </a:xfrm>
                          <a:prstGeom prst="rect">
                            <a:avLst/>
                          </a:prstGeom>
                        </pic:spPr>
                      </pic:pic>
                    </a:graphicData>
                  </a:graphic>
                </wp:inline>
              </w:drawing>
            </w:r>
          </w:p>
        </w:tc>
        <w:tc>
          <w:tcPr>
            <w:tcW w:w="3606" w:type="pct"/>
            <w:shd w:val="clear" w:color="auto" w:fill="auto"/>
            <w:vAlign w:val="center"/>
          </w:tcPr>
          <w:p w14:paraId="59D603C4" w14:textId="77777777" w:rsidR="00826679" w:rsidRPr="00382118" w:rsidRDefault="004D4B35" w:rsidP="009C3233">
            <w:pPr>
              <w:tabs>
                <w:tab w:val="left" w:pos="720"/>
              </w:tabs>
              <w:rPr>
                <w:rFonts w:ascii="標楷體" w:hAnsi="標楷體"/>
              </w:rPr>
            </w:pPr>
            <w:r w:rsidRPr="00382118">
              <w:rPr>
                <w:rFonts w:ascii="標楷體" w:hAnsi="標楷體" w:hint="eastAsia"/>
              </w:rPr>
              <w:t>京式月餅起源於京津及周邊地區，其主要特點是甜度及皮餡比適中，一般皮餡比為4:6，以餡的特殊風味為主。</w:t>
            </w:r>
          </w:p>
        </w:tc>
      </w:tr>
      <w:tr w:rsidR="00382118" w:rsidRPr="00382118" w14:paraId="26EFAAA6" w14:textId="77777777" w:rsidTr="009C3233">
        <w:trPr>
          <w:cantSplit/>
          <w:trHeight w:val="20"/>
          <w:jc w:val="center"/>
        </w:trPr>
        <w:tc>
          <w:tcPr>
            <w:tcW w:w="475" w:type="pct"/>
            <w:shd w:val="clear" w:color="auto" w:fill="auto"/>
            <w:vAlign w:val="center"/>
          </w:tcPr>
          <w:p w14:paraId="035CD035" w14:textId="77777777" w:rsidR="00826679" w:rsidRPr="00382118" w:rsidRDefault="00826679" w:rsidP="009C3233">
            <w:pPr>
              <w:tabs>
                <w:tab w:val="left" w:pos="720"/>
              </w:tabs>
              <w:jc w:val="center"/>
              <w:rPr>
                <w:rFonts w:ascii="標楷體" w:hAnsi="標楷體"/>
              </w:rPr>
            </w:pPr>
            <w:r w:rsidRPr="00382118">
              <w:rPr>
                <w:rFonts w:ascii="標楷體" w:hAnsi="標楷體" w:hint="eastAsia"/>
              </w:rPr>
              <w:t>慎式月餅</w:t>
            </w:r>
          </w:p>
        </w:tc>
        <w:tc>
          <w:tcPr>
            <w:tcW w:w="919" w:type="pct"/>
            <w:shd w:val="clear" w:color="auto" w:fill="auto"/>
            <w:vAlign w:val="center"/>
          </w:tcPr>
          <w:p w14:paraId="1AAC37BB" w14:textId="77777777" w:rsidR="00826679" w:rsidRPr="00382118" w:rsidRDefault="00826679" w:rsidP="00A751A4">
            <w:pPr>
              <w:jc w:val="center"/>
              <w:rPr>
                <w:rFonts w:ascii="標楷體" w:hAnsi="標楷體"/>
              </w:rPr>
            </w:pPr>
            <w:r w:rsidRPr="00382118">
              <w:rPr>
                <w:rFonts w:ascii="標楷體" w:hAnsi="標楷體"/>
                <w:noProof/>
              </w:rPr>
              <w:drawing>
                <wp:inline distT="0" distB="0" distL="0" distR="0" wp14:anchorId="264B90BA" wp14:editId="3BFBF627">
                  <wp:extent cx="803082" cy="780307"/>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慎式月餅.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04949" cy="782121"/>
                          </a:xfrm>
                          <a:prstGeom prst="rect">
                            <a:avLst/>
                          </a:prstGeom>
                        </pic:spPr>
                      </pic:pic>
                    </a:graphicData>
                  </a:graphic>
                </wp:inline>
              </w:drawing>
            </w:r>
          </w:p>
        </w:tc>
        <w:tc>
          <w:tcPr>
            <w:tcW w:w="3606" w:type="pct"/>
            <w:shd w:val="clear" w:color="auto" w:fill="auto"/>
            <w:vAlign w:val="center"/>
          </w:tcPr>
          <w:p w14:paraId="5BE2CD6D" w14:textId="77777777" w:rsidR="00826679" w:rsidRPr="00382118" w:rsidRDefault="004D4B35" w:rsidP="009C3233">
            <w:pPr>
              <w:tabs>
                <w:tab w:val="left" w:pos="720"/>
              </w:tabs>
              <w:rPr>
                <w:rFonts w:ascii="標楷體" w:hAnsi="標楷體"/>
              </w:rPr>
            </w:pPr>
            <w:r w:rsidRPr="00382118">
              <w:rPr>
                <w:rFonts w:ascii="標楷體" w:hAnsi="標楷體" w:hint="eastAsia"/>
              </w:rPr>
              <w:t>慎式月餅</w:t>
            </w:r>
            <w:r w:rsidR="00382118" w:rsidRPr="00382118">
              <w:rPr>
                <w:rFonts w:ascii="標楷體" w:hAnsi="標楷體" w:hint="eastAsia"/>
              </w:rPr>
              <w:t>主要</w:t>
            </w:r>
            <w:r w:rsidRPr="00382118">
              <w:rPr>
                <w:rFonts w:ascii="標楷體" w:hAnsi="標楷體" w:hint="eastAsia"/>
              </w:rPr>
              <w:t>起源於</w:t>
            </w:r>
            <w:r w:rsidR="00382118" w:rsidRPr="00382118">
              <w:rPr>
                <w:rFonts w:ascii="標楷體" w:hAnsi="標楷體" w:hint="eastAsia"/>
              </w:rPr>
              <w:t>雲南、貴州及周邊地區，其主要特點是餡料採用慎式火腿，餡料鹹甜適中，有獨特的慎式火腿香味。</w:t>
            </w:r>
          </w:p>
        </w:tc>
      </w:tr>
      <w:tr w:rsidR="00382118" w:rsidRPr="00382118" w14:paraId="21F0DBA0" w14:textId="77777777" w:rsidTr="009C3233">
        <w:trPr>
          <w:cantSplit/>
          <w:trHeight w:val="20"/>
          <w:jc w:val="center"/>
        </w:trPr>
        <w:tc>
          <w:tcPr>
            <w:tcW w:w="475" w:type="pct"/>
            <w:shd w:val="clear" w:color="auto" w:fill="auto"/>
            <w:vAlign w:val="center"/>
          </w:tcPr>
          <w:p w14:paraId="53726E95" w14:textId="77777777" w:rsidR="00826679" w:rsidRPr="00382118" w:rsidRDefault="00826679" w:rsidP="009C3233">
            <w:pPr>
              <w:tabs>
                <w:tab w:val="left" w:pos="720"/>
              </w:tabs>
              <w:jc w:val="center"/>
              <w:rPr>
                <w:rFonts w:ascii="標楷體" w:hAnsi="標楷體"/>
              </w:rPr>
            </w:pPr>
            <w:r w:rsidRPr="00382118">
              <w:rPr>
                <w:rFonts w:ascii="標楷體" w:hAnsi="標楷體" w:hint="eastAsia"/>
              </w:rPr>
              <w:t>冰皮月餅</w:t>
            </w:r>
          </w:p>
        </w:tc>
        <w:tc>
          <w:tcPr>
            <w:tcW w:w="919" w:type="pct"/>
            <w:shd w:val="clear" w:color="auto" w:fill="auto"/>
            <w:vAlign w:val="center"/>
          </w:tcPr>
          <w:p w14:paraId="68092085" w14:textId="77777777" w:rsidR="00826679" w:rsidRPr="00382118" w:rsidRDefault="00826679" w:rsidP="00A751A4">
            <w:pPr>
              <w:tabs>
                <w:tab w:val="left" w:pos="720"/>
              </w:tabs>
              <w:jc w:val="center"/>
              <w:rPr>
                <w:rFonts w:ascii="標楷體" w:hAnsi="標楷體"/>
              </w:rPr>
            </w:pPr>
            <w:r w:rsidRPr="00382118">
              <w:rPr>
                <w:rFonts w:ascii="標楷體" w:hAnsi="標楷體"/>
                <w:noProof/>
              </w:rPr>
              <w:drawing>
                <wp:inline distT="0" distB="0" distL="0" distR="0" wp14:anchorId="4C1F140D" wp14:editId="5F51276A">
                  <wp:extent cx="748608" cy="1004378"/>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冰皮月餅.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0348" cy="1006713"/>
                          </a:xfrm>
                          <a:prstGeom prst="rect">
                            <a:avLst/>
                          </a:prstGeom>
                        </pic:spPr>
                      </pic:pic>
                    </a:graphicData>
                  </a:graphic>
                </wp:inline>
              </w:drawing>
            </w:r>
          </w:p>
        </w:tc>
        <w:tc>
          <w:tcPr>
            <w:tcW w:w="3606" w:type="pct"/>
            <w:shd w:val="clear" w:color="auto" w:fill="auto"/>
            <w:vAlign w:val="center"/>
          </w:tcPr>
          <w:p w14:paraId="413178B7" w14:textId="170F10A7" w:rsidR="00826679" w:rsidRPr="003C7E2F" w:rsidRDefault="00382118" w:rsidP="00382118">
            <w:pPr>
              <w:tabs>
                <w:tab w:val="left" w:pos="720"/>
              </w:tabs>
              <w:rPr>
                <w:rFonts w:ascii="標楷體" w:hAnsi="標楷體"/>
                <w:sz w:val="20"/>
              </w:rPr>
            </w:pPr>
            <w:r w:rsidRPr="00382118">
              <w:rPr>
                <w:rFonts w:ascii="標楷體" w:hAnsi="標楷體" w:cs="Arial"/>
                <w:shd w:val="clear" w:color="auto" w:fill="FFFFFF"/>
              </w:rPr>
              <w:t>外皮以</w:t>
            </w:r>
            <w:r w:rsidRPr="00382118">
              <w:rPr>
                <w:rFonts w:ascii="標楷體" w:hAnsi="標楷體" w:hint="eastAsia"/>
              </w:rPr>
              <w:t>糯米粉</w:t>
            </w:r>
            <w:r w:rsidRPr="00382118">
              <w:rPr>
                <w:rFonts w:ascii="標楷體" w:hAnsi="標楷體" w:cs="Arial"/>
                <w:shd w:val="clear" w:color="auto" w:fill="FFFFFF"/>
              </w:rPr>
              <w:t>、</w:t>
            </w:r>
            <w:r w:rsidRPr="00382118">
              <w:rPr>
                <w:rFonts w:ascii="標楷體" w:hAnsi="標楷體" w:cs="Arial" w:hint="eastAsia"/>
                <w:shd w:val="clear" w:color="auto" w:fill="FFFFFF"/>
              </w:rPr>
              <w:t>麵粉</w:t>
            </w:r>
            <w:r w:rsidRPr="00382118">
              <w:rPr>
                <w:rFonts w:ascii="標楷體" w:hAnsi="標楷體" w:cs="Arial"/>
                <w:shd w:val="clear" w:color="auto" w:fill="FFFFFF"/>
              </w:rPr>
              <w:t>製成，餡料除傳統的蓮蓉外，也有</w:t>
            </w:r>
            <w:hyperlink r:id="rId65" w:tooltip="水果" w:history="1">
              <w:r w:rsidRPr="00382118">
                <w:rPr>
                  <w:rStyle w:val="a9"/>
                  <w:rFonts w:ascii="標楷體" w:hAnsi="標楷體" w:cs="Arial"/>
                  <w:color w:val="auto"/>
                  <w:shd w:val="clear" w:color="auto" w:fill="FFFFFF"/>
                </w:rPr>
                <w:t>水果</w:t>
              </w:r>
            </w:hyperlink>
            <w:r w:rsidRPr="00382118">
              <w:rPr>
                <w:rFonts w:ascii="標楷體" w:hAnsi="標楷體" w:cs="Arial"/>
                <w:shd w:val="clear" w:color="auto" w:fill="FFFFFF"/>
              </w:rPr>
              <w:t>蓉等，不用烤焗，月餅表面不用塗油</w:t>
            </w:r>
            <w:r w:rsidR="003C7E2F">
              <w:rPr>
                <w:rFonts w:ascii="標楷體" w:hAnsi="標楷體" w:cs="Arial" w:hint="eastAsia"/>
                <w:shd w:val="clear" w:color="auto" w:fill="FFFFFF"/>
              </w:rPr>
              <w:t>，而且它製作方式需要冷藏，吃起來冰冰的，像麻糬</w:t>
            </w:r>
            <w:r w:rsidR="00922D03">
              <w:rPr>
                <w:rFonts w:ascii="標楷體" w:hAnsi="標楷體" w:cs="Arial" w:hint="eastAsia"/>
                <w:shd w:val="clear" w:color="auto" w:fill="FFFFFF"/>
              </w:rPr>
              <w:t>，口感也較軟</w:t>
            </w:r>
          </w:p>
        </w:tc>
      </w:tr>
    </w:tbl>
    <w:p w14:paraId="475CC131" w14:textId="77777777" w:rsidR="00C321A4" w:rsidRPr="00054243" w:rsidRDefault="00826679" w:rsidP="003B54BF">
      <w:pPr>
        <w:outlineLvl w:val="1"/>
        <w:rPr>
          <w:rFonts w:ascii="標楷體" w:hAnsi="標楷體"/>
          <w:sz w:val="28"/>
          <w:szCs w:val="28"/>
        </w:rPr>
      </w:pPr>
      <w:bookmarkStart w:id="82" w:name="_Toc440005953"/>
      <w:bookmarkStart w:id="83" w:name="_Toc440006091"/>
      <w:bookmarkStart w:id="84" w:name="_Toc440006155"/>
      <w:bookmarkStart w:id="85" w:name="_Toc440006218"/>
      <w:bookmarkStart w:id="86" w:name="_Toc440006785"/>
      <w:r>
        <w:rPr>
          <w:rFonts w:ascii="標楷體" w:hAnsi="標楷體" w:hint="eastAsia"/>
          <w:sz w:val="28"/>
          <w:szCs w:val="28"/>
        </w:rPr>
        <w:t>二</w:t>
      </w:r>
      <w:r w:rsidR="00507613" w:rsidRPr="00054243">
        <w:rPr>
          <w:rFonts w:ascii="標楷體" w:hAnsi="標楷體" w:hint="eastAsia"/>
          <w:sz w:val="28"/>
          <w:szCs w:val="28"/>
        </w:rPr>
        <w:t>、</w:t>
      </w:r>
      <w:r w:rsidR="004164C6">
        <w:rPr>
          <w:rFonts w:ascii="標楷體" w:hAnsi="標楷體" w:cs="Arial" w:hint="eastAsia"/>
          <w:bCs/>
          <w:color w:val="252525"/>
          <w:sz w:val="28"/>
          <w:szCs w:val="28"/>
          <w:shd w:val="clear" w:color="auto" w:fill="FFFFFF"/>
        </w:rPr>
        <w:t>南瓜</w:t>
      </w:r>
      <w:r w:rsidR="00507613" w:rsidRPr="007C7EF0">
        <w:rPr>
          <w:rFonts w:ascii="標楷體" w:hAnsi="標楷體" w:hint="eastAsia"/>
          <w:sz w:val="28"/>
          <w:szCs w:val="28"/>
        </w:rPr>
        <w:t>相關文獻探討</w:t>
      </w:r>
      <w:bookmarkEnd w:id="82"/>
      <w:bookmarkEnd w:id="83"/>
      <w:bookmarkEnd w:id="84"/>
      <w:bookmarkEnd w:id="85"/>
      <w:bookmarkEnd w:id="86"/>
    </w:p>
    <w:p w14:paraId="4C6C5BE7" w14:textId="0EAB59D6" w:rsidR="004164C6" w:rsidRPr="005262EF" w:rsidRDefault="00507613" w:rsidP="003B54BF">
      <w:pPr>
        <w:ind w:leftChars="150" w:left="360"/>
        <w:outlineLvl w:val="2"/>
        <w:rPr>
          <w:rFonts w:ascii="標楷體" w:hAnsi="標楷體"/>
        </w:rPr>
      </w:pPr>
      <w:bookmarkStart w:id="87" w:name="_Toc440005954"/>
      <w:bookmarkStart w:id="88" w:name="_Toc440006092"/>
      <w:bookmarkStart w:id="89" w:name="_Toc440006156"/>
      <w:bookmarkStart w:id="90" w:name="_Toc440006219"/>
      <w:bookmarkStart w:id="91" w:name="_Toc440006786"/>
      <w:r w:rsidRPr="005262EF">
        <w:rPr>
          <w:rFonts w:ascii="標楷體" w:hAnsi="標楷體" w:hint="eastAsia"/>
        </w:rPr>
        <w:t>（一）</w:t>
      </w:r>
      <w:r w:rsidR="004164C6" w:rsidRPr="005262EF">
        <w:rPr>
          <w:rFonts w:ascii="標楷體" w:hAnsi="標楷體" w:hint="eastAsia"/>
        </w:rPr>
        <w:t>南瓜</w:t>
      </w:r>
      <w:r w:rsidR="00E37883">
        <w:rPr>
          <w:rFonts w:ascii="標楷體" w:hAnsi="標楷體" w:hint="eastAsia"/>
        </w:rPr>
        <w:t>的介紹</w:t>
      </w:r>
      <w:bookmarkEnd w:id="87"/>
      <w:bookmarkEnd w:id="88"/>
      <w:bookmarkEnd w:id="89"/>
      <w:bookmarkEnd w:id="90"/>
      <w:bookmarkEnd w:id="91"/>
      <w:r w:rsidR="00E10761">
        <w:rPr>
          <w:rFonts w:ascii="標楷體" w:hAnsi="標楷體" w:hint="eastAsia"/>
        </w:rPr>
        <w:t xml:space="preserve"> </w:t>
      </w:r>
    </w:p>
    <w:p w14:paraId="3BB7DBE6" w14:textId="52BE071D" w:rsidR="004A68BB" w:rsidRPr="005262EF" w:rsidRDefault="004A68BB" w:rsidP="004E2B05">
      <w:pPr>
        <w:pStyle w:val="Web"/>
        <w:shd w:val="clear" w:color="auto" w:fill="FFFFFF"/>
        <w:spacing w:before="0" w:beforeAutospacing="0" w:after="0" w:afterAutospacing="0"/>
        <w:ind w:leftChars="200" w:left="480" w:firstLineChars="200" w:firstLine="480"/>
        <w:rPr>
          <w:rFonts w:ascii="標楷體" w:hAnsi="標楷體" w:cs="Arial"/>
        </w:rPr>
      </w:pPr>
      <w:r w:rsidRPr="005262EF">
        <w:rPr>
          <w:rFonts w:ascii="標楷體" w:hAnsi="標楷體" w:cs="Arial" w:hint="eastAsia"/>
          <w:bCs/>
        </w:rPr>
        <w:t>南瓜</w:t>
      </w:r>
      <w:r w:rsidRPr="005262EF">
        <w:rPr>
          <w:rFonts w:ascii="標楷體" w:hAnsi="標楷體" w:cs="Arial" w:hint="eastAsia"/>
        </w:rPr>
        <w:t>是</w:t>
      </w:r>
      <w:hyperlink r:id="rId66" w:tooltip="葫蘆科" w:history="1">
        <w:r w:rsidRPr="005262EF">
          <w:rPr>
            <w:rStyle w:val="a9"/>
            <w:rFonts w:ascii="標楷體" w:hAnsi="標楷體" w:cs="Arial" w:hint="eastAsia"/>
            <w:color w:val="auto"/>
          </w:rPr>
          <w:t>葫蘆科</w:t>
        </w:r>
      </w:hyperlink>
      <w:hyperlink r:id="rId67" w:tooltip="南瓜屬" w:history="1">
        <w:r w:rsidRPr="005262EF">
          <w:rPr>
            <w:rStyle w:val="a9"/>
            <w:rFonts w:ascii="標楷體" w:hAnsi="標楷體" w:cs="Arial" w:hint="eastAsia"/>
            <w:color w:val="auto"/>
          </w:rPr>
          <w:t>南瓜屬</w:t>
        </w:r>
      </w:hyperlink>
      <w:r w:rsidRPr="005262EF">
        <w:rPr>
          <w:rFonts w:ascii="標楷體" w:hAnsi="標楷體" w:cs="Arial" w:hint="eastAsia"/>
        </w:rPr>
        <w:t>的植物。「南瓜」一詞可以特指南瓜屬中的</w:t>
      </w:r>
      <w:hyperlink r:id="rId68" w:tooltip="中國南瓜" w:history="1">
        <w:r w:rsidRPr="005262EF">
          <w:rPr>
            <w:rStyle w:val="a9"/>
            <w:rFonts w:ascii="標楷體" w:hAnsi="標楷體" w:cs="Arial" w:hint="eastAsia"/>
            <w:color w:val="auto"/>
          </w:rPr>
          <w:t>中國南瓜</w:t>
        </w:r>
      </w:hyperlink>
      <w:r w:rsidRPr="003D5315">
        <w:rPr>
          <w:rFonts w:ascii="Times New Roman" w:hAnsi="Times New Roman" w:cs="Times New Roman"/>
        </w:rPr>
        <w:t>（</w:t>
      </w:r>
      <w:r w:rsidRPr="003D5315">
        <w:rPr>
          <w:rFonts w:ascii="Times New Roman" w:hAnsi="Times New Roman" w:cs="Times New Roman"/>
          <w:iCs/>
        </w:rPr>
        <w:t>Cucurbitamoschata</w:t>
      </w:r>
      <w:r w:rsidRPr="003D5315">
        <w:rPr>
          <w:rFonts w:ascii="Times New Roman" w:hAnsi="Times New Roman" w:cs="Times New Roman"/>
        </w:rPr>
        <w:t>）</w:t>
      </w:r>
      <w:r w:rsidRPr="005262EF">
        <w:rPr>
          <w:rFonts w:ascii="標楷體" w:hAnsi="標楷體" w:cs="Arial" w:hint="eastAsia"/>
        </w:rPr>
        <w:t>，也可以泛指包括</w:t>
      </w:r>
      <w:hyperlink r:id="rId69" w:tooltip="筍瓜" w:history="1">
        <w:r w:rsidRPr="005262EF">
          <w:rPr>
            <w:rStyle w:val="a9"/>
            <w:rFonts w:ascii="標楷體" w:hAnsi="標楷體" w:cs="Arial" w:hint="eastAsia"/>
            <w:color w:val="auto"/>
          </w:rPr>
          <w:t>筍瓜</w:t>
        </w:r>
      </w:hyperlink>
      <w:r w:rsidRPr="005262EF">
        <w:rPr>
          <w:rFonts w:ascii="標楷體" w:hAnsi="標楷體" w:cs="Arial" w:hint="eastAsia"/>
        </w:rPr>
        <w:t>（又稱</w:t>
      </w:r>
      <w:hyperlink r:id="rId70" w:tooltip="印度" w:history="1">
        <w:r w:rsidRPr="005262EF">
          <w:rPr>
            <w:rStyle w:val="a9"/>
            <w:rFonts w:ascii="標楷體" w:hAnsi="標楷體" w:cs="Arial" w:hint="eastAsia"/>
            <w:color w:val="auto"/>
          </w:rPr>
          <w:t>印度</w:t>
        </w:r>
      </w:hyperlink>
      <w:r w:rsidRPr="005262EF">
        <w:rPr>
          <w:rFonts w:ascii="標楷體" w:hAnsi="標楷體" w:cs="Arial" w:hint="eastAsia"/>
        </w:rPr>
        <w:t>南瓜）、</w:t>
      </w:r>
      <w:hyperlink r:id="rId71" w:tooltip="西葫蘆" w:history="1">
        <w:r w:rsidRPr="005262EF">
          <w:rPr>
            <w:rStyle w:val="a9"/>
            <w:rFonts w:ascii="標楷體" w:hAnsi="標楷體" w:cs="Arial" w:hint="eastAsia"/>
            <w:color w:val="auto"/>
          </w:rPr>
          <w:t>西葫蘆</w:t>
        </w:r>
      </w:hyperlink>
      <w:r w:rsidRPr="005262EF">
        <w:rPr>
          <w:rFonts w:ascii="標楷體" w:hAnsi="標楷體" w:cs="Arial" w:hint="eastAsia"/>
        </w:rPr>
        <w:t>（又稱美洲南瓜）等在內的其他南瓜屬</w:t>
      </w:r>
      <w:hyperlink r:id="rId72" w:tooltip="栽培種" w:history="1">
        <w:r w:rsidRPr="005262EF">
          <w:rPr>
            <w:rStyle w:val="a9"/>
            <w:rFonts w:ascii="標楷體" w:hAnsi="標楷體" w:cs="Arial" w:hint="eastAsia"/>
            <w:color w:val="auto"/>
          </w:rPr>
          <w:t>栽培種</w:t>
        </w:r>
      </w:hyperlink>
      <w:r w:rsidRPr="005262EF">
        <w:rPr>
          <w:rFonts w:ascii="標楷體" w:hAnsi="標楷體" w:cs="Arial" w:hint="eastAsia"/>
        </w:rPr>
        <w:t>。其中前者因產地叫法各異，又名</w:t>
      </w:r>
      <w:r w:rsidRPr="005262EF">
        <w:rPr>
          <w:rFonts w:ascii="標楷體" w:hAnsi="標楷體" w:cs="Arial" w:hint="eastAsia"/>
          <w:bCs/>
        </w:rPr>
        <w:t>麥瓜</w:t>
      </w:r>
      <w:r w:rsidRPr="005262EF">
        <w:rPr>
          <w:rFonts w:ascii="標楷體" w:hAnsi="標楷體" w:cs="Arial" w:hint="eastAsia"/>
        </w:rPr>
        <w:t>、</w:t>
      </w:r>
      <w:r w:rsidRPr="005262EF">
        <w:rPr>
          <w:rFonts w:ascii="標楷體" w:hAnsi="標楷體" w:cs="Arial" w:hint="eastAsia"/>
          <w:bCs/>
        </w:rPr>
        <w:t>番瓜</w:t>
      </w:r>
      <w:r w:rsidRPr="005262EF">
        <w:rPr>
          <w:rFonts w:ascii="標楷體" w:hAnsi="標楷體" w:cs="Arial" w:hint="eastAsia"/>
        </w:rPr>
        <w:t>、</w:t>
      </w:r>
      <w:r w:rsidRPr="005262EF">
        <w:rPr>
          <w:rFonts w:ascii="標楷體" w:hAnsi="標楷體" w:cs="Arial" w:hint="eastAsia"/>
          <w:bCs/>
        </w:rPr>
        <w:t>倭瓜</w:t>
      </w:r>
      <w:r w:rsidRPr="005262EF">
        <w:rPr>
          <w:rFonts w:ascii="標楷體" w:hAnsi="標楷體" w:cs="Arial" w:hint="eastAsia"/>
        </w:rPr>
        <w:t>、</w:t>
      </w:r>
      <w:r w:rsidRPr="005262EF">
        <w:rPr>
          <w:rFonts w:ascii="標楷體" w:hAnsi="標楷體" w:cs="Arial" w:hint="eastAsia"/>
          <w:bCs/>
        </w:rPr>
        <w:t>金冬瓜</w:t>
      </w:r>
      <w:r w:rsidRPr="005262EF">
        <w:rPr>
          <w:rFonts w:ascii="標楷體" w:hAnsi="標楷體" w:cs="Arial" w:hint="eastAsia"/>
        </w:rPr>
        <w:t>，</w:t>
      </w:r>
      <w:hyperlink r:id="rId73" w:tooltip="閩南話" w:history="1">
        <w:r w:rsidRPr="005262EF">
          <w:rPr>
            <w:rStyle w:val="a9"/>
            <w:rFonts w:ascii="標楷體" w:hAnsi="標楷體" w:cs="Arial" w:hint="eastAsia"/>
            <w:color w:val="auto"/>
          </w:rPr>
          <w:t>閩南話</w:t>
        </w:r>
      </w:hyperlink>
      <w:r w:rsidRPr="005262EF">
        <w:rPr>
          <w:rFonts w:ascii="標楷體" w:hAnsi="標楷體" w:cs="Arial" w:hint="eastAsia"/>
        </w:rPr>
        <w:t>、</w:t>
      </w:r>
      <w:hyperlink r:id="rId74" w:tooltip="客家話" w:history="1">
        <w:r w:rsidRPr="005262EF">
          <w:rPr>
            <w:rStyle w:val="a9"/>
            <w:rFonts w:ascii="標楷體" w:hAnsi="標楷體" w:cs="Arial" w:hint="eastAsia"/>
            <w:color w:val="auto"/>
          </w:rPr>
          <w:t>客家話</w:t>
        </w:r>
      </w:hyperlink>
      <w:r w:rsidRPr="005262EF">
        <w:rPr>
          <w:rFonts w:ascii="標楷體" w:hAnsi="標楷體" w:cs="Arial" w:hint="eastAsia"/>
        </w:rPr>
        <w:t>、</w:t>
      </w:r>
      <w:hyperlink r:id="rId75" w:tooltip="大鵬話" w:history="1">
        <w:r w:rsidRPr="005262EF">
          <w:rPr>
            <w:rStyle w:val="a9"/>
            <w:rFonts w:ascii="標楷體" w:hAnsi="標楷體" w:cs="Arial" w:hint="eastAsia"/>
            <w:color w:val="auto"/>
          </w:rPr>
          <w:t>大鵬話</w:t>
        </w:r>
      </w:hyperlink>
      <w:r w:rsidRPr="005262EF">
        <w:rPr>
          <w:rFonts w:ascii="標楷體" w:hAnsi="標楷體" w:cs="Arial" w:hint="eastAsia"/>
        </w:rPr>
        <w:t>、</w:t>
      </w:r>
      <w:hyperlink r:id="rId76" w:tooltip="金華話" w:history="1">
        <w:r w:rsidRPr="005262EF">
          <w:rPr>
            <w:rStyle w:val="a9"/>
            <w:rFonts w:ascii="標楷體" w:hAnsi="標楷體" w:cs="Arial" w:hint="eastAsia"/>
            <w:color w:val="auto"/>
          </w:rPr>
          <w:t>金華話</w:t>
        </w:r>
      </w:hyperlink>
      <w:r w:rsidRPr="005262EF">
        <w:rPr>
          <w:rFonts w:ascii="標楷體" w:hAnsi="標楷體" w:cs="Arial" w:hint="eastAsia"/>
        </w:rPr>
        <w:t>稱為</w:t>
      </w:r>
      <w:r w:rsidRPr="005262EF">
        <w:rPr>
          <w:rFonts w:ascii="標楷體" w:hAnsi="標楷體" w:cs="Arial" w:hint="eastAsia"/>
          <w:bCs/>
        </w:rPr>
        <w:t>金瓜</w:t>
      </w:r>
      <w:r w:rsidRPr="005262EF">
        <w:rPr>
          <w:rFonts w:ascii="標楷體" w:hAnsi="標楷體" w:cs="Arial" w:hint="eastAsia"/>
        </w:rPr>
        <w:t>，在湖南常德等地也稱「北瓜」，原產於</w:t>
      </w:r>
      <w:hyperlink r:id="rId77" w:tooltip="北美洲" w:history="1">
        <w:r w:rsidRPr="005262EF">
          <w:rPr>
            <w:rStyle w:val="a9"/>
            <w:rFonts w:ascii="標楷體" w:hAnsi="標楷體" w:cs="Arial" w:hint="eastAsia"/>
            <w:color w:val="auto"/>
          </w:rPr>
          <w:t>北美洲</w:t>
        </w:r>
      </w:hyperlink>
      <w:r w:rsidRPr="005262EF">
        <w:rPr>
          <w:rFonts w:ascii="標楷體" w:hAnsi="標楷體" w:cs="Arial" w:hint="eastAsia"/>
        </w:rPr>
        <w:t>。</w:t>
      </w:r>
    </w:p>
    <w:p w14:paraId="1CC9DC32" w14:textId="41F46801" w:rsidR="004A68BB" w:rsidRDefault="004A68BB" w:rsidP="004E2B05">
      <w:pPr>
        <w:pStyle w:val="Web"/>
        <w:shd w:val="clear" w:color="auto" w:fill="FFFFFF"/>
        <w:spacing w:before="0" w:beforeAutospacing="0" w:after="0" w:afterAutospacing="0"/>
        <w:ind w:leftChars="200" w:left="480" w:firstLineChars="200" w:firstLine="480"/>
        <w:rPr>
          <w:rFonts w:ascii="標楷體" w:hAnsi="標楷體" w:cs="Arial"/>
        </w:rPr>
      </w:pPr>
      <w:r w:rsidRPr="005262EF">
        <w:rPr>
          <w:rFonts w:ascii="標楷體" w:hAnsi="標楷體" w:cs="Arial" w:hint="eastAsia"/>
        </w:rPr>
        <w:t>南瓜在</w:t>
      </w:r>
      <w:r w:rsidR="004E2B05">
        <w:rPr>
          <w:rFonts w:ascii="標楷體" w:hAnsi="標楷體" w:cs="Arial" w:hint="eastAsia"/>
        </w:rPr>
        <w:t>台灣的苗栗縣</w:t>
      </w:r>
      <w:r w:rsidRPr="005262EF">
        <w:rPr>
          <w:rFonts w:ascii="標楷體" w:hAnsi="標楷體" w:cs="Arial" w:hint="eastAsia"/>
        </w:rPr>
        <w:t>有栽種。嫩果味甘適口，是夏秋季節的瓜菜之常用來做成南瓜</w:t>
      </w:r>
      <w:hyperlink r:id="rId78" w:tooltip="派" w:history="1">
        <w:r w:rsidRPr="005262EF">
          <w:rPr>
            <w:rStyle w:val="a9"/>
            <w:rFonts w:ascii="標楷體" w:hAnsi="標楷體" w:cs="Arial" w:hint="eastAsia"/>
            <w:color w:val="auto"/>
          </w:rPr>
          <w:t>派</w:t>
        </w:r>
      </w:hyperlink>
      <w:r w:rsidRPr="005262EF">
        <w:rPr>
          <w:rFonts w:ascii="標楷體" w:hAnsi="標楷體" w:cs="Arial" w:hint="eastAsia"/>
        </w:rPr>
        <w:t>，即南瓜甜餅。南瓜</w:t>
      </w:r>
      <w:hyperlink r:id="rId79" w:tooltip="瓜子" w:history="1">
        <w:r w:rsidRPr="005262EF">
          <w:rPr>
            <w:rStyle w:val="a9"/>
            <w:rFonts w:ascii="標楷體" w:hAnsi="標楷體" w:cs="Arial" w:hint="eastAsia"/>
            <w:color w:val="auto"/>
          </w:rPr>
          <w:t>瓜子</w:t>
        </w:r>
      </w:hyperlink>
      <w:r w:rsidRPr="005262EF">
        <w:rPr>
          <w:rFonts w:ascii="標楷體" w:hAnsi="標楷體" w:cs="Arial" w:hint="eastAsia"/>
        </w:rPr>
        <w:t>可以做</w:t>
      </w:r>
      <w:hyperlink r:id="rId80" w:tooltip="零食" w:history="1">
        <w:r w:rsidRPr="005262EF">
          <w:rPr>
            <w:rStyle w:val="a9"/>
            <w:rFonts w:ascii="標楷體" w:hAnsi="標楷體" w:cs="Arial" w:hint="eastAsia"/>
            <w:color w:val="auto"/>
          </w:rPr>
          <w:t>零食</w:t>
        </w:r>
      </w:hyperlink>
      <w:r w:rsidRPr="005262EF">
        <w:rPr>
          <w:rFonts w:ascii="標楷體" w:hAnsi="標楷體" w:cs="Arial" w:hint="eastAsia"/>
        </w:rPr>
        <w:t>。南瓜是極好的</w:t>
      </w:r>
      <w:r w:rsidR="001459A1">
        <w:rPr>
          <w:rFonts w:ascii="標楷體" w:hAnsi="標楷體" w:cs="Arial" w:hint="eastAsia"/>
        </w:rPr>
        <w:t>B</w:t>
      </w:r>
      <w:r w:rsidRPr="005262EF">
        <w:rPr>
          <w:rFonts w:ascii="標楷體" w:hAnsi="標楷體" w:cs="Arial" w:hint="eastAsia"/>
        </w:rPr>
        <w:t>-胡蘿蔔素來源，這種抗氧化物質能幫助讓人維持敏銳的思考能力，且南瓜子中富含的礦物質</w:t>
      </w:r>
      <w:hyperlink r:id="rId81" w:anchor=".E5.B0.8D.E4.BA.BA.E9.AB.94.E7.9A.84.E5.BD.B1.E9.9F.BF" w:tooltip="鋅" w:history="1">
        <w:r w:rsidRPr="005262EF">
          <w:rPr>
            <w:rStyle w:val="a9"/>
            <w:rFonts w:ascii="標楷體" w:hAnsi="標楷體" w:cs="Arial" w:hint="eastAsia"/>
            <w:color w:val="auto"/>
          </w:rPr>
          <w:t>鋅</w:t>
        </w:r>
      </w:hyperlink>
      <w:r w:rsidRPr="005262EF">
        <w:rPr>
          <w:rFonts w:ascii="標楷體" w:hAnsi="標楷體" w:cs="Arial" w:hint="eastAsia"/>
        </w:rPr>
        <w:t xml:space="preserve">，也是促進大腦機能運作的重要物質。 </w:t>
      </w:r>
    </w:p>
    <w:p w14:paraId="071125BC" w14:textId="77777777" w:rsidR="00C321A4" w:rsidRPr="005262EF" w:rsidRDefault="0054430D" w:rsidP="00234B8D">
      <w:pPr>
        <w:pStyle w:val="Web"/>
        <w:shd w:val="clear" w:color="auto" w:fill="FFFFFF"/>
        <w:spacing w:before="120" w:beforeAutospacing="0" w:after="120" w:afterAutospacing="0" w:line="336" w:lineRule="atLeast"/>
        <w:ind w:firstLineChars="350" w:firstLine="840"/>
        <w:rPr>
          <w:rFonts w:ascii="標楷體" w:hAnsi="標楷體" w:cs="Arial"/>
        </w:rPr>
      </w:pPr>
      <w:r>
        <w:rPr>
          <w:rFonts w:ascii="標楷體" w:hAnsi="標楷體" w:cs="Arial" w:hint="eastAsia"/>
        </w:rPr>
        <w:t xml:space="preserve">                                                   (維基百科)</w:t>
      </w:r>
    </w:p>
    <w:p w14:paraId="37E16049" w14:textId="77777777" w:rsidR="00507613" w:rsidRPr="00575F66" w:rsidRDefault="00507613" w:rsidP="003B54BF">
      <w:pPr>
        <w:ind w:leftChars="150" w:left="360"/>
        <w:outlineLvl w:val="2"/>
        <w:rPr>
          <w:rFonts w:ascii="標楷體" w:hAnsi="標楷體"/>
        </w:rPr>
      </w:pPr>
      <w:bookmarkStart w:id="92" w:name="_Toc440005955"/>
      <w:bookmarkStart w:id="93" w:name="_Toc440006093"/>
      <w:bookmarkStart w:id="94" w:name="_Toc440006157"/>
      <w:bookmarkStart w:id="95" w:name="_Toc440006220"/>
      <w:bookmarkStart w:id="96" w:name="_Toc440006787"/>
      <w:r w:rsidRPr="00575F66">
        <w:rPr>
          <w:rFonts w:ascii="標楷體" w:hAnsi="標楷體" w:hint="eastAsia"/>
        </w:rPr>
        <w:t>（二）</w:t>
      </w:r>
      <w:r w:rsidR="00FC20CF" w:rsidRPr="00575F66">
        <w:rPr>
          <w:rFonts w:ascii="標楷體" w:hAnsi="標楷體" w:hint="eastAsia"/>
        </w:rPr>
        <w:t>南瓜</w:t>
      </w:r>
      <w:r w:rsidRPr="00575F66">
        <w:rPr>
          <w:rFonts w:ascii="標楷體" w:hAnsi="標楷體" w:hint="eastAsia"/>
        </w:rPr>
        <w:t>的種類</w:t>
      </w:r>
      <w:commentRangeStart w:id="97"/>
      <w:r w:rsidRPr="00575F66">
        <w:rPr>
          <w:rFonts w:ascii="標楷體" w:hAnsi="標楷體" w:hint="eastAsia"/>
        </w:rPr>
        <w:t>及產地</w:t>
      </w:r>
      <w:bookmarkEnd w:id="92"/>
      <w:bookmarkEnd w:id="93"/>
      <w:bookmarkEnd w:id="94"/>
      <w:bookmarkEnd w:id="95"/>
      <w:bookmarkEnd w:id="96"/>
      <w:commentRangeEnd w:id="97"/>
      <w:r w:rsidR="00603001">
        <w:rPr>
          <w:rStyle w:val="af2"/>
        </w:rPr>
        <w:commentReference w:id="97"/>
      </w:r>
    </w:p>
    <w:p w14:paraId="5C3792D4" w14:textId="19499335" w:rsidR="00A022B9" w:rsidRPr="00575F66" w:rsidRDefault="001459A1" w:rsidP="004E2B05">
      <w:pPr>
        <w:ind w:leftChars="200" w:left="480" w:firstLineChars="200" w:firstLine="480"/>
        <w:rPr>
          <w:rFonts w:ascii="標楷體" w:hAnsi="標楷體"/>
        </w:rPr>
      </w:pPr>
      <w:r w:rsidRPr="00575F66">
        <w:rPr>
          <w:rFonts w:ascii="標楷體" w:hAnsi="標楷體" w:hint="eastAsia"/>
        </w:rPr>
        <w:t xml:space="preserve">   </w:t>
      </w:r>
      <w:r w:rsidR="00C21BE8" w:rsidRPr="00575F66">
        <w:rPr>
          <w:rFonts w:ascii="標楷體" w:hAnsi="標楷體" w:hint="eastAsia"/>
        </w:rPr>
        <w:t>常見的南瓜栽培種類可以分成五大類，分別為中國南瓜</w:t>
      </w:r>
      <w:r w:rsidR="003D5315" w:rsidRPr="00575F66">
        <w:rPr>
          <w:rFonts w:ascii="標楷體" w:hAnsi="標楷體"/>
        </w:rPr>
        <w:t>(</w:t>
      </w:r>
      <w:r w:rsidR="003D5315" w:rsidRPr="004E2B05">
        <w:t>C</w:t>
      </w:r>
      <w:r w:rsidR="00C21BE8" w:rsidRPr="004E2B05">
        <w:t>moschata</w:t>
      </w:r>
      <w:r w:rsidR="00C21BE8" w:rsidRPr="00575F66">
        <w:rPr>
          <w:rFonts w:ascii="標楷體" w:hAnsi="標楷體"/>
        </w:rPr>
        <w:t>)</w:t>
      </w:r>
      <w:r w:rsidR="00C21BE8" w:rsidRPr="00575F66">
        <w:rPr>
          <w:rFonts w:ascii="標楷體" w:hAnsi="標楷體" w:hint="eastAsia"/>
        </w:rPr>
        <w:t>、印度南瓜(又名西洋南瓜</w:t>
      </w:r>
      <w:r w:rsidRPr="00575F66">
        <w:rPr>
          <w:rFonts w:ascii="標楷體" w:hAnsi="標楷體" w:hint="eastAsia"/>
        </w:rPr>
        <w:t>:</w:t>
      </w:r>
      <w:r w:rsidR="003D5315" w:rsidRPr="004E2B05">
        <w:t>C</w:t>
      </w:r>
      <w:r w:rsidR="00C21BE8" w:rsidRPr="004E2B05">
        <w:t>maxima</w:t>
      </w:r>
      <w:r w:rsidR="00C21BE8" w:rsidRPr="00575F66">
        <w:rPr>
          <w:rFonts w:ascii="標楷體" w:hAnsi="標楷體"/>
        </w:rPr>
        <w:t>)</w:t>
      </w:r>
      <w:r w:rsidR="00C21BE8" w:rsidRPr="00575F66">
        <w:rPr>
          <w:rFonts w:ascii="標楷體" w:hAnsi="標楷體" w:hint="eastAsia"/>
        </w:rPr>
        <w:t>、美國南瓜</w:t>
      </w:r>
      <w:r w:rsidR="003D5315" w:rsidRPr="00575F66">
        <w:rPr>
          <w:rFonts w:ascii="標楷體" w:hAnsi="標楷體"/>
        </w:rPr>
        <w:t>(</w:t>
      </w:r>
      <w:r w:rsidR="003D5315" w:rsidRPr="004E2B05">
        <w:t>C</w:t>
      </w:r>
      <w:r w:rsidR="00C21BE8" w:rsidRPr="004E2B05">
        <w:t>pepo</w:t>
      </w:r>
      <w:r w:rsidR="00C21BE8" w:rsidRPr="00575F66">
        <w:rPr>
          <w:rFonts w:ascii="標楷體" w:hAnsi="標楷體"/>
        </w:rPr>
        <w:t>)</w:t>
      </w:r>
      <w:r w:rsidR="00C21BE8" w:rsidRPr="00575F66">
        <w:rPr>
          <w:rFonts w:ascii="標楷體" w:hAnsi="標楷體" w:hint="eastAsia"/>
        </w:rPr>
        <w:t>、黑子南瓜</w:t>
      </w:r>
      <w:r w:rsidR="003D5315" w:rsidRPr="00575F66">
        <w:rPr>
          <w:rFonts w:ascii="標楷體" w:hAnsi="標楷體"/>
        </w:rPr>
        <w:t>(</w:t>
      </w:r>
      <w:r w:rsidR="003D5315" w:rsidRPr="004E2B05">
        <w:t>C</w:t>
      </w:r>
      <w:r w:rsidR="00C21BE8" w:rsidRPr="004E2B05">
        <w:t>ficifolia</w:t>
      </w:r>
      <w:r w:rsidR="00C21BE8" w:rsidRPr="00575F66">
        <w:rPr>
          <w:rFonts w:ascii="標楷體" w:hAnsi="標楷體"/>
        </w:rPr>
        <w:t>)</w:t>
      </w:r>
      <w:r w:rsidR="00C21BE8" w:rsidRPr="00575F66">
        <w:rPr>
          <w:rFonts w:ascii="標楷體" w:hAnsi="標楷體" w:hint="eastAsia"/>
        </w:rPr>
        <w:t>及墨西哥南瓜</w:t>
      </w:r>
      <w:r w:rsidR="003D5315" w:rsidRPr="00575F66">
        <w:rPr>
          <w:rFonts w:ascii="標楷體" w:hAnsi="標楷體"/>
        </w:rPr>
        <w:t>(</w:t>
      </w:r>
      <w:r w:rsidR="003D5315" w:rsidRPr="004E2B05">
        <w:t>C</w:t>
      </w:r>
      <w:r w:rsidR="00C21BE8" w:rsidRPr="004E2B05">
        <w:t>mixta</w:t>
      </w:r>
      <w:r w:rsidR="00C21BE8" w:rsidRPr="00575F66">
        <w:rPr>
          <w:rFonts w:ascii="標楷體" w:hAnsi="標楷體"/>
        </w:rPr>
        <w:t>)</w:t>
      </w:r>
      <w:r w:rsidR="00C21BE8" w:rsidRPr="00575F66">
        <w:rPr>
          <w:rFonts w:ascii="標楷體" w:hAnsi="標楷體" w:hint="eastAsia"/>
        </w:rPr>
        <w:t>，其中印度南瓜、中國南瓜及美國南瓜中的</w:t>
      </w:r>
      <w:r w:rsidR="00C21BE8" w:rsidRPr="00575F66">
        <w:rPr>
          <w:rFonts w:ascii="標楷體" w:hAnsi="標楷體"/>
        </w:rPr>
        <w:t>「</w:t>
      </w:r>
      <w:r w:rsidR="0054430D" w:rsidRPr="00575F66">
        <w:rPr>
          <w:rFonts w:ascii="標楷體" w:hAnsi="標楷體" w:hint="eastAsia"/>
        </w:rPr>
        <w:t>冬南瓜</w:t>
      </w:r>
      <w:r w:rsidR="00C21BE8" w:rsidRPr="00575F66">
        <w:rPr>
          <w:rFonts w:ascii="標楷體" w:hAnsi="標楷體"/>
        </w:rPr>
        <w:t>」</w:t>
      </w:r>
      <w:r w:rsidR="0054430D" w:rsidRPr="00575F66">
        <w:rPr>
          <w:rFonts w:ascii="標楷體" w:hAnsi="標楷體" w:hint="eastAsia"/>
        </w:rPr>
        <w:t>品種是在果實成熟時才採收、食用，而美國南瓜中另有一類</w:t>
      </w:r>
      <w:r w:rsidR="0054430D" w:rsidRPr="00575F66">
        <w:rPr>
          <w:rFonts w:ascii="標楷體" w:hAnsi="標楷體"/>
        </w:rPr>
        <w:t>「</w:t>
      </w:r>
      <w:r w:rsidR="0054430D" w:rsidRPr="00575F66">
        <w:rPr>
          <w:rFonts w:ascii="標楷體" w:hAnsi="標楷體" w:hint="eastAsia"/>
        </w:rPr>
        <w:t>夏南瓜</w:t>
      </w:r>
      <w:r w:rsidR="0054430D" w:rsidRPr="00575F66">
        <w:rPr>
          <w:rFonts w:ascii="標楷體" w:hAnsi="標楷體"/>
        </w:rPr>
        <w:t>」</w:t>
      </w:r>
      <w:r w:rsidR="0054430D" w:rsidRPr="00575F66">
        <w:rPr>
          <w:rFonts w:ascii="標楷體" w:hAnsi="標楷體" w:hint="eastAsia"/>
        </w:rPr>
        <w:t>，因果實完熟後肉質粗鬆且外皮堅硬，不適合食用，以採收嫩果為主。黑子南瓜的嫩瓜可鮮食及醃製外，對蔓割病具有良好的抗病性，常被用作嫁接胡瓜</w:t>
      </w:r>
      <w:r w:rsidR="00DB2899" w:rsidRPr="00575F66">
        <w:rPr>
          <w:rFonts w:ascii="標楷體" w:hAnsi="標楷體" w:hint="eastAsia"/>
        </w:rPr>
        <w:t>、西瓜及洋香瓜的根砧。墨西哥南瓜在中南美洲亦有做蘇菜食用。</w:t>
      </w:r>
    </w:p>
    <w:p w14:paraId="2C829987" w14:textId="7730816A" w:rsidR="0074119E" w:rsidRPr="00575F66" w:rsidRDefault="00A022B9" w:rsidP="004E2B05">
      <w:pPr>
        <w:ind w:leftChars="200" w:left="480" w:firstLineChars="200" w:firstLine="480"/>
        <w:rPr>
          <w:rFonts w:ascii="標楷體" w:hAnsi="標楷體"/>
        </w:rPr>
      </w:pPr>
      <w:r w:rsidRPr="00575F66">
        <w:rPr>
          <w:rFonts w:ascii="標楷體" w:hAnsi="標楷體" w:hint="eastAsia"/>
        </w:rPr>
        <w:t>在台灣地區一年四季都有南瓜的生產，每年的盛產期集中在3月到10月因耐</w:t>
      </w:r>
      <w:r w:rsidR="000E6BCE" w:rsidRPr="00575F66">
        <w:rPr>
          <w:rFonts w:ascii="標楷體" w:hAnsi="標楷體" w:cs="Arial" w:hint="eastAsia"/>
        </w:rPr>
        <w:t>貯</w:t>
      </w:r>
      <w:r w:rsidR="003B593D" w:rsidRPr="00575F66">
        <w:rPr>
          <w:rFonts w:ascii="標楷體" w:hAnsi="標楷體" w:hint="eastAsia"/>
        </w:rPr>
        <w:t>藏方便運輸，</w:t>
      </w:r>
      <w:r w:rsidR="00575F66" w:rsidRPr="00575F66">
        <w:rPr>
          <w:rFonts w:ascii="標楷體" w:hAnsi="標楷體" w:hint="eastAsia"/>
        </w:rPr>
        <w:t>全省各地均可購得，主要產區在苗栗縣</w:t>
      </w:r>
      <w:r w:rsidR="00575F66" w:rsidRPr="00575F66">
        <w:rPr>
          <w:rFonts w:ascii="標楷體" w:hAnsi="標楷體" w:cs="Arial"/>
          <w:shd w:val="clear" w:color="auto" w:fill="FFFFFF"/>
        </w:rPr>
        <w:t>全縣計有30</w:t>
      </w:r>
      <w:r w:rsidR="00575F66" w:rsidRPr="00575F66">
        <w:rPr>
          <w:rFonts w:ascii="標楷體" w:hAnsi="標楷體" w:cs="Arial"/>
          <w:shd w:val="clear" w:color="auto" w:fill="FFFFFF"/>
        </w:rPr>
        <w:lastRenderedPageBreak/>
        <w:t>公頃進行栽種，主要產地在造橋、頭份及後龍等地，每一公頃就有15000公斤的產量</w:t>
      </w:r>
      <w:commentRangeStart w:id="98"/>
      <w:r w:rsidR="000E6BCE" w:rsidRPr="00575F66">
        <w:rPr>
          <w:rFonts w:ascii="標楷體" w:hAnsi="標楷體" w:hint="eastAsia"/>
        </w:rPr>
        <w:t>。</w:t>
      </w:r>
      <w:commentRangeEnd w:id="98"/>
      <w:r w:rsidR="008F1077">
        <w:rPr>
          <w:rStyle w:val="af2"/>
        </w:rPr>
        <w:commentReference w:id="98"/>
      </w:r>
      <w:r w:rsidR="000E6BCE" w:rsidRPr="00575F66">
        <w:rPr>
          <w:rFonts w:ascii="標楷體" w:hAnsi="標楷體" w:hint="eastAsia"/>
        </w:rPr>
        <w:t>(行政院農業委員會)</w:t>
      </w:r>
    </w:p>
    <w:p w14:paraId="7C99CF8A" w14:textId="463D31ED" w:rsidR="00C321A4" w:rsidRDefault="00C321A4" w:rsidP="00C321A4">
      <w:pPr>
        <w:ind w:leftChars="150" w:left="1080" w:hangingChars="300" w:hanging="720"/>
        <w:jc w:val="center"/>
        <w:rPr>
          <w:rFonts w:ascii="標楷體" w:hAnsi="標楷體"/>
        </w:rPr>
      </w:pPr>
      <w:r>
        <w:rPr>
          <w:rFonts w:ascii="標楷體" w:hAnsi="標楷體" w:hint="eastAsia"/>
        </w:rPr>
        <w:t>表</w:t>
      </w:r>
      <w:r w:rsidR="00826679">
        <w:rPr>
          <w:rFonts w:ascii="標楷體" w:hAnsi="標楷體" w:hint="eastAsia"/>
        </w:rPr>
        <w:t>1-</w:t>
      </w:r>
      <w:r w:rsidR="009F1C25">
        <w:rPr>
          <w:rFonts w:ascii="標楷體" w:hAnsi="標楷體" w:hint="eastAsia"/>
        </w:rPr>
        <w:t>4</w:t>
      </w:r>
      <w:r>
        <w:rPr>
          <w:rFonts w:ascii="標楷體" w:hAnsi="標楷體" w:hint="eastAsia"/>
        </w:rPr>
        <w:t>南瓜的種類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45"/>
        <w:gridCol w:w="1778"/>
        <w:gridCol w:w="1041"/>
        <w:gridCol w:w="1658"/>
        <w:gridCol w:w="1045"/>
        <w:gridCol w:w="1795"/>
      </w:tblGrid>
      <w:tr w:rsidR="00792E80" w:rsidRPr="000E6733" w14:paraId="1D03C0A9" w14:textId="77777777" w:rsidTr="009C3233">
        <w:trPr>
          <w:trHeight w:val="20"/>
          <w:tblHeader/>
          <w:jc w:val="center"/>
        </w:trPr>
        <w:tc>
          <w:tcPr>
            <w:tcW w:w="1173" w:type="dxa"/>
            <w:shd w:val="clear" w:color="auto" w:fill="DAEEF3"/>
            <w:vAlign w:val="center"/>
          </w:tcPr>
          <w:p w14:paraId="33BBEC80" w14:textId="77777777" w:rsidR="00C321A4" w:rsidRPr="00BD4229" w:rsidRDefault="00C321A4" w:rsidP="009C3233">
            <w:pPr>
              <w:ind w:rightChars="-24" w:right="-58"/>
            </w:pPr>
            <w:r w:rsidRPr="00BD4229">
              <w:t>種類名稱</w:t>
            </w:r>
          </w:p>
        </w:tc>
        <w:tc>
          <w:tcPr>
            <w:tcW w:w="0" w:type="auto"/>
            <w:shd w:val="clear" w:color="auto" w:fill="DAEEF3"/>
            <w:vAlign w:val="center"/>
          </w:tcPr>
          <w:p w14:paraId="4B6CBEA5" w14:textId="77777777" w:rsidR="00C321A4" w:rsidRPr="00BD4229" w:rsidRDefault="00C321A4" w:rsidP="009C3233">
            <w:pPr>
              <w:jc w:val="center"/>
            </w:pPr>
            <w:r w:rsidRPr="00BD4229">
              <w:t>圖片</w:t>
            </w:r>
          </w:p>
        </w:tc>
        <w:tc>
          <w:tcPr>
            <w:tcW w:w="1169" w:type="dxa"/>
            <w:shd w:val="clear" w:color="auto" w:fill="DAEEF3"/>
            <w:vAlign w:val="center"/>
          </w:tcPr>
          <w:p w14:paraId="25DA991C" w14:textId="77777777" w:rsidR="00C321A4" w:rsidRPr="00BD4229" w:rsidRDefault="00C321A4" w:rsidP="009C3233">
            <w:pPr>
              <w:jc w:val="center"/>
            </w:pPr>
            <w:r w:rsidRPr="00BD4229">
              <w:t>種類名稱</w:t>
            </w:r>
          </w:p>
        </w:tc>
        <w:tc>
          <w:tcPr>
            <w:tcW w:w="0" w:type="auto"/>
            <w:shd w:val="clear" w:color="auto" w:fill="DAEEF3"/>
            <w:vAlign w:val="center"/>
          </w:tcPr>
          <w:p w14:paraId="4E30807E" w14:textId="77777777" w:rsidR="00C321A4" w:rsidRPr="00BD4229" w:rsidRDefault="00C321A4" w:rsidP="009C3233">
            <w:pPr>
              <w:jc w:val="center"/>
            </w:pPr>
            <w:r w:rsidRPr="00BD4229">
              <w:t>圖片</w:t>
            </w:r>
          </w:p>
        </w:tc>
        <w:tc>
          <w:tcPr>
            <w:tcW w:w="1173" w:type="dxa"/>
            <w:shd w:val="clear" w:color="auto" w:fill="DAEEF3"/>
            <w:vAlign w:val="center"/>
          </w:tcPr>
          <w:p w14:paraId="35BE39E4" w14:textId="77777777" w:rsidR="00C321A4" w:rsidRPr="00BD4229" w:rsidRDefault="00C321A4" w:rsidP="009C3233">
            <w:pPr>
              <w:jc w:val="center"/>
            </w:pPr>
            <w:r w:rsidRPr="00BD4229">
              <w:t>種類名稱</w:t>
            </w:r>
          </w:p>
        </w:tc>
        <w:tc>
          <w:tcPr>
            <w:tcW w:w="0" w:type="auto"/>
            <w:shd w:val="clear" w:color="auto" w:fill="DAEEF3"/>
            <w:vAlign w:val="center"/>
          </w:tcPr>
          <w:p w14:paraId="5DBFAAAE" w14:textId="77777777" w:rsidR="00C321A4" w:rsidRPr="00BD4229" w:rsidRDefault="00C321A4" w:rsidP="009C3233">
            <w:pPr>
              <w:jc w:val="center"/>
            </w:pPr>
            <w:r w:rsidRPr="00BD4229">
              <w:t>圖片</w:t>
            </w:r>
          </w:p>
        </w:tc>
      </w:tr>
      <w:tr w:rsidR="00792E80" w:rsidRPr="000E6733" w14:paraId="6472A51B" w14:textId="77777777" w:rsidTr="009C3233">
        <w:trPr>
          <w:trHeight w:val="20"/>
          <w:jc w:val="center"/>
        </w:trPr>
        <w:tc>
          <w:tcPr>
            <w:tcW w:w="1173" w:type="dxa"/>
            <w:vAlign w:val="center"/>
          </w:tcPr>
          <w:p w14:paraId="3402D901" w14:textId="77777777" w:rsidR="00C321A4" w:rsidRPr="00C321A4" w:rsidRDefault="00C321A4" w:rsidP="009C3233">
            <w:pPr>
              <w:jc w:val="center"/>
            </w:pPr>
            <w:r>
              <w:rPr>
                <w:rFonts w:hint="eastAsia"/>
              </w:rPr>
              <w:t>南瓜</w:t>
            </w:r>
          </w:p>
        </w:tc>
        <w:tc>
          <w:tcPr>
            <w:tcW w:w="0" w:type="auto"/>
            <w:vAlign w:val="center"/>
          </w:tcPr>
          <w:p w14:paraId="6C4BCB62" w14:textId="77777777" w:rsidR="00C321A4" w:rsidRPr="00C321A4" w:rsidRDefault="00792E80" w:rsidP="009C3233">
            <w:pPr>
              <w:jc w:val="center"/>
            </w:pPr>
            <w:r>
              <w:rPr>
                <w:noProof/>
              </w:rPr>
              <w:drawing>
                <wp:inline distT="0" distB="0" distL="0" distR="0" wp14:anchorId="4761EE8A" wp14:editId="3DC2FC5D">
                  <wp:extent cx="1093910" cy="853249"/>
                  <wp:effectExtent l="0" t="0" r="0"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ocha-taiwan0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03566" cy="860780"/>
                          </a:xfrm>
                          <a:prstGeom prst="rect">
                            <a:avLst/>
                          </a:prstGeom>
                        </pic:spPr>
                      </pic:pic>
                    </a:graphicData>
                  </a:graphic>
                </wp:inline>
              </w:drawing>
            </w:r>
          </w:p>
        </w:tc>
        <w:tc>
          <w:tcPr>
            <w:tcW w:w="1169" w:type="dxa"/>
            <w:vAlign w:val="center"/>
          </w:tcPr>
          <w:p w14:paraId="32C66E81" w14:textId="31A158A6" w:rsidR="00C321A4" w:rsidRPr="00C321A4" w:rsidRDefault="004B548F" w:rsidP="009C3233">
            <w:pPr>
              <w:jc w:val="center"/>
            </w:pPr>
            <w:r w:rsidRPr="004B548F">
              <w:rPr>
                <w:rFonts w:ascii="Arial" w:hAnsi="Arial" w:cs="Arial" w:hint="eastAsia"/>
                <w:color w:val="000000"/>
                <w:highlight w:val="yellow"/>
                <w:shd w:val="clear" w:color="auto" w:fill="F6F6F6"/>
              </w:rPr>
              <w:t>栗子南瓜</w:t>
            </w:r>
          </w:p>
        </w:tc>
        <w:tc>
          <w:tcPr>
            <w:tcW w:w="0" w:type="auto"/>
            <w:vAlign w:val="center"/>
          </w:tcPr>
          <w:p w14:paraId="018A271B" w14:textId="4D9357ED" w:rsidR="00C321A4" w:rsidRPr="00C321A4" w:rsidRDefault="004B548F" w:rsidP="009C3233">
            <w:r>
              <w:rPr>
                <w:noProof/>
              </w:rPr>
              <w:drawing>
                <wp:inline distT="0" distB="0" distL="0" distR="0" wp14:anchorId="28A0F724" wp14:editId="7DA02657">
                  <wp:extent cx="990600" cy="86232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0537016-196038932_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96127" cy="867134"/>
                          </a:xfrm>
                          <a:prstGeom prst="rect">
                            <a:avLst/>
                          </a:prstGeom>
                        </pic:spPr>
                      </pic:pic>
                    </a:graphicData>
                  </a:graphic>
                </wp:inline>
              </w:drawing>
            </w:r>
          </w:p>
        </w:tc>
        <w:tc>
          <w:tcPr>
            <w:tcW w:w="1173" w:type="dxa"/>
            <w:vAlign w:val="center"/>
          </w:tcPr>
          <w:p w14:paraId="2C0ADAED" w14:textId="77777777" w:rsidR="00C321A4" w:rsidRPr="00C321A4" w:rsidRDefault="00792E80" w:rsidP="009C3233">
            <w:pPr>
              <w:jc w:val="center"/>
            </w:pPr>
            <w:r>
              <w:rPr>
                <w:rFonts w:ascii="Arial" w:hAnsi="Arial" w:cs="Arial"/>
                <w:color w:val="000000"/>
                <w:shd w:val="clear" w:color="auto" w:fill="F6F6F6"/>
              </w:rPr>
              <w:t>李白</w:t>
            </w:r>
          </w:p>
        </w:tc>
        <w:tc>
          <w:tcPr>
            <w:tcW w:w="0" w:type="auto"/>
            <w:vAlign w:val="center"/>
          </w:tcPr>
          <w:p w14:paraId="377D7EB5" w14:textId="77777777" w:rsidR="00C321A4" w:rsidRPr="00BD4229" w:rsidRDefault="00792E80" w:rsidP="009C3233">
            <w:pPr>
              <w:jc w:val="center"/>
            </w:pPr>
            <w:r>
              <w:rPr>
                <w:noProof/>
              </w:rPr>
              <w:drawing>
                <wp:inline distT="0" distB="0" distL="0" distR="0" wp14:anchorId="3747C0C8" wp14:editId="56BB956B">
                  <wp:extent cx="1104500" cy="795131"/>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ocha-ripai.jpg"/>
                          <pic:cNvPicPr/>
                        </pic:nvPicPr>
                        <pic:blipFill>
                          <a:blip r:embed="rId84" cstate="print">
                            <a:extLst>
                              <a:ext uri="{28A0092B-C50C-407E-A947-70E740481C1C}">
                                <a14:useLocalDpi xmlns:a14="http://schemas.microsoft.com/office/drawing/2010/main" val="0"/>
                              </a:ext>
                            </a:extLst>
                          </a:blip>
                          <a:stretch>
                            <a:fillRect/>
                          </a:stretch>
                        </pic:blipFill>
                        <pic:spPr>
                          <a:xfrm flipH="1">
                            <a:off x="0" y="0"/>
                            <a:ext cx="1104467" cy="795107"/>
                          </a:xfrm>
                          <a:prstGeom prst="rect">
                            <a:avLst/>
                          </a:prstGeom>
                        </pic:spPr>
                      </pic:pic>
                    </a:graphicData>
                  </a:graphic>
                </wp:inline>
              </w:drawing>
            </w:r>
          </w:p>
        </w:tc>
      </w:tr>
      <w:tr w:rsidR="00792E80" w:rsidRPr="000E6733" w14:paraId="6F108E85" w14:textId="77777777" w:rsidTr="009C3233">
        <w:trPr>
          <w:trHeight w:val="20"/>
          <w:jc w:val="center"/>
        </w:trPr>
        <w:tc>
          <w:tcPr>
            <w:tcW w:w="1173" w:type="dxa"/>
            <w:vAlign w:val="center"/>
          </w:tcPr>
          <w:p w14:paraId="1D34D993" w14:textId="77777777" w:rsidR="00C321A4" w:rsidRPr="00BD4229" w:rsidRDefault="00C321A4" w:rsidP="009C3233">
            <w:pPr>
              <w:jc w:val="center"/>
            </w:pPr>
            <w:r>
              <w:rPr>
                <w:rFonts w:ascii="Arial" w:hAnsi="Arial" w:cs="Arial"/>
                <w:color w:val="000000"/>
                <w:shd w:val="clear" w:color="auto" w:fill="F6F6F6"/>
              </w:rPr>
              <w:t>豐丘</w:t>
            </w:r>
          </w:p>
        </w:tc>
        <w:tc>
          <w:tcPr>
            <w:tcW w:w="0" w:type="auto"/>
            <w:vAlign w:val="center"/>
          </w:tcPr>
          <w:p w14:paraId="0F8B8AF0" w14:textId="77777777" w:rsidR="00C321A4" w:rsidRPr="00BD4229" w:rsidRDefault="00792E80" w:rsidP="009C3233">
            <w:pPr>
              <w:jc w:val="center"/>
            </w:pPr>
            <w:r>
              <w:rPr>
                <w:noProof/>
              </w:rPr>
              <w:drawing>
                <wp:inline distT="0" distB="0" distL="0" distR="0" wp14:anchorId="755FFEC3" wp14:editId="7EBD7752">
                  <wp:extent cx="913994" cy="71291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ocha-toyooka.jpg"/>
                          <pic:cNvPicPr/>
                        </pic:nvPicPr>
                        <pic:blipFill>
                          <a:blip r:embed="rId85">
                            <a:extLst>
                              <a:ext uri="{28A0092B-C50C-407E-A947-70E740481C1C}">
                                <a14:useLocalDpi xmlns:a14="http://schemas.microsoft.com/office/drawing/2010/main" val="0"/>
                              </a:ext>
                            </a:extLst>
                          </a:blip>
                          <a:stretch>
                            <a:fillRect/>
                          </a:stretch>
                        </pic:blipFill>
                        <pic:spPr>
                          <a:xfrm>
                            <a:off x="0" y="0"/>
                            <a:ext cx="912229" cy="711538"/>
                          </a:xfrm>
                          <a:prstGeom prst="rect">
                            <a:avLst/>
                          </a:prstGeom>
                        </pic:spPr>
                      </pic:pic>
                    </a:graphicData>
                  </a:graphic>
                </wp:inline>
              </w:drawing>
            </w:r>
          </w:p>
        </w:tc>
        <w:tc>
          <w:tcPr>
            <w:tcW w:w="1169" w:type="dxa"/>
            <w:vAlign w:val="center"/>
          </w:tcPr>
          <w:p w14:paraId="775DC4F1" w14:textId="77777777" w:rsidR="00C321A4" w:rsidRPr="00C321A4" w:rsidRDefault="00792E80" w:rsidP="009C3233">
            <w:pPr>
              <w:jc w:val="center"/>
            </w:pPr>
            <w:r>
              <w:rPr>
                <w:rFonts w:ascii="Arial" w:hAnsi="Arial" w:cs="Arial"/>
                <w:color w:val="000000"/>
                <w:shd w:val="clear" w:color="auto" w:fill="F6F6F6"/>
              </w:rPr>
              <w:t>東昇</w:t>
            </w:r>
          </w:p>
        </w:tc>
        <w:tc>
          <w:tcPr>
            <w:tcW w:w="0" w:type="auto"/>
            <w:vAlign w:val="center"/>
          </w:tcPr>
          <w:p w14:paraId="635954C0" w14:textId="77777777" w:rsidR="00C321A4" w:rsidRPr="00BD4229" w:rsidRDefault="00792E80" w:rsidP="009C3233">
            <w:pPr>
              <w:jc w:val="center"/>
            </w:pPr>
            <w:r>
              <w:rPr>
                <w:noProof/>
              </w:rPr>
              <w:drawing>
                <wp:inline distT="0" distB="0" distL="0" distR="0" wp14:anchorId="459787FD" wp14:editId="6148D0D8">
                  <wp:extent cx="1017767" cy="76332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ocha-akazukin_zpshuzqyasg.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17491" cy="763118"/>
                          </a:xfrm>
                          <a:prstGeom prst="rect">
                            <a:avLst/>
                          </a:prstGeom>
                        </pic:spPr>
                      </pic:pic>
                    </a:graphicData>
                  </a:graphic>
                </wp:inline>
              </w:drawing>
            </w:r>
          </w:p>
        </w:tc>
        <w:tc>
          <w:tcPr>
            <w:tcW w:w="1173" w:type="dxa"/>
            <w:vAlign w:val="center"/>
          </w:tcPr>
          <w:p w14:paraId="751525AF" w14:textId="77777777" w:rsidR="00C321A4" w:rsidRPr="00BD4229" w:rsidRDefault="00792E80" w:rsidP="009C3233">
            <w:pPr>
              <w:jc w:val="center"/>
            </w:pPr>
            <w:r>
              <w:rPr>
                <w:rFonts w:ascii="Arial" w:hAnsi="Arial" w:cs="Arial"/>
                <w:color w:val="000000"/>
                <w:shd w:val="clear" w:color="auto" w:fill="F6F6F6"/>
              </w:rPr>
              <w:t>瑞福</w:t>
            </w:r>
          </w:p>
        </w:tc>
        <w:tc>
          <w:tcPr>
            <w:tcW w:w="0" w:type="auto"/>
            <w:vAlign w:val="center"/>
          </w:tcPr>
          <w:p w14:paraId="4753A5E8" w14:textId="77777777" w:rsidR="00C321A4" w:rsidRPr="00BD4229" w:rsidRDefault="00792E80" w:rsidP="009C3233">
            <w:pPr>
              <w:jc w:val="center"/>
            </w:pPr>
            <w:r>
              <w:rPr>
                <w:noProof/>
              </w:rPr>
              <w:drawing>
                <wp:inline distT="0" distB="0" distL="0" distR="0" wp14:anchorId="4180E9CD" wp14:editId="09963691">
                  <wp:extent cx="1049572" cy="88247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ocha-zuifu.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49693" cy="882576"/>
                          </a:xfrm>
                          <a:prstGeom prst="rect">
                            <a:avLst/>
                          </a:prstGeom>
                        </pic:spPr>
                      </pic:pic>
                    </a:graphicData>
                  </a:graphic>
                </wp:inline>
              </w:drawing>
            </w:r>
          </w:p>
        </w:tc>
      </w:tr>
    </w:tbl>
    <w:p w14:paraId="69386AF7" w14:textId="77777777" w:rsidR="00C321A4" w:rsidRPr="0054430D" w:rsidRDefault="00C321A4" w:rsidP="00C321A4">
      <w:pPr>
        <w:ind w:leftChars="150" w:left="1080" w:hangingChars="300" w:hanging="720"/>
        <w:jc w:val="center"/>
        <w:rPr>
          <w:rFonts w:ascii="標楷體" w:hAnsi="標楷體"/>
        </w:rPr>
      </w:pPr>
    </w:p>
    <w:p w14:paraId="346C803D" w14:textId="77777777" w:rsidR="00507613" w:rsidRPr="0054430D" w:rsidRDefault="00507613" w:rsidP="00507613">
      <w:pPr>
        <w:ind w:leftChars="150" w:left="360"/>
        <w:rPr>
          <w:rFonts w:ascii="標楷體" w:hAnsi="標楷體"/>
        </w:rPr>
      </w:pPr>
      <w:r w:rsidRPr="0054430D">
        <w:rPr>
          <w:rFonts w:ascii="標楷體" w:hAnsi="標楷體" w:hint="eastAsia"/>
        </w:rPr>
        <w:t>（三）</w:t>
      </w:r>
      <w:r w:rsidR="005262EF" w:rsidRPr="0054430D">
        <w:rPr>
          <w:rFonts w:ascii="標楷體" w:hAnsi="標楷體" w:hint="eastAsia"/>
        </w:rPr>
        <w:t>南瓜</w:t>
      </w:r>
      <w:r w:rsidRPr="0054430D">
        <w:rPr>
          <w:rFonts w:ascii="標楷體" w:hAnsi="標楷體" w:hint="eastAsia"/>
        </w:rPr>
        <w:t>的營養價值</w:t>
      </w:r>
    </w:p>
    <w:p w14:paraId="51459A60" w14:textId="3A64A81B" w:rsidR="005262EF" w:rsidRPr="004E2B05" w:rsidRDefault="003E0E50" w:rsidP="004E2B05">
      <w:pPr>
        <w:ind w:leftChars="200" w:left="480" w:firstLineChars="200" w:firstLine="480"/>
        <w:rPr>
          <w:rFonts w:ascii="標楷體" w:hAnsi="標楷體" w:cs="Arial"/>
          <w:color w:val="252525"/>
          <w:shd w:val="clear" w:color="auto" w:fill="FFFFFF"/>
        </w:rPr>
      </w:pPr>
      <w:commentRangeStart w:id="99"/>
      <w:r>
        <w:rPr>
          <w:rFonts w:ascii="標楷體" w:hAnsi="標楷體" w:cs="Arial" w:hint="eastAsia"/>
          <w:color w:val="252525"/>
          <w:shd w:val="clear" w:color="auto" w:fill="FFFFFF"/>
        </w:rPr>
        <w:t xml:space="preserve">   </w:t>
      </w:r>
      <w:commentRangeEnd w:id="99"/>
      <w:r w:rsidR="00603001">
        <w:rPr>
          <w:rStyle w:val="af2"/>
        </w:rPr>
        <w:commentReference w:id="99"/>
      </w:r>
      <w:r w:rsidR="005262EF" w:rsidRPr="005262EF">
        <w:rPr>
          <w:rFonts w:ascii="標楷體" w:hAnsi="標楷體" w:cs="Arial"/>
          <w:color w:val="252525"/>
          <w:shd w:val="clear" w:color="auto" w:fill="FFFFFF"/>
        </w:rPr>
        <w:t>每100克含蛋白質0.6克，脂肪0.1克。碳水化合物5.7克，粗纖維1.1克，灰分0.6克，鈣10毫克，磷32毫克，鐵0.5毫克，胡蘿蔔素0.57毫克，核黃素0.04毫克，尼克酸0.7毫克，抗壞血酸5毫克。此外，還含有瓜氨素、精氨酸、天門冬素、葫蘆巴鹼、腺瞟吟、葡萄糖、甘露醇、戊聚糖、果膠等。</w:t>
      </w:r>
    </w:p>
    <w:p w14:paraId="764040D8" w14:textId="77777777" w:rsidR="0035005A" w:rsidRDefault="0035005A" w:rsidP="00507613">
      <w:pPr>
        <w:ind w:leftChars="150" w:left="360"/>
        <w:rPr>
          <w:rFonts w:ascii="標楷體" w:hAnsi="標楷體"/>
        </w:rPr>
      </w:pPr>
    </w:p>
    <w:p w14:paraId="1A0494DC" w14:textId="77777777" w:rsidR="00507613" w:rsidRPr="00C92D13" w:rsidRDefault="00507613" w:rsidP="003B54BF">
      <w:pPr>
        <w:ind w:leftChars="150" w:left="360"/>
        <w:outlineLvl w:val="2"/>
        <w:rPr>
          <w:rFonts w:ascii="標楷體" w:hAnsi="標楷體"/>
        </w:rPr>
      </w:pPr>
      <w:bookmarkStart w:id="100" w:name="_Toc440005956"/>
      <w:bookmarkStart w:id="101" w:name="_Toc440006094"/>
      <w:bookmarkStart w:id="102" w:name="_Toc440006158"/>
      <w:bookmarkStart w:id="103" w:name="_Toc440006221"/>
      <w:bookmarkStart w:id="104" w:name="_Toc440006788"/>
      <w:r>
        <w:rPr>
          <w:rFonts w:ascii="標楷體" w:hAnsi="標楷體" w:hint="eastAsia"/>
        </w:rPr>
        <w:t>（四</w:t>
      </w:r>
      <w:r w:rsidRPr="004B16FE">
        <w:rPr>
          <w:rFonts w:ascii="標楷體" w:hAnsi="標楷體" w:hint="eastAsia"/>
        </w:rPr>
        <w:t>）</w:t>
      </w:r>
      <w:r w:rsidR="0035005A">
        <w:rPr>
          <w:rFonts w:ascii="標楷體" w:hAnsi="標楷體" w:hint="eastAsia"/>
        </w:rPr>
        <w:t>南瓜</w:t>
      </w:r>
      <w:r>
        <w:rPr>
          <w:rFonts w:ascii="標楷體" w:hAnsi="標楷體" w:hint="eastAsia"/>
        </w:rPr>
        <w:t>的功效</w:t>
      </w:r>
      <w:bookmarkEnd w:id="100"/>
      <w:bookmarkEnd w:id="101"/>
      <w:bookmarkEnd w:id="102"/>
      <w:bookmarkEnd w:id="103"/>
      <w:bookmarkEnd w:id="104"/>
    </w:p>
    <w:p w14:paraId="7CE5EE3E" w14:textId="2D043004" w:rsidR="005262EF" w:rsidRDefault="00A518B0" w:rsidP="003E0E50">
      <w:pPr>
        <w:ind w:leftChars="200" w:left="480" w:firstLineChars="200" w:firstLine="480"/>
        <w:rPr>
          <w:rFonts w:ascii="標楷體" w:hAnsi="標楷體"/>
        </w:rPr>
      </w:pPr>
      <w:r w:rsidRPr="00A518B0">
        <w:rPr>
          <w:rFonts w:ascii="標楷體" w:hAnsi="標楷體" w:hint="eastAsia"/>
        </w:rPr>
        <w:t>南瓜中富含的果膠，可以幫助腸道對糖和脂舫的吸收，還可以清除體內重金屬和部分農藥，故有防癌防毒的功效，還能增強肝、腎細胞的再生能力。南瓜中富含的鈷是合成胰島素必需的微量元素。南瓜中還有甘露醇，有通便功效，可減少糞便中毒素對人體的危害，並防止結腸癌。南瓜還能消除致癌物質亞硝酸胺的突變，預防癌症的發生。南瓜中含有的鋅參與人體內核酸、蛋白質的合成，是腎上腺皮質激素的固有成分，為人體發育的重要營養物質</w:t>
      </w:r>
      <w:r w:rsidR="003E0E50">
        <w:rPr>
          <w:rFonts w:ascii="標楷體" w:hAnsi="標楷體" w:hint="eastAsia"/>
        </w:rPr>
        <w:t>。</w:t>
      </w:r>
    </w:p>
    <w:p w14:paraId="1BF1AA66" w14:textId="2A660B7D" w:rsidR="00507613" w:rsidRDefault="00826679" w:rsidP="003B54BF">
      <w:pPr>
        <w:outlineLvl w:val="1"/>
        <w:rPr>
          <w:rFonts w:ascii="標楷體" w:hAnsi="標楷體"/>
          <w:sz w:val="28"/>
          <w:szCs w:val="28"/>
        </w:rPr>
      </w:pPr>
      <w:bookmarkStart w:id="105" w:name="_Toc440005957"/>
      <w:bookmarkStart w:id="106" w:name="_Toc440006095"/>
      <w:bookmarkStart w:id="107" w:name="_Toc440006159"/>
      <w:bookmarkStart w:id="108" w:name="_Toc440006222"/>
      <w:bookmarkStart w:id="109" w:name="_Toc440006789"/>
      <w:r>
        <w:rPr>
          <w:rFonts w:ascii="標楷體" w:hAnsi="標楷體" w:hint="eastAsia"/>
          <w:sz w:val="28"/>
          <w:szCs w:val="28"/>
        </w:rPr>
        <w:t>三</w:t>
      </w:r>
      <w:r w:rsidR="00507613" w:rsidRPr="00E32557">
        <w:rPr>
          <w:rFonts w:ascii="標楷體" w:hAnsi="標楷體" w:hint="eastAsia"/>
          <w:sz w:val="28"/>
          <w:szCs w:val="28"/>
        </w:rPr>
        <w:t>、</w:t>
      </w:r>
      <w:r w:rsidR="009D263D">
        <w:rPr>
          <w:rFonts w:ascii="標楷體" w:hAnsi="標楷體" w:hint="eastAsia"/>
          <w:sz w:val="28"/>
          <w:szCs w:val="28"/>
        </w:rPr>
        <w:t>鮮奶</w:t>
      </w:r>
      <w:r w:rsidR="00507613">
        <w:rPr>
          <w:rFonts w:ascii="標楷體" w:hAnsi="標楷體" w:hint="eastAsia"/>
          <w:sz w:val="28"/>
          <w:szCs w:val="28"/>
        </w:rPr>
        <w:t>相關文獻探討</w:t>
      </w:r>
      <w:bookmarkEnd w:id="105"/>
      <w:bookmarkEnd w:id="106"/>
      <w:bookmarkEnd w:id="107"/>
      <w:bookmarkEnd w:id="108"/>
      <w:bookmarkEnd w:id="109"/>
    </w:p>
    <w:p w14:paraId="2122D7DC" w14:textId="68F95210" w:rsidR="00507613" w:rsidRDefault="009D263D" w:rsidP="003B54BF">
      <w:pPr>
        <w:ind w:leftChars="150" w:left="360"/>
        <w:outlineLvl w:val="2"/>
        <w:rPr>
          <w:rFonts w:ascii="標楷體" w:hAnsi="標楷體"/>
        </w:rPr>
      </w:pPr>
      <w:bookmarkStart w:id="110" w:name="_Toc440005958"/>
      <w:bookmarkStart w:id="111" w:name="_Toc440006096"/>
      <w:bookmarkStart w:id="112" w:name="_Toc440006160"/>
      <w:bookmarkStart w:id="113" w:name="_Toc440006223"/>
      <w:bookmarkStart w:id="114" w:name="_Toc440006790"/>
      <w:r>
        <w:rPr>
          <w:rFonts w:ascii="標楷體" w:hAnsi="標楷體" w:hint="eastAsia"/>
        </w:rPr>
        <w:t>（一）鮮奶</w:t>
      </w:r>
      <w:r w:rsidR="00507613">
        <w:rPr>
          <w:rFonts w:ascii="標楷體" w:hAnsi="標楷體" w:hint="eastAsia"/>
        </w:rPr>
        <w:t>的介紹</w:t>
      </w:r>
      <w:bookmarkEnd w:id="110"/>
      <w:bookmarkEnd w:id="111"/>
      <w:bookmarkEnd w:id="112"/>
      <w:bookmarkEnd w:id="113"/>
      <w:bookmarkEnd w:id="114"/>
    </w:p>
    <w:p w14:paraId="69365CB2" w14:textId="1F65695E" w:rsidR="00F85B22" w:rsidRPr="00387ED0" w:rsidRDefault="00387ED0" w:rsidP="00387ED0">
      <w:pPr>
        <w:ind w:leftChars="200" w:left="480" w:firstLineChars="200" w:firstLine="480"/>
        <w:rPr>
          <w:rFonts w:ascii="標楷體" w:hAnsi="標楷體"/>
        </w:rPr>
      </w:pPr>
      <w:r w:rsidRPr="00387ED0">
        <w:rPr>
          <w:rFonts w:ascii="標楷體" w:hAnsi="標楷體" w:cs="Arial"/>
          <w:shd w:val="clear" w:color="auto" w:fill="FFFFFF"/>
        </w:rPr>
        <w:t>是最古老的天然飲料之一。顧名思義，牛乳是從</w:t>
      </w:r>
      <w:hyperlink r:id="rId88" w:tooltip="雌性" w:history="1">
        <w:r w:rsidRPr="00387ED0">
          <w:rPr>
            <w:rStyle w:val="a9"/>
            <w:rFonts w:ascii="標楷體" w:hAnsi="標楷體" w:cs="Arial"/>
            <w:color w:val="auto"/>
            <w:shd w:val="clear" w:color="auto" w:fill="FFFFFF"/>
          </w:rPr>
          <w:t>雌性</w:t>
        </w:r>
      </w:hyperlink>
      <w:hyperlink r:id="rId89" w:tooltip="乳牛" w:history="1">
        <w:r w:rsidRPr="00387ED0">
          <w:rPr>
            <w:rStyle w:val="a9"/>
            <w:rFonts w:ascii="標楷體" w:hAnsi="標楷體" w:cs="Arial"/>
            <w:color w:val="auto"/>
            <w:shd w:val="clear" w:color="auto" w:fill="FFFFFF"/>
          </w:rPr>
          <w:t>乳牛</w:t>
        </w:r>
      </w:hyperlink>
      <w:r w:rsidRPr="00387ED0">
        <w:rPr>
          <w:rFonts w:ascii="標楷體" w:hAnsi="標楷體" w:cs="Arial"/>
          <w:shd w:val="clear" w:color="auto" w:fill="FFFFFF"/>
        </w:rPr>
        <w:t>身上所擠出來的。在不同國家，牛乳也分有不同的等級，目前最普遍的是全脂、高鈣低脂及脫脂牛乳。</w:t>
      </w:r>
      <w:hyperlink r:id="rId90" w:tooltip="美國" w:history="1">
        <w:r w:rsidRPr="00387ED0">
          <w:rPr>
            <w:rStyle w:val="a9"/>
            <w:rFonts w:ascii="標楷體" w:hAnsi="標楷體" w:cs="Arial"/>
            <w:color w:val="auto"/>
            <w:shd w:val="clear" w:color="auto" w:fill="FFFFFF"/>
          </w:rPr>
          <w:t>美國</w:t>
        </w:r>
      </w:hyperlink>
      <w:r w:rsidRPr="00387ED0">
        <w:rPr>
          <w:rFonts w:ascii="標楷體" w:hAnsi="標楷體" w:cs="Arial"/>
          <w:shd w:val="clear" w:color="auto" w:fill="FFFFFF"/>
        </w:rPr>
        <w:t>將牛乳按照脂肪含量分為五類，分別是</w:t>
      </w:r>
      <w:r w:rsidRPr="00387ED0">
        <w:rPr>
          <w:rFonts w:ascii="標楷體" w:hAnsi="標楷體" w:cs="Arial"/>
          <w:bCs/>
          <w:shd w:val="clear" w:color="auto" w:fill="FFFFFF"/>
        </w:rPr>
        <w:t>接近無脂</w:t>
      </w:r>
      <w:r w:rsidRPr="00387ED0">
        <w:rPr>
          <w:rFonts w:ascii="標楷體" w:hAnsi="標楷體" w:cs="Arial"/>
          <w:shd w:val="clear" w:color="auto" w:fill="FFFFFF"/>
        </w:rPr>
        <w:t>（skim）、</w:t>
      </w:r>
      <w:r w:rsidRPr="00387ED0">
        <w:rPr>
          <w:rFonts w:ascii="標楷體" w:hAnsi="標楷體" w:cs="Arial"/>
          <w:bCs/>
          <w:shd w:val="clear" w:color="auto" w:fill="FFFFFF"/>
        </w:rPr>
        <w:t>半低脂</w:t>
      </w:r>
      <w:r w:rsidRPr="00AB0562">
        <w:rPr>
          <w:shd w:val="clear" w:color="auto" w:fill="FFFFFF"/>
        </w:rPr>
        <w:t>（</w:t>
      </w:r>
      <w:r w:rsidRPr="00AB0562">
        <w:rPr>
          <w:shd w:val="clear" w:color="auto" w:fill="FFFFFF"/>
        </w:rPr>
        <w:t>1/2 percent low fat</w:t>
      </w:r>
      <w:r w:rsidRPr="00AB0562">
        <w:rPr>
          <w:shd w:val="clear" w:color="auto" w:fill="FFFFFF"/>
        </w:rPr>
        <w:t>）</w:t>
      </w:r>
      <w:r w:rsidRPr="00387ED0">
        <w:rPr>
          <w:rFonts w:ascii="標楷體" w:hAnsi="標楷體" w:cs="Arial"/>
          <w:shd w:val="clear" w:color="auto" w:fill="FFFFFF"/>
        </w:rPr>
        <w:t>、</w:t>
      </w:r>
      <w:r w:rsidRPr="00387ED0">
        <w:rPr>
          <w:rFonts w:ascii="標楷體" w:hAnsi="標楷體" w:cs="Arial"/>
          <w:bCs/>
          <w:shd w:val="clear" w:color="auto" w:fill="FFFFFF"/>
        </w:rPr>
        <w:t>低脂</w:t>
      </w:r>
      <w:r w:rsidRPr="00AB0562">
        <w:rPr>
          <w:shd w:val="clear" w:color="auto" w:fill="FFFFFF"/>
        </w:rPr>
        <w:t>（</w:t>
      </w:r>
      <w:r w:rsidRPr="00AB0562">
        <w:rPr>
          <w:shd w:val="clear" w:color="auto" w:fill="FFFFFF"/>
        </w:rPr>
        <w:t>1 percent low fat</w:t>
      </w:r>
      <w:r w:rsidRPr="00AB0562">
        <w:rPr>
          <w:shd w:val="clear" w:color="auto" w:fill="FFFFFF"/>
        </w:rPr>
        <w:t>）</w:t>
      </w:r>
      <w:r w:rsidRPr="00387ED0">
        <w:rPr>
          <w:rFonts w:ascii="標楷體" w:hAnsi="標楷體" w:cs="Arial"/>
          <w:shd w:val="clear" w:color="auto" w:fill="FFFFFF"/>
        </w:rPr>
        <w:t>、</w:t>
      </w:r>
      <w:r w:rsidRPr="00387ED0">
        <w:rPr>
          <w:rFonts w:ascii="標楷體" w:hAnsi="標楷體" w:cs="Arial"/>
          <w:bCs/>
          <w:shd w:val="clear" w:color="auto" w:fill="FFFFFF"/>
        </w:rPr>
        <w:t>減脂</w:t>
      </w:r>
      <w:r w:rsidRPr="00AB0562">
        <w:rPr>
          <w:shd w:val="clear" w:color="auto" w:fill="FFFFFF"/>
        </w:rPr>
        <w:t>（</w:t>
      </w:r>
      <w:r w:rsidRPr="00AB0562">
        <w:rPr>
          <w:shd w:val="clear" w:color="auto" w:fill="FFFFFF"/>
        </w:rPr>
        <w:t>2 percent reduced fat</w:t>
      </w:r>
      <w:r w:rsidRPr="00AB0562">
        <w:rPr>
          <w:shd w:val="clear" w:color="auto" w:fill="FFFFFF"/>
        </w:rPr>
        <w:t>）</w:t>
      </w:r>
      <w:r w:rsidRPr="00387ED0">
        <w:rPr>
          <w:rFonts w:ascii="標楷體" w:hAnsi="標楷體" w:cs="Arial"/>
          <w:shd w:val="clear" w:color="auto" w:fill="FFFFFF"/>
        </w:rPr>
        <w:t>與</w:t>
      </w:r>
      <w:r w:rsidRPr="00387ED0">
        <w:rPr>
          <w:rFonts w:ascii="標楷體" w:hAnsi="標楷體" w:cs="Arial"/>
          <w:bCs/>
          <w:shd w:val="clear" w:color="auto" w:fill="FFFFFF"/>
        </w:rPr>
        <w:t>全脂</w:t>
      </w:r>
      <w:r w:rsidRPr="00AB0562">
        <w:rPr>
          <w:shd w:val="clear" w:color="auto" w:fill="FFFFFF"/>
        </w:rPr>
        <w:t>（</w:t>
      </w:r>
      <w:r w:rsidRPr="00AB0562">
        <w:rPr>
          <w:shd w:val="clear" w:color="auto" w:fill="FFFFFF"/>
        </w:rPr>
        <w:t>whole</w:t>
      </w:r>
      <w:r w:rsidRPr="00AB0562">
        <w:rPr>
          <w:shd w:val="clear" w:color="auto" w:fill="FFFFFF"/>
        </w:rPr>
        <w:t>）</w:t>
      </w:r>
      <w:r w:rsidRPr="00387ED0">
        <w:rPr>
          <w:rFonts w:ascii="標楷體" w:hAnsi="標楷體" w:cs="Arial"/>
          <w:shd w:val="clear" w:color="auto" w:fill="FFFFFF"/>
        </w:rPr>
        <w:t>。</w:t>
      </w:r>
    </w:p>
    <w:p w14:paraId="658F18CA" w14:textId="7CF4890C" w:rsidR="00507613" w:rsidRDefault="009D263D" w:rsidP="003B54BF">
      <w:pPr>
        <w:ind w:leftChars="150" w:left="360"/>
        <w:outlineLvl w:val="2"/>
        <w:rPr>
          <w:rFonts w:ascii="標楷體" w:hAnsi="標楷體"/>
        </w:rPr>
      </w:pPr>
      <w:bookmarkStart w:id="115" w:name="_Toc440005959"/>
      <w:bookmarkStart w:id="116" w:name="_Toc440006097"/>
      <w:bookmarkStart w:id="117" w:name="_Toc440006161"/>
      <w:bookmarkStart w:id="118" w:name="_Toc440006224"/>
      <w:bookmarkStart w:id="119" w:name="_Toc440006791"/>
      <w:r>
        <w:rPr>
          <w:rFonts w:ascii="標楷體" w:hAnsi="標楷體" w:hint="eastAsia"/>
        </w:rPr>
        <w:t>（二）鮮奶</w:t>
      </w:r>
      <w:r w:rsidR="00507613">
        <w:rPr>
          <w:rFonts w:ascii="標楷體" w:hAnsi="標楷體" w:hint="eastAsia"/>
        </w:rPr>
        <w:t>的營養價值</w:t>
      </w:r>
      <w:bookmarkEnd w:id="115"/>
      <w:bookmarkEnd w:id="116"/>
      <w:bookmarkEnd w:id="117"/>
      <w:bookmarkEnd w:id="118"/>
      <w:bookmarkEnd w:id="119"/>
    </w:p>
    <w:p w14:paraId="473CFAA8" w14:textId="0DEE2C53" w:rsidR="00387ED0" w:rsidRPr="00EE51D5" w:rsidRDefault="00EE51D5" w:rsidP="00EE51D5">
      <w:pPr>
        <w:ind w:leftChars="200" w:left="480" w:firstLineChars="200" w:firstLine="480"/>
        <w:rPr>
          <w:rFonts w:ascii="標楷體" w:hAnsi="標楷體"/>
        </w:rPr>
      </w:pPr>
      <w:r w:rsidRPr="00EE51D5">
        <w:rPr>
          <w:rFonts w:ascii="標楷體" w:hAnsi="標楷體" w:hint="eastAsia"/>
          <w:color w:val="000000"/>
        </w:rPr>
        <w:t>牛奶所含的營養成分包括有豐富的蛋白質、氨基酸、維生素、礦物質、鈣質等。</w:t>
      </w:r>
      <w:r w:rsidRPr="00EE51D5">
        <w:rPr>
          <w:rFonts w:ascii="標楷體" w:hAnsi="標楷體" w:hint="eastAsia"/>
          <w:color w:val="000000"/>
        </w:rPr>
        <w:br/>
      </w:r>
      <w:r>
        <w:rPr>
          <w:rFonts w:ascii="標楷體" w:hAnsi="標楷體" w:hint="eastAsia"/>
          <w:color w:val="000000"/>
        </w:rPr>
        <w:t xml:space="preserve">    </w:t>
      </w:r>
      <w:r w:rsidRPr="00EE51D5">
        <w:rPr>
          <w:rFonts w:ascii="標楷體" w:hAnsi="標楷體" w:hint="eastAsia"/>
          <w:color w:val="000000"/>
        </w:rPr>
        <w:t>牛奶中所含的鐵、銅和維生素 A</w:t>
      </w:r>
      <w:r>
        <w:rPr>
          <w:rFonts w:ascii="標楷體" w:hAnsi="標楷體" w:hint="eastAsia"/>
          <w:color w:val="000000"/>
        </w:rPr>
        <w:t>有美容養顏的作用可使皮膚保持光滑滋潤，磷則對促進幼兒大腦發育有著重要的用，</w:t>
      </w:r>
      <w:r w:rsidRPr="00EE51D5">
        <w:rPr>
          <w:rFonts w:ascii="標楷體" w:hAnsi="標楷體" w:hint="eastAsia"/>
          <w:color w:val="000000"/>
        </w:rPr>
        <w:t>維生素B</w:t>
      </w:r>
      <w:r w:rsidRPr="006B3CB9">
        <w:rPr>
          <w:rFonts w:ascii="標楷體" w:hAnsi="標楷體" w:hint="eastAsia"/>
          <w:color w:val="000000"/>
          <w:vertAlign w:val="subscript"/>
        </w:rPr>
        <w:t>2</w:t>
      </w:r>
      <w:r>
        <w:rPr>
          <w:rFonts w:ascii="標楷體" w:hAnsi="標楷體" w:hint="eastAsia"/>
          <w:color w:val="000000"/>
        </w:rPr>
        <w:t>有助於視力的提高，鈣可增加骨骼身齒強度，促進青少年智力發展，</w:t>
      </w:r>
      <w:r w:rsidRPr="00EE51D5">
        <w:rPr>
          <w:rFonts w:ascii="標楷體" w:hAnsi="標楷體" w:hint="eastAsia"/>
          <w:color w:val="000000"/>
        </w:rPr>
        <w:t>乳糖</w:t>
      </w:r>
      <w:r>
        <w:rPr>
          <w:rFonts w:ascii="標楷體" w:hAnsi="標楷體" w:hint="eastAsia"/>
          <w:color w:val="000000"/>
        </w:rPr>
        <w:t>可促進人體對鈣和鐵的吸收，增強腸胃蠕動，促進排瀉、對臉</w:t>
      </w:r>
      <w:r w:rsidRPr="00EE51D5">
        <w:rPr>
          <w:rFonts w:ascii="標楷體" w:hAnsi="標楷體" w:hint="eastAsia"/>
          <w:color w:val="000000"/>
        </w:rPr>
        <w:t>部皺紋有消涂的作用。</w:t>
      </w:r>
    </w:p>
    <w:p w14:paraId="2DE68F4A" w14:textId="42BB6265" w:rsidR="00507613" w:rsidRDefault="00507613" w:rsidP="003B54BF">
      <w:pPr>
        <w:ind w:leftChars="150" w:left="360"/>
        <w:outlineLvl w:val="2"/>
        <w:rPr>
          <w:rFonts w:ascii="標楷體" w:hAnsi="標楷體"/>
        </w:rPr>
      </w:pPr>
      <w:bookmarkStart w:id="120" w:name="_Toc440005960"/>
      <w:bookmarkStart w:id="121" w:name="_Toc440006098"/>
      <w:bookmarkStart w:id="122" w:name="_Toc440006162"/>
      <w:bookmarkStart w:id="123" w:name="_Toc440006225"/>
      <w:bookmarkStart w:id="124" w:name="_Toc440006792"/>
      <w:r>
        <w:rPr>
          <w:rFonts w:ascii="標楷體" w:hAnsi="標楷體" w:hint="eastAsia"/>
        </w:rPr>
        <w:t>（三</w:t>
      </w:r>
      <w:r w:rsidRPr="004B16FE">
        <w:rPr>
          <w:rFonts w:ascii="標楷體" w:hAnsi="標楷體" w:hint="eastAsia"/>
        </w:rPr>
        <w:t>）</w:t>
      </w:r>
      <w:r w:rsidR="009D263D">
        <w:rPr>
          <w:rFonts w:ascii="標楷體" w:hAnsi="標楷體" w:hint="eastAsia"/>
        </w:rPr>
        <w:t>鮮奶</w:t>
      </w:r>
      <w:r>
        <w:rPr>
          <w:rFonts w:ascii="標楷體" w:hAnsi="標楷體" w:hint="eastAsia"/>
        </w:rPr>
        <w:t>的功效</w:t>
      </w:r>
      <w:bookmarkEnd w:id="120"/>
      <w:bookmarkEnd w:id="121"/>
      <w:bookmarkEnd w:id="122"/>
      <w:bookmarkEnd w:id="123"/>
      <w:bookmarkEnd w:id="124"/>
    </w:p>
    <w:p w14:paraId="115DB3DB" w14:textId="37642271" w:rsidR="001342FA" w:rsidRDefault="003E0E50" w:rsidP="006D6A08">
      <w:pPr>
        <w:ind w:leftChars="200" w:left="480" w:firstLineChars="200" w:firstLine="480"/>
        <w:rPr>
          <w:rFonts w:ascii="標楷體" w:hAnsi="標楷體"/>
        </w:rPr>
      </w:pPr>
      <w:r>
        <w:rPr>
          <w:rFonts w:ascii="標楷體" w:hAnsi="標楷體" w:hint="eastAsia"/>
        </w:rPr>
        <w:lastRenderedPageBreak/>
        <w:t xml:space="preserve">   </w:t>
      </w:r>
      <w:hyperlink r:id="rId91" w:tgtFrame="_blank" w:tooltip="牛奶不能和什么一起吃/同吃_食物相克大全" w:history="1">
        <w:r w:rsidR="006D6A08" w:rsidRPr="002E4E29">
          <w:rPr>
            <w:rStyle w:val="a9"/>
            <w:rFonts w:ascii="標楷體" w:hAnsi="標楷體" w:hint="eastAsia"/>
            <w:color w:val="auto"/>
            <w:shd w:val="clear" w:color="auto" w:fill="FFFFFF"/>
          </w:rPr>
          <w:t>牛奶</w:t>
        </w:r>
      </w:hyperlink>
      <w:r w:rsidR="006D6A08" w:rsidRPr="002E4E29">
        <w:rPr>
          <w:rFonts w:ascii="標楷體" w:hAnsi="標楷體" w:hint="eastAsia"/>
          <w:shd w:val="clear" w:color="auto" w:fill="FFFFFF"/>
        </w:rPr>
        <w:t>之所以具有</w:t>
      </w:r>
      <w:r w:rsidR="00FD5EF4">
        <w:rPr>
          <w:rFonts w:ascii="標楷體" w:hAnsi="標楷體" w:hint="eastAsia"/>
          <w:shd w:val="clear" w:color="auto" w:fill="FFFFFF"/>
        </w:rPr>
        <w:t>鎮</w:t>
      </w:r>
      <w:r w:rsidR="006D6A08" w:rsidRPr="002E4E29">
        <w:rPr>
          <w:rFonts w:ascii="標楷體" w:hAnsi="標楷體" w:hint="eastAsia"/>
          <w:shd w:val="clear" w:color="auto" w:fill="FFFFFF"/>
        </w:rPr>
        <w:t>静安神作用是因</w:t>
      </w:r>
      <w:r w:rsidR="00FD5EF4">
        <w:rPr>
          <w:rFonts w:ascii="標楷體" w:hAnsi="標楷體" w:hint="eastAsia"/>
          <w:shd w:val="clear" w:color="auto" w:fill="FFFFFF"/>
        </w:rPr>
        <w:t>為</w:t>
      </w:r>
      <w:r w:rsidR="006D6A08" w:rsidRPr="002E4E29">
        <w:rPr>
          <w:rFonts w:ascii="標楷體" w:hAnsi="標楷體" w:hint="eastAsia"/>
          <w:shd w:val="clear" w:color="auto" w:fill="FFFFFF"/>
        </w:rPr>
        <w:t>含有一種可抑制神經興奮</w:t>
      </w:r>
      <w:r w:rsidR="006D6A08">
        <w:rPr>
          <w:rFonts w:ascii="標楷體" w:hAnsi="標楷體" w:hint="eastAsia"/>
          <w:shd w:val="clear" w:color="auto" w:fill="FFFFFF"/>
        </w:rPr>
        <w:t>的成分，</w:t>
      </w:r>
      <w:r w:rsidR="006D6A08" w:rsidRPr="002E4E29">
        <w:rPr>
          <w:rFonts w:ascii="標楷體" w:hAnsi="標楷體" w:hint="eastAsia"/>
          <w:shd w:val="clear" w:color="auto" w:fill="FFFFFF"/>
        </w:rPr>
        <w:t>當你心煩意亂的時候，不妨去喝一大杯牛奶</w:t>
      </w:r>
      <w:r w:rsidR="006D6A08">
        <w:rPr>
          <w:rFonts w:ascii="標楷體" w:hAnsi="標楷體" w:hint="eastAsia"/>
          <w:shd w:val="clear" w:color="auto" w:fill="FFFFFF"/>
        </w:rPr>
        <w:t>安神，</w:t>
      </w:r>
      <w:r w:rsidR="006D6A08" w:rsidRPr="002E4E29">
        <w:rPr>
          <w:rFonts w:ascii="標楷體" w:hAnsi="標楷體" w:hint="eastAsia"/>
          <w:shd w:val="clear" w:color="auto" w:fill="FFFFFF"/>
        </w:rPr>
        <w:t>睡前喝一杯牛奶可促進睡眠</w:t>
      </w:r>
      <w:r w:rsidR="006D6A08">
        <w:rPr>
          <w:rFonts w:ascii="標楷體" w:hAnsi="標楷體" w:hint="eastAsia"/>
          <w:shd w:val="clear" w:color="auto" w:fill="FFFFFF"/>
        </w:rPr>
        <w:t>。</w:t>
      </w:r>
      <w:r w:rsidR="00FD5EF4">
        <w:rPr>
          <w:rFonts w:ascii="標楷體" w:hAnsi="標楷體" w:hint="eastAsia"/>
          <w:shd w:val="clear" w:color="auto" w:fill="FFFFFF"/>
        </w:rPr>
        <w:t>乳是哺乳動</w:t>
      </w:r>
      <w:r w:rsidR="006B3CB9">
        <w:rPr>
          <w:rFonts w:ascii="標楷體" w:hAnsi="標楷體" w:hint="eastAsia"/>
          <w:shd w:val="clear" w:color="auto" w:fill="FFFFFF"/>
        </w:rPr>
        <w:t>物出生後</w:t>
      </w:r>
      <w:r w:rsidR="00211DED">
        <w:rPr>
          <w:rFonts w:ascii="標楷體" w:hAnsi="標楷體" w:hint="eastAsia"/>
          <w:shd w:val="clear" w:color="auto" w:fill="FFFFFF"/>
        </w:rPr>
        <w:t>賴</w:t>
      </w:r>
      <w:r w:rsidR="006D6A08" w:rsidRPr="002E4E29">
        <w:rPr>
          <w:rFonts w:ascii="標楷體" w:hAnsi="標楷體" w:hint="eastAsia"/>
          <w:shd w:val="clear" w:color="auto" w:fill="FFFFFF"/>
        </w:rPr>
        <w:t>以生存發育的唯一食物，它含有適合其幼子發育所必</w:t>
      </w:r>
      <w:r w:rsidR="00FD5EF4">
        <w:rPr>
          <w:rFonts w:ascii="標楷體" w:hAnsi="標楷體" w:hint="eastAsia"/>
          <w:shd w:val="clear" w:color="auto" w:fill="FFFFFF"/>
        </w:rPr>
        <w:t>須的全部營養素。牛奶中的乳清對</w:t>
      </w:r>
      <w:r w:rsidR="006B3CB9">
        <w:rPr>
          <w:rFonts w:ascii="標楷體" w:hAnsi="標楷體" w:hint="eastAsia"/>
          <w:shd w:val="clear" w:color="auto" w:fill="FFFFFF"/>
        </w:rPr>
        <w:t>臉部皺紋有消除作用，可使皮膚保持光滑滋潤</w:t>
      </w:r>
      <w:r w:rsidR="006D6A08" w:rsidRPr="002E4E29">
        <w:rPr>
          <w:rFonts w:ascii="標楷體" w:hAnsi="標楷體" w:hint="eastAsia"/>
          <w:shd w:val="clear" w:color="auto" w:fill="FFFFFF"/>
        </w:rPr>
        <w:t>。</w:t>
      </w:r>
      <w:r w:rsidR="00211DED">
        <w:rPr>
          <w:rFonts w:ascii="標楷體" w:hAnsi="標楷體" w:hint="eastAsia"/>
          <w:shd w:val="clear" w:color="auto" w:fill="FFFFFF"/>
        </w:rPr>
        <w:t>使動脈</w:t>
      </w:r>
      <w:r w:rsidR="006D6A08">
        <w:rPr>
          <w:rFonts w:ascii="標楷體" w:hAnsi="標楷體" w:hint="eastAsia"/>
          <w:shd w:val="clear" w:color="auto" w:fill="FFFFFF"/>
        </w:rPr>
        <w:t>血管在高壓時</w:t>
      </w:r>
      <w:r w:rsidR="00167824">
        <w:rPr>
          <w:rFonts w:ascii="標楷體" w:hAnsi="標楷體" w:hint="eastAsia"/>
          <w:shd w:val="clear" w:color="auto" w:fill="FFFFFF"/>
        </w:rPr>
        <w:t>保持穩</w:t>
      </w:r>
      <w:r w:rsidR="006D6A08" w:rsidRPr="002E4E29">
        <w:rPr>
          <w:rFonts w:ascii="標楷體" w:hAnsi="標楷體" w:hint="eastAsia"/>
          <w:shd w:val="clear" w:color="auto" w:fill="FFFFFF"/>
        </w:rPr>
        <w:t>定，</w:t>
      </w:r>
      <w:r w:rsidR="006D6A08">
        <w:rPr>
          <w:rFonts w:ascii="標楷體" w:hAnsi="標楷體" w:hint="eastAsia"/>
          <w:shd w:val="clear" w:color="auto" w:fill="FFFFFF"/>
        </w:rPr>
        <w:t>能大大提高大腦的工作效率，</w:t>
      </w:r>
      <w:r w:rsidR="00FD5EF4">
        <w:rPr>
          <w:rFonts w:ascii="標楷體" w:hAnsi="標楷體" w:hint="eastAsia"/>
          <w:shd w:val="clear" w:color="auto" w:fill="FFFFFF"/>
        </w:rPr>
        <w:t>能增強</w:t>
      </w:r>
      <w:r w:rsidR="006D6A08" w:rsidRPr="002E4E29">
        <w:rPr>
          <w:rFonts w:ascii="標楷體" w:hAnsi="標楷體" w:hint="eastAsia"/>
          <w:shd w:val="clear" w:color="auto" w:fill="FFFFFF"/>
        </w:rPr>
        <w:t>骨骼和牙齒，减少骨骼萎缩病的</w:t>
      </w:r>
      <w:r w:rsidR="00FD5EF4">
        <w:rPr>
          <w:rFonts w:ascii="標楷體" w:hAnsi="標楷體" w:hint="eastAsia"/>
          <w:shd w:val="clear" w:color="auto" w:fill="FFFFFF"/>
        </w:rPr>
        <w:t>發</w:t>
      </w:r>
      <w:r w:rsidR="006D6A08" w:rsidRPr="002E4E29">
        <w:rPr>
          <w:rFonts w:ascii="標楷體" w:hAnsi="標楷體" w:hint="eastAsia"/>
          <w:shd w:val="clear" w:color="auto" w:fill="FFFFFF"/>
        </w:rPr>
        <w:t>生；使傷口更快愈合。</w:t>
      </w:r>
    </w:p>
    <w:p w14:paraId="2E3A9549" w14:textId="2731163F" w:rsidR="00CF1DA9" w:rsidRDefault="00CF1DA9" w:rsidP="00CF1DA9">
      <w:pPr>
        <w:ind w:leftChars="150" w:left="1080" w:hangingChars="300" w:hanging="720"/>
        <w:jc w:val="center"/>
        <w:rPr>
          <w:rFonts w:ascii="標楷體" w:hAnsi="標楷體"/>
        </w:rPr>
      </w:pPr>
      <w:r>
        <w:rPr>
          <w:rFonts w:ascii="標楷體" w:hAnsi="標楷體" w:hint="eastAsia"/>
        </w:rPr>
        <w:t>表</w:t>
      </w:r>
      <w:r w:rsidR="009F1C25">
        <w:rPr>
          <w:rFonts w:ascii="標楷體" w:hAnsi="標楷體" w:hint="eastAsia"/>
        </w:rPr>
        <w:t>1-5</w:t>
      </w:r>
      <w:r w:rsidR="009D263D">
        <w:rPr>
          <w:rFonts w:ascii="標楷體" w:hAnsi="標楷體" w:hint="eastAsia"/>
        </w:rPr>
        <w:t>鮮奶</w:t>
      </w:r>
      <w:r>
        <w:rPr>
          <w:rFonts w:ascii="標楷體" w:hAnsi="標楷體" w:hint="eastAsia"/>
        </w:rPr>
        <w:t>的</w:t>
      </w:r>
      <w:r w:rsidR="00AF0B3F">
        <w:rPr>
          <w:rFonts w:ascii="標楷體" w:hAnsi="標楷體" w:hint="eastAsia"/>
        </w:rPr>
        <w:t>品牌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72"/>
        <w:gridCol w:w="1796"/>
        <w:gridCol w:w="1069"/>
        <w:gridCol w:w="1736"/>
        <w:gridCol w:w="1073"/>
        <w:gridCol w:w="1616"/>
      </w:tblGrid>
      <w:tr w:rsidR="009D263D" w:rsidRPr="000E6733" w14:paraId="7E62678D" w14:textId="77777777" w:rsidTr="009C3233">
        <w:trPr>
          <w:trHeight w:val="20"/>
          <w:tblHeader/>
          <w:jc w:val="center"/>
        </w:trPr>
        <w:tc>
          <w:tcPr>
            <w:tcW w:w="1173" w:type="dxa"/>
            <w:shd w:val="clear" w:color="auto" w:fill="DAEEF3"/>
            <w:vAlign w:val="center"/>
          </w:tcPr>
          <w:p w14:paraId="187DCDFD" w14:textId="77777777" w:rsidR="00AB29C2" w:rsidRPr="00BD4229" w:rsidRDefault="00AB29C2" w:rsidP="009C3233">
            <w:pPr>
              <w:ind w:rightChars="-24" w:right="-58"/>
            </w:pPr>
            <w:r w:rsidRPr="00BD4229">
              <w:t>種類名稱</w:t>
            </w:r>
          </w:p>
        </w:tc>
        <w:tc>
          <w:tcPr>
            <w:tcW w:w="0" w:type="auto"/>
            <w:shd w:val="clear" w:color="auto" w:fill="DAEEF3"/>
            <w:vAlign w:val="center"/>
          </w:tcPr>
          <w:p w14:paraId="2D542CCA" w14:textId="77777777" w:rsidR="00AB29C2" w:rsidRPr="00BD4229" w:rsidRDefault="00AB29C2" w:rsidP="009C3233">
            <w:pPr>
              <w:jc w:val="center"/>
            </w:pPr>
            <w:r w:rsidRPr="00BD4229">
              <w:t>圖片</w:t>
            </w:r>
          </w:p>
        </w:tc>
        <w:tc>
          <w:tcPr>
            <w:tcW w:w="1169" w:type="dxa"/>
            <w:shd w:val="clear" w:color="auto" w:fill="DAEEF3"/>
            <w:vAlign w:val="center"/>
          </w:tcPr>
          <w:p w14:paraId="11471EF9" w14:textId="77777777" w:rsidR="00AB29C2" w:rsidRPr="00BD4229" w:rsidRDefault="00AB29C2" w:rsidP="009C3233">
            <w:pPr>
              <w:jc w:val="center"/>
            </w:pPr>
            <w:r w:rsidRPr="00BD4229">
              <w:t>種類名稱</w:t>
            </w:r>
          </w:p>
        </w:tc>
        <w:tc>
          <w:tcPr>
            <w:tcW w:w="0" w:type="auto"/>
            <w:shd w:val="clear" w:color="auto" w:fill="DAEEF3"/>
            <w:vAlign w:val="center"/>
          </w:tcPr>
          <w:p w14:paraId="707BE4E9" w14:textId="77777777" w:rsidR="00AB29C2" w:rsidRPr="00BD4229" w:rsidRDefault="00AB29C2" w:rsidP="009C3233">
            <w:pPr>
              <w:jc w:val="center"/>
            </w:pPr>
            <w:r w:rsidRPr="00BD4229">
              <w:t>圖片</w:t>
            </w:r>
          </w:p>
        </w:tc>
        <w:tc>
          <w:tcPr>
            <w:tcW w:w="1173" w:type="dxa"/>
            <w:shd w:val="clear" w:color="auto" w:fill="DAEEF3"/>
            <w:vAlign w:val="center"/>
          </w:tcPr>
          <w:p w14:paraId="5C09B029" w14:textId="77777777" w:rsidR="00AB29C2" w:rsidRPr="00BD4229" w:rsidRDefault="00AB29C2" w:rsidP="009C3233">
            <w:pPr>
              <w:jc w:val="center"/>
            </w:pPr>
            <w:r w:rsidRPr="00BD4229">
              <w:t>種類名稱</w:t>
            </w:r>
          </w:p>
        </w:tc>
        <w:tc>
          <w:tcPr>
            <w:tcW w:w="0" w:type="auto"/>
            <w:shd w:val="clear" w:color="auto" w:fill="DAEEF3"/>
            <w:vAlign w:val="center"/>
          </w:tcPr>
          <w:p w14:paraId="7AB7F5EC" w14:textId="77777777" w:rsidR="00AB29C2" w:rsidRPr="00BD4229" w:rsidRDefault="00AB29C2" w:rsidP="009C3233">
            <w:pPr>
              <w:jc w:val="center"/>
            </w:pPr>
            <w:r w:rsidRPr="00BD4229">
              <w:t>圖片</w:t>
            </w:r>
          </w:p>
        </w:tc>
      </w:tr>
      <w:tr w:rsidR="00AC07E9" w:rsidRPr="000E6733" w14:paraId="602EE25B" w14:textId="77777777" w:rsidTr="009C3233">
        <w:trPr>
          <w:trHeight w:val="20"/>
          <w:jc w:val="center"/>
        </w:trPr>
        <w:tc>
          <w:tcPr>
            <w:tcW w:w="1173" w:type="dxa"/>
            <w:vAlign w:val="center"/>
          </w:tcPr>
          <w:p w14:paraId="202B8024" w14:textId="381648FE" w:rsidR="00AB29C2" w:rsidRPr="00C321A4" w:rsidRDefault="009D263D" w:rsidP="009C3233">
            <w:pPr>
              <w:jc w:val="center"/>
            </w:pPr>
            <w:r>
              <w:rPr>
                <w:rFonts w:hint="eastAsia"/>
              </w:rPr>
              <w:t>光泉鮮奶</w:t>
            </w:r>
          </w:p>
        </w:tc>
        <w:tc>
          <w:tcPr>
            <w:tcW w:w="0" w:type="auto"/>
            <w:vAlign w:val="center"/>
          </w:tcPr>
          <w:p w14:paraId="3FDF988E" w14:textId="2BB8518D" w:rsidR="00AB29C2" w:rsidRPr="00C321A4" w:rsidRDefault="009D263D" w:rsidP="009C3233">
            <w:pPr>
              <w:jc w:val="center"/>
            </w:pPr>
            <w:r>
              <w:rPr>
                <w:noProof/>
              </w:rPr>
              <w:drawing>
                <wp:inline distT="0" distB="0" distL="0" distR="0" wp14:anchorId="591D6031" wp14:editId="083C5E05">
                  <wp:extent cx="1095375" cy="1095375"/>
                  <wp:effectExtent l="0" t="0" r="9525"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9967_3.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c>
        <w:tc>
          <w:tcPr>
            <w:tcW w:w="1169" w:type="dxa"/>
            <w:vAlign w:val="center"/>
          </w:tcPr>
          <w:p w14:paraId="7FEC5141" w14:textId="13228FDE" w:rsidR="00AB29C2" w:rsidRPr="00C321A4" w:rsidRDefault="009D263D" w:rsidP="009C3233">
            <w:pPr>
              <w:jc w:val="center"/>
            </w:pPr>
            <w:r>
              <w:rPr>
                <w:rFonts w:hint="eastAsia"/>
              </w:rPr>
              <w:t>林鳳營鮮奶</w:t>
            </w:r>
          </w:p>
        </w:tc>
        <w:tc>
          <w:tcPr>
            <w:tcW w:w="0" w:type="auto"/>
            <w:vAlign w:val="center"/>
          </w:tcPr>
          <w:p w14:paraId="27F62A5E" w14:textId="6D975DE1" w:rsidR="00AB29C2" w:rsidRPr="00C321A4" w:rsidRDefault="009D263D" w:rsidP="009C3233">
            <w:r>
              <w:rPr>
                <w:noProof/>
              </w:rPr>
              <w:drawing>
                <wp:inline distT="0" distB="0" distL="0" distR="0" wp14:anchorId="62F98582" wp14:editId="0D9B24AE">
                  <wp:extent cx="1066800" cy="10668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7591290-696131952.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1173" w:type="dxa"/>
            <w:vAlign w:val="center"/>
          </w:tcPr>
          <w:p w14:paraId="29C42673" w14:textId="0CF39F94" w:rsidR="00AB29C2" w:rsidRPr="00C321A4" w:rsidRDefault="009D263D" w:rsidP="009C3233">
            <w:pPr>
              <w:jc w:val="center"/>
            </w:pPr>
            <w:r>
              <w:rPr>
                <w:rFonts w:hint="eastAsia"/>
              </w:rPr>
              <w:t>味全鮮奶</w:t>
            </w:r>
          </w:p>
        </w:tc>
        <w:tc>
          <w:tcPr>
            <w:tcW w:w="0" w:type="auto"/>
            <w:vAlign w:val="center"/>
          </w:tcPr>
          <w:p w14:paraId="6503DC7F" w14:textId="74CD0406" w:rsidR="00AB29C2" w:rsidRPr="00BD4229" w:rsidRDefault="009D263D" w:rsidP="009C3233">
            <w:pPr>
              <w:jc w:val="center"/>
            </w:pPr>
            <w:r>
              <w:rPr>
                <w:noProof/>
              </w:rPr>
              <w:drawing>
                <wp:inline distT="0" distB="0" distL="0" distR="0" wp14:anchorId="78205D9A" wp14:editId="4CB4A886">
                  <wp:extent cx="680039" cy="1066800"/>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02015042059414613066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80009" cy="1066753"/>
                          </a:xfrm>
                          <a:prstGeom prst="rect">
                            <a:avLst/>
                          </a:prstGeom>
                        </pic:spPr>
                      </pic:pic>
                    </a:graphicData>
                  </a:graphic>
                </wp:inline>
              </w:drawing>
            </w:r>
          </w:p>
        </w:tc>
      </w:tr>
      <w:tr w:rsidR="00AC07E9" w:rsidRPr="000E6733" w14:paraId="6B83223F" w14:textId="77777777" w:rsidTr="009C3233">
        <w:trPr>
          <w:trHeight w:val="20"/>
          <w:jc w:val="center"/>
        </w:trPr>
        <w:tc>
          <w:tcPr>
            <w:tcW w:w="1173" w:type="dxa"/>
            <w:vAlign w:val="center"/>
          </w:tcPr>
          <w:p w14:paraId="01AE9E52" w14:textId="48045FF8" w:rsidR="009D263D" w:rsidRPr="00BD4229" w:rsidRDefault="009D263D" w:rsidP="009D263D">
            <w:pPr>
              <w:jc w:val="center"/>
            </w:pPr>
            <w:r>
              <w:rPr>
                <w:rFonts w:hint="eastAsia"/>
              </w:rPr>
              <w:t>初鹿鮮奶</w:t>
            </w:r>
          </w:p>
        </w:tc>
        <w:tc>
          <w:tcPr>
            <w:tcW w:w="0" w:type="auto"/>
            <w:vAlign w:val="center"/>
          </w:tcPr>
          <w:p w14:paraId="22FC5A6D" w14:textId="5661B750" w:rsidR="00AB29C2" w:rsidRPr="00BD4229" w:rsidRDefault="009D263D" w:rsidP="009C3233">
            <w:pPr>
              <w:jc w:val="center"/>
            </w:pPr>
            <w:r>
              <w:rPr>
                <w:noProof/>
              </w:rPr>
              <w:drawing>
                <wp:inline distT="0" distB="0" distL="0" distR="0" wp14:anchorId="7DC250A0" wp14:editId="4145934F">
                  <wp:extent cx="698179" cy="964893"/>
                  <wp:effectExtent l="0" t="0" r="6985" b="698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66.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99900" cy="967272"/>
                          </a:xfrm>
                          <a:prstGeom prst="rect">
                            <a:avLst/>
                          </a:prstGeom>
                        </pic:spPr>
                      </pic:pic>
                    </a:graphicData>
                  </a:graphic>
                </wp:inline>
              </w:drawing>
            </w:r>
          </w:p>
        </w:tc>
        <w:tc>
          <w:tcPr>
            <w:tcW w:w="1169" w:type="dxa"/>
            <w:vAlign w:val="center"/>
          </w:tcPr>
          <w:p w14:paraId="4625C8A3" w14:textId="6C5A6D83" w:rsidR="00AB29C2" w:rsidRPr="00C321A4" w:rsidRDefault="009D263D" w:rsidP="009C3233">
            <w:pPr>
              <w:jc w:val="center"/>
            </w:pPr>
            <w:r>
              <w:rPr>
                <w:rFonts w:hint="eastAsia"/>
              </w:rPr>
              <w:t>四方鮮奶</w:t>
            </w:r>
          </w:p>
        </w:tc>
        <w:tc>
          <w:tcPr>
            <w:tcW w:w="0" w:type="auto"/>
            <w:vAlign w:val="center"/>
          </w:tcPr>
          <w:p w14:paraId="328EF92C" w14:textId="11B8B8B7" w:rsidR="00AB29C2" w:rsidRPr="00BD4229" w:rsidRDefault="009D263D" w:rsidP="009C3233">
            <w:pPr>
              <w:jc w:val="center"/>
            </w:pPr>
            <w:r>
              <w:rPr>
                <w:noProof/>
              </w:rPr>
              <w:drawing>
                <wp:inline distT="0" distB="0" distL="0" distR="0" wp14:anchorId="7692FA0D" wp14:editId="3ACEBEEC">
                  <wp:extent cx="1057275" cy="1057275"/>
                  <wp:effectExtent l="0" t="0" r="952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2377551_big.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058091" cy="1058091"/>
                          </a:xfrm>
                          <a:prstGeom prst="rect">
                            <a:avLst/>
                          </a:prstGeom>
                        </pic:spPr>
                      </pic:pic>
                    </a:graphicData>
                  </a:graphic>
                </wp:inline>
              </w:drawing>
            </w:r>
          </w:p>
        </w:tc>
        <w:tc>
          <w:tcPr>
            <w:tcW w:w="1173" w:type="dxa"/>
            <w:vAlign w:val="center"/>
          </w:tcPr>
          <w:p w14:paraId="31F9CC4D" w14:textId="45E8EC5F" w:rsidR="00AB29C2" w:rsidRPr="00BD4229" w:rsidRDefault="009D263D" w:rsidP="009C3233">
            <w:pPr>
              <w:jc w:val="center"/>
            </w:pPr>
            <w:r>
              <w:rPr>
                <w:rFonts w:hint="eastAsia"/>
              </w:rPr>
              <w:t>瑞穗鮮奶</w:t>
            </w:r>
          </w:p>
        </w:tc>
        <w:tc>
          <w:tcPr>
            <w:tcW w:w="0" w:type="auto"/>
            <w:vAlign w:val="center"/>
          </w:tcPr>
          <w:p w14:paraId="571F6C1B" w14:textId="69130431" w:rsidR="00AB29C2" w:rsidRPr="00BD4229" w:rsidRDefault="009D263D" w:rsidP="009C3233">
            <w:pPr>
              <w:jc w:val="center"/>
            </w:pPr>
            <w:r>
              <w:rPr>
                <w:noProof/>
              </w:rPr>
              <w:drawing>
                <wp:inline distT="0" distB="0" distL="0" distR="0" wp14:anchorId="1994AE7C" wp14:editId="0819EC28">
                  <wp:extent cx="990600" cy="9906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7225_3.jpg"/>
                          <pic:cNvPicPr/>
                        </pic:nvPicPr>
                        <pic:blipFill>
                          <a:blip r:embed="rId97" cstate="print">
                            <a:extLst>
                              <a:ext uri="{28A0092B-C50C-407E-A947-70E740481C1C}">
                                <a14:useLocalDpi xmlns:a14="http://schemas.microsoft.com/office/drawing/2010/main" val="0"/>
                              </a:ext>
                            </a:extLst>
                          </a:blip>
                          <a:stretch>
                            <a:fillRect/>
                          </a:stretch>
                        </pic:blipFill>
                        <pic:spPr>
                          <a:xfrm flipH="1">
                            <a:off x="0" y="0"/>
                            <a:ext cx="989893" cy="989893"/>
                          </a:xfrm>
                          <a:prstGeom prst="rect">
                            <a:avLst/>
                          </a:prstGeom>
                        </pic:spPr>
                      </pic:pic>
                    </a:graphicData>
                  </a:graphic>
                </wp:inline>
              </w:drawing>
            </w:r>
          </w:p>
        </w:tc>
      </w:tr>
    </w:tbl>
    <w:p w14:paraId="20C5ADF2" w14:textId="77777777" w:rsidR="00583ECE" w:rsidRDefault="00583ECE" w:rsidP="00507613">
      <w:pPr>
        <w:rPr>
          <w:rFonts w:ascii="標楷體" w:hAnsi="標楷體" w:cs="Arial"/>
          <w:shd w:val="clear" w:color="auto" w:fill="FFFFFF"/>
        </w:rPr>
      </w:pPr>
    </w:p>
    <w:p w14:paraId="03A55E5B" w14:textId="77777777" w:rsidR="00256739" w:rsidRPr="00055EDC" w:rsidRDefault="00256739" w:rsidP="00256739">
      <w:pPr>
        <w:rPr>
          <w:rFonts w:ascii="標楷體" w:hAnsi="標楷體" w:cs="Arial"/>
          <w:b/>
          <w:sz w:val="28"/>
          <w:szCs w:val="28"/>
          <w:shd w:val="clear" w:color="auto" w:fill="FFFFFF" w:themeFill="background1"/>
        </w:rPr>
      </w:pPr>
      <w:r w:rsidRPr="00055EDC">
        <w:rPr>
          <w:rFonts w:ascii="標楷體" w:hAnsi="標楷體" w:cs="Arial" w:hint="eastAsia"/>
          <w:b/>
          <w:sz w:val="28"/>
          <w:szCs w:val="28"/>
          <w:shd w:val="clear" w:color="auto" w:fill="FFFFFF" w:themeFill="background1"/>
        </w:rPr>
        <w:t>配方表</w:t>
      </w:r>
    </w:p>
    <w:p w14:paraId="7A216A2C" w14:textId="77777777" w:rsidR="00256739" w:rsidRPr="00861598" w:rsidRDefault="00256739" w:rsidP="00256739">
      <w:pPr>
        <w:rPr>
          <w:rFonts w:ascii="標楷體" w:hAnsi="標楷體" w:cs="Arial"/>
          <w:b/>
          <w:color w:val="002060"/>
          <w:sz w:val="22"/>
          <w:szCs w:val="22"/>
          <w:shd w:val="clear" w:color="auto" w:fill="FFFFFF" w:themeFill="background1"/>
        </w:rPr>
      </w:pPr>
      <w:r w:rsidRPr="00861598">
        <w:rPr>
          <w:rFonts w:ascii="標楷體" w:hAnsi="標楷體" w:cs="Arial" w:hint="eastAsia"/>
          <w:b/>
          <w:color w:val="002060"/>
          <w:sz w:val="22"/>
          <w:szCs w:val="22"/>
          <w:shd w:val="clear" w:color="auto" w:fill="FFFFFF" w:themeFill="background1"/>
        </w:rPr>
        <w:t>南瓜餅皮</w:t>
      </w:r>
    </w:p>
    <w:tbl>
      <w:tblPr>
        <w:tblStyle w:val="ac"/>
        <w:tblW w:w="0" w:type="auto"/>
        <w:jc w:val="center"/>
        <w:tblLook w:val="04A0" w:firstRow="1" w:lastRow="0" w:firstColumn="1" w:lastColumn="0" w:noHBand="0" w:noVBand="1"/>
      </w:tblPr>
      <w:tblGrid>
        <w:gridCol w:w="1426"/>
        <w:gridCol w:w="921"/>
        <w:gridCol w:w="926"/>
        <w:gridCol w:w="1005"/>
        <w:gridCol w:w="1006"/>
        <w:gridCol w:w="1006"/>
        <w:gridCol w:w="1097"/>
        <w:gridCol w:w="1068"/>
      </w:tblGrid>
      <w:tr w:rsidR="007B0266" w14:paraId="4AB99108" w14:textId="698F8CEE" w:rsidTr="007B0266">
        <w:trPr>
          <w:trHeight w:val="687"/>
          <w:jc w:val="center"/>
        </w:trPr>
        <w:tc>
          <w:tcPr>
            <w:tcW w:w="1426" w:type="dxa"/>
          </w:tcPr>
          <w:p w14:paraId="4DB51092" w14:textId="7BB2D333" w:rsidR="007B0266" w:rsidRPr="00861598" w:rsidRDefault="007B0266" w:rsidP="007A6436">
            <w:pPr>
              <w:jc w:val="center"/>
              <w:rPr>
                <w:rFonts w:ascii="標楷體" w:hAnsi="標楷體" w:cs="Arial"/>
                <w:b/>
                <w:color w:val="002060"/>
                <w:sz w:val="22"/>
                <w:szCs w:val="22"/>
                <w:shd w:val="clear" w:color="auto" w:fill="FFFFFF" w:themeFill="background1"/>
              </w:rPr>
            </w:pPr>
            <w:r w:rsidRPr="00861598">
              <w:rPr>
                <w:rFonts w:ascii="標楷體" w:hAnsi="標楷體" w:cs="Arial" w:hint="eastAsia"/>
                <w:b/>
                <w:color w:val="002060"/>
                <w:sz w:val="22"/>
                <w:szCs w:val="22"/>
                <w:shd w:val="clear" w:color="auto" w:fill="FFFFFF" w:themeFill="background1"/>
              </w:rPr>
              <w:t>序號</w:t>
            </w:r>
          </w:p>
        </w:tc>
        <w:tc>
          <w:tcPr>
            <w:tcW w:w="921" w:type="dxa"/>
          </w:tcPr>
          <w:p w14:paraId="6EF32520" w14:textId="2FAAFCE8" w:rsidR="007B0266" w:rsidRPr="00861598" w:rsidRDefault="007B0266" w:rsidP="007A6436">
            <w:pPr>
              <w:jc w:val="center"/>
              <w:rPr>
                <w:rFonts w:ascii="標楷體" w:hAnsi="標楷體" w:cs="Arial"/>
                <w:b/>
                <w:color w:val="002060"/>
                <w:sz w:val="22"/>
                <w:shd w:val="clear" w:color="auto" w:fill="FFFFFF" w:themeFill="background1"/>
              </w:rPr>
            </w:pPr>
            <w:r w:rsidRPr="00861598">
              <w:rPr>
                <w:rFonts w:ascii="標楷體" w:hAnsi="標楷體" w:cs="Arial" w:hint="eastAsia"/>
                <w:b/>
                <w:color w:val="002060"/>
                <w:sz w:val="22"/>
                <w:szCs w:val="22"/>
                <w:shd w:val="clear" w:color="auto" w:fill="FFFFFF" w:themeFill="background1"/>
              </w:rPr>
              <w:t>材料</w:t>
            </w:r>
          </w:p>
        </w:tc>
        <w:tc>
          <w:tcPr>
            <w:tcW w:w="926" w:type="dxa"/>
          </w:tcPr>
          <w:p w14:paraId="24ED809E" w14:textId="4CA20924" w:rsidR="007B0266" w:rsidRPr="00861598" w:rsidRDefault="007B0266" w:rsidP="007A6436">
            <w:pPr>
              <w:jc w:val="center"/>
              <w:rPr>
                <w:rFonts w:ascii="標楷體" w:hAnsi="標楷體" w:cs="Arial"/>
                <w:b/>
                <w:color w:val="002060"/>
                <w:sz w:val="22"/>
                <w:szCs w:val="22"/>
                <w:shd w:val="clear" w:color="auto" w:fill="FFFFFF" w:themeFill="background1"/>
              </w:rPr>
            </w:pPr>
            <w:r w:rsidRPr="00861598">
              <w:rPr>
                <w:rFonts w:ascii="標楷體" w:hAnsi="標楷體" w:cs="Arial" w:hint="eastAsia"/>
                <w:b/>
                <w:color w:val="002060"/>
                <w:sz w:val="22"/>
                <w:szCs w:val="22"/>
                <w:shd w:val="clear" w:color="auto" w:fill="FFFFFF" w:themeFill="background1"/>
              </w:rPr>
              <w:t>原始配方</w:t>
            </w:r>
          </w:p>
        </w:tc>
        <w:tc>
          <w:tcPr>
            <w:tcW w:w="1005" w:type="dxa"/>
          </w:tcPr>
          <w:p w14:paraId="00E4224F" w14:textId="2AE4C1DA" w:rsidR="007B0266" w:rsidRPr="00861598" w:rsidRDefault="007B0266" w:rsidP="007A6436">
            <w:pPr>
              <w:jc w:val="center"/>
              <w:rPr>
                <w:rFonts w:ascii="標楷體" w:hAnsi="標楷體" w:cs="Arial"/>
                <w:b/>
                <w:color w:val="002060"/>
                <w:sz w:val="22"/>
                <w:shd w:val="clear" w:color="auto" w:fill="FFFFFF" w:themeFill="background1"/>
              </w:rPr>
            </w:pPr>
            <w:commentRangeStart w:id="125"/>
            <w:r w:rsidRPr="00861598">
              <w:rPr>
                <w:rFonts w:ascii="標楷體" w:hAnsi="標楷體" w:cs="Arial" w:hint="eastAsia"/>
                <w:b/>
                <w:color w:val="002060"/>
                <w:sz w:val="22"/>
                <w:szCs w:val="22"/>
                <w:shd w:val="clear" w:color="auto" w:fill="FFFFFF" w:themeFill="background1"/>
              </w:rPr>
              <w:t>第一次</w:t>
            </w:r>
            <w:commentRangeEnd w:id="125"/>
            <w:r w:rsidRPr="00861598">
              <w:rPr>
                <w:rStyle w:val="af2"/>
                <w:color w:val="002060"/>
              </w:rPr>
              <w:commentReference w:id="125"/>
            </w:r>
          </w:p>
        </w:tc>
        <w:tc>
          <w:tcPr>
            <w:tcW w:w="1006" w:type="dxa"/>
          </w:tcPr>
          <w:p w14:paraId="4B04D08B" w14:textId="77777777" w:rsidR="007B0266" w:rsidRPr="00861598" w:rsidRDefault="007B0266" w:rsidP="007A6436">
            <w:pPr>
              <w:jc w:val="center"/>
              <w:rPr>
                <w:rFonts w:ascii="標楷體" w:hAnsi="標楷體" w:cs="Arial"/>
                <w:b/>
                <w:color w:val="002060"/>
                <w:sz w:val="22"/>
                <w:shd w:val="clear" w:color="auto" w:fill="FFFFFF" w:themeFill="background1"/>
              </w:rPr>
            </w:pPr>
            <w:r w:rsidRPr="00861598">
              <w:rPr>
                <w:rFonts w:ascii="標楷體" w:hAnsi="標楷體" w:cs="Arial" w:hint="eastAsia"/>
                <w:b/>
                <w:color w:val="002060"/>
                <w:sz w:val="22"/>
                <w:szCs w:val="22"/>
                <w:shd w:val="clear" w:color="auto" w:fill="FFFFFF" w:themeFill="background1"/>
              </w:rPr>
              <w:t>第二次</w:t>
            </w:r>
          </w:p>
        </w:tc>
        <w:tc>
          <w:tcPr>
            <w:tcW w:w="1006" w:type="dxa"/>
          </w:tcPr>
          <w:p w14:paraId="12C145E8" w14:textId="77777777" w:rsidR="007B0266" w:rsidRPr="00861598" w:rsidRDefault="007B0266" w:rsidP="007A6436">
            <w:pPr>
              <w:jc w:val="center"/>
              <w:rPr>
                <w:rFonts w:ascii="標楷體" w:hAnsi="標楷體" w:cs="Arial"/>
                <w:b/>
                <w:color w:val="002060"/>
                <w:sz w:val="22"/>
                <w:shd w:val="clear" w:color="auto" w:fill="FFFFFF" w:themeFill="background1"/>
              </w:rPr>
            </w:pPr>
            <w:r w:rsidRPr="00861598">
              <w:rPr>
                <w:rFonts w:ascii="標楷體" w:hAnsi="標楷體" w:cs="Arial" w:hint="eastAsia"/>
                <w:b/>
                <w:color w:val="002060"/>
                <w:sz w:val="22"/>
                <w:szCs w:val="22"/>
                <w:shd w:val="clear" w:color="auto" w:fill="FFFFFF" w:themeFill="background1"/>
              </w:rPr>
              <w:t>第三次</w:t>
            </w:r>
          </w:p>
        </w:tc>
        <w:tc>
          <w:tcPr>
            <w:tcW w:w="1097" w:type="dxa"/>
          </w:tcPr>
          <w:p w14:paraId="1BA39952" w14:textId="77777777" w:rsidR="007B0266" w:rsidRPr="00861598" w:rsidRDefault="007B0266" w:rsidP="007A6436">
            <w:pPr>
              <w:jc w:val="center"/>
              <w:rPr>
                <w:rFonts w:ascii="標楷體" w:hAnsi="標楷體" w:cs="Arial"/>
                <w:b/>
                <w:color w:val="002060"/>
                <w:sz w:val="22"/>
                <w:shd w:val="clear" w:color="auto" w:fill="FFFFFF" w:themeFill="background1"/>
              </w:rPr>
            </w:pPr>
            <w:r w:rsidRPr="00861598">
              <w:rPr>
                <w:rFonts w:ascii="標楷體" w:hAnsi="標楷體" w:cs="Arial" w:hint="eastAsia"/>
                <w:b/>
                <w:color w:val="002060"/>
                <w:sz w:val="22"/>
                <w:szCs w:val="22"/>
                <w:shd w:val="clear" w:color="auto" w:fill="FFFFFF" w:themeFill="background1"/>
              </w:rPr>
              <w:t>第四次</w:t>
            </w:r>
          </w:p>
        </w:tc>
        <w:tc>
          <w:tcPr>
            <w:tcW w:w="1068" w:type="dxa"/>
          </w:tcPr>
          <w:p w14:paraId="431E86F7" w14:textId="27D1C68C" w:rsidR="007B0266" w:rsidRPr="00861598" w:rsidRDefault="007B0266" w:rsidP="007A6436">
            <w:pPr>
              <w:jc w:val="center"/>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第5次</w:t>
            </w:r>
          </w:p>
        </w:tc>
      </w:tr>
      <w:tr w:rsidR="007B0266" w:rsidRPr="00470178" w14:paraId="5EC0D077" w14:textId="052C78EB" w:rsidTr="007B0266">
        <w:trPr>
          <w:trHeight w:val="344"/>
          <w:jc w:val="center"/>
        </w:trPr>
        <w:tc>
          <w:tcPr>
            <w:tcW w:w="1426" w:type="dxa"/>
          </w:tcPr>
          <w:p w14:paraId="3D81757F" w14:textId="165D522D" w:rsidR="007B0266" w:rsidRPr="00470178" w:rsidRDefault="007B0266" w:rsidP="007A6436">
            <w:pPr>
              <w:jc w:val="center"/>
              <w:rPr>
                <w:rFonts w:ascii="標楷體" w:hAnsi="標楷體" w:cs="Arial"/>
                <w:b/>
                <w:color w:val="002060"/>
                <w:sz w:val="22"/>
                <w:szCs w:val="22"/>
                <w:shd w:val="clear" w:color="auto" w:fill="FFFFFF" w:themeFill="background1"/>
              </w:rPr>
            </w:pPr>
            <w:r w:rsidRPr="00470178">
              <w:rPr>
                <w:rFonts w:ascii="標楷體" w:hAnsi="標楷體" w:cs="Arial" w:hint="eastAsia"/>
                <w:b/>
                <w:color w:val="002060"/>
                <w:sz w:val="22"/>
                <w:szCs w:val="22"/>
                <w:shd w:val="clear" w:color="auto" w:fill="FFFFFF" w:themeFill="background1"/>
              </w:rPr>
              <w:t>1</w:t>
            </w:r>
          </w:p>
        </w:tc>
        <w:tc>
          <w:tcPr>
            <w:tcW w:w="921" w:type="dxa"/>
          </w:tcPr>
          <w:p w14:paraId="4BFDB433" w14:textId="66A5A65B" w:rsidR="007B0266" w:rsidRPr="00470178" w:rsidRDefault="007B0266" w:rsidP="007A6436">
            <w:pPr>
              <w:jc w:val="center"/>
              <w:rPr>
                <w:rFonts w:ascii="標楷體" w:hAnsi="標楷體" w:cs="Arial"/>
                <w:b/>
                <w:color w:val="002060"/>
                <w:sz w:val="22"/>
                <w:shd w:val="clear" w:color="auto" w:fill="FFFFFF" w:themeFill="background1"/>
              </w:rPr>
            </w:pPr>
            <w:r w:rsidRPr="00470178">
              <w:rPr>
                <w:rFonts w:ascii="標楷體" w:hAnsi="標楷體" w:cs="Arial" w:hint="eastAsia"/>
                <w:b/>
                <w:color w:val="002060"/>
                <w:sz w:val="22"/>
                <w:szCs w:val="22"/>
                <w:shd w:val="clear" w:color="auto" w:fill="FFFFFF" w:themeFill="background1"/>
              </w:rPr>
              <w:t>糯米粉</w:t>
            </w:r>
          </w:p>
        </w:tc>
        <w:tc>
          <w:tcPr>
            <w:tcW w:w="926" w:type="dxa"/>
          </w:tcPr>
          <w:p w14:paraId="3813EFB5" w14:textId="7E5894F5" w:rsidR="007B0266" w:rsidRPr="00470178" w:rsidRDefault="007B0266" w:rsidP="00D31723">
            <w:pPr>
              <w:ind w:firstLineChars="87" w:firstLine="192"/>
              <w:rPr>
                <w:rFonts w:ascii="標楷體" w:hAnsi="標楷體" w:cs="Arial"/>
                <w:b/>
                <w:color w:val="002060"/>
                <w:sz w:val="22"/>
                <w:szCs w:val="22"/>
                <w:shd w:val="clear" w:color="auto" w:fill="FFFFFF" w:themeFill="background1"/>
              </w:rPr>
            </w:pPr>
            <w:r w:rsidRPr="00470178">
              <w:rPr>
                <w:rFonts w:ascii="標楷體" w:hAnsi="標楷體" w:cs="Arial" w:hint="eastAsia"/>
                <w:b/>
                <w:color w:val="002060"/>
                <w:sz w:val="22"/>
                <w:szCs w:val="22"/>
                <w:shd w:val="clear" w:color="auto" w:fill="FFFFFF" w:themeFill="background1"/>
              </w:rPr>
              <w:t>60g</w:t>
            </w:r>
          </w:p>
        </w:tc>
        <w:tc>
          <w:tcPr>
            <w:tcW w:w="1005" w:type="dxa"/>
          </w:tcPr>
          <w:p w14:paraId="5EF6EFA1" w14:textId="7BB1CACF"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60g</w:t>
            </w:r>
          </w:p>
        </w:tc>
        <w:tc>
          <w:tcPr>
            <w:tcW w:w="1006" w:type="dxa"/>
          </w:tcPr>
          <w:p w14:paraId="4253CAEE" w14:textId="6EBE6740"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60g</w:t>
            </w:r>
          </w:p>
        </w:tc>
        <w:tc>
          <w:tcPr>
            <w:tcW w:w="1006" w:type="dxa"/>
          </w:tcPr>
          <w:p w14:paraId="239CE554" w14:textId="198BEC6D"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60g</w:t>
            </w:r>
          </w:p>
        </w:tc>
        <w:tc>
          <w:tcPr>
            <w:tcW w:w="1097" w:type="dxa"/>
          </w:tcPr>
          <w:p w14:paraId="55168B53" w14:textId="37E82265" w:rsidR="007B0266" w:rsidRPr="00470178" w:rsidRDefault="007B0266" w:rsidP="007A6436">
            <w:pPr>
              <w:jc w:val="center"/>
              <w:rPr>
                <w:rFonts w:ascii="標楷體" w:hAnsi="標楷體" w:cs="Arial"/>
                <w:b/>
                <w:color w:val="002060"/>
                <w:sz w:val="22"/>
                <w:shd w:val="clear" w:color="auto" w:fill="FFFFFF" w:themeFill="background1"/>
              </w:rPr>
            </w:pPr>
            <w:r w:rsidRPr="00470178">
              <w:rPr>
                <w:rFonts w:ascii="標楷體" w:hAnsi="標楷體" w:cs="Arial" w:hint="eastAsia"/>
                <w:b/>
                <w:color w:val="002060"/>
                <w:sz w:val="22"/>
                <w:shd w:val="clear" w:color="auto" w:fill="FFFFFF" w:themeFill="background1"/>
              </w:rPr>
              <w:t>60g</w:t>
            </w:r>
          </w:p>
        </w:tc>
        <w:tc>
          <w:tcPr>
            <w:tcW w:w="1068" w:type="dxa"/>
          </w:tcPr>
          <w:p w14:paraId="162771EA" w14:textId="77777777" w:rsidR="007B0266" w:rsidRPr="00470178" w:rsidRDefault="007B0266" w:rsidP="007A6436">
            <w:pPr>
              <w:jc w:val="center"/>
              <w:rPr>
                <w:rFonts w:ascii="標楷體" w:hAnsi="標楷體" w:cs="Arial"/>
                <w:b/>
                <w:color w:val="002060"/>
                <w:sz w:val="22"/>
                <w:shd w:val="clear" w:color="auto" w:fill="FFFFFF" w:themeFill="background1"/>
              </w:rPr>
            </w:pPr>
          </w:p>
        </w:tc>
      </w:tr>
      <w:tr w:rsidR="007B0266" w:rsidRPr="00470178" w14:paraId="31B55257" w14:textId="0249EDBC" w:rsidTr="007B0266">
        <w:trPr>
          <w:trHeight w:val="676"/>
          <w:jc w:val="center"/>
        </w:trPr>
        <w:tc>
          <w:tcPr>
            <w:tcW w:w="1426" w:type="dxa"/>
          </w:tcPr>
          <w:p w14:paraId="5C4F4A2D" w14:textId="15264B90" w:rsidR="007B0266" w:rsidRPr="00470178" w:rsidRDefault="007B0266" w:rsidP="007A6436">
            <w:pPr>
              <w:jc w:val="center"/>
              <w:rPr>
                <w:rFonts w:ascii="標楷體" w:hAnsi="標楷體" w:cs="Arial"/>
                <w:b/>
                <w:color w:val="002060"/>
                <w:sz w:val="22"/>
                <w:szCs w:val="22"/>
                <w:shd w:val="clear" w:color="auto" w:fill="FFFFFF" w:themeFill="background1"/>
              </w:rPr>
            </w:pPr>
            <w:r w:rsidRPr="00470178">
              <w:rPr>
                <w:rFonts w:ascii="標楷體" w:hAnsi="標楷體" w:cs="Arial" w:hint="eastAsia"/>
                <w:b/>
                <w:color w:val="002060"/>
                <w:sz w:val="22"/>
                <w:szCs w:val="22"/>
                <w:shd w:val="clear" w:color="auto" w:fill="FFFFFF" w:themeFill="background1"/>
              </w:rPr>
              <w:t>2</w:t>
            </w:r>
          </w:p>
        </w:tc>
        <w:tc>
          <w:tcPr>
            <w:tcW w:w="921" w:type="dxa"/>
          </w:tcPr>
          <w:p w14:paraId="260A5EC4" w14:textId="56D2E1CE" w:rsidR="007B0266" w:rsidRPr="00470178" w:rsidRDefault="007B0266" w:rsidP="007A6436">
            <w:pPr>
              <w:jc w:val="center"/>
              <w:rPr>
                <w:rFonts w:ascii="標楷體" w:hAnsi="標楷體" w:cs="Arial"/>
                <w:b/>
                <w:color w:val="002060"/>
                <w:sz w:val="20"/>
                <w:szCs w:val="20"/>
                <w:shd w:val="clear" w:color="auto" w:fill="FFFFFF" w:themeFill="background1"/>
              </w:rPr>
            </w:pPr>
            <w:r w:rsidRPr="00470178">
              <w:rPr>
                <w:rFonts w:ascii="標楷體" w:hAnsi="標楷體" w:cs="Arial" w:hint="eastAsia"/>
                <w:b/>
                <w:color w:val="002060"/>
                <w:sz w:val="20"/>
                <w:szCs w:val="20"/>
                <w:shd w:val="clear" w:color="auto" w:fill="FFFFFF" w:themeFill="background1"/>
              </w:rPr>
              <w:t>在來米粉</w:t>
            </w:r>
          </w:p>
        </w:tc>
        <w:tc>
          <w:tcPr>
            <w:tcW w:w="926" w:type="dxa"/>
          </w:tcPr>
          <w:p w14:paraId="73F00078" w14:textId="2471E31E" w:rsidR="007B0266" w:rsidRPr="00470178" w:rsidRDefault="007B0266" w:rsidP="00D31723">
            <w:pPr>
              <w:ind w:firstLineChars="87" w:firstLine="192"/>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40</w:t>
            </w:r>
            <w:r w:rsidRPr="00470178">
              <w:rPr>
                <w:rFonts w:ascii="標楷體" w:hAnsi="標楷體" w:cs="Arial" w:hint="eastAsia"/>
                <w:b/>
                <w:color w:val="002060"/>
                <w:sz w:val="22"/>
                <w:szCs w:val="22"/>
                <w:shd w:val="clear" w:color="auto" w:fill="FFFFFF" w:themeFill="background1"/>
              </w:rPr>
              <w:t>g</w:t>
            </w:r>
          </w:p>
        </w:tc>
        <w:tc>
          <w:tcPr>
            <w:tcW w:w="1005" w:type="dxa"/>
          </w:tcPr>
          <w:p w14:paraId="76E25081" w14:textId="52123624"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40g</w:t>
            </w:r>
          </w:p>
        </w:tc>
        <w:tc>
          <w:tcPr>
            <w:tcW w:w="1006" w:type="dxa"/>
          </w:tcPr>
          <w:p w14:paraId="633753C1" w14:textId="364361F8"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40g</w:t>
            </w:r>
          </w:p>
        </w:tc>
        <w:tc>
          <w:tcPr>
            <w:tcW w:w="1006" w:type="dxa"/>
          </w:tcPr>
          <w:p w14:paraId="5C950CB8" w14:textId="27F9D3E9"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40g</w:t>
            </w:r>
          </w:p>
        </w:tc>
        <w:tc>
          <w:tcPr>
            <w:tcW w:w="1097" w:type="dxa"/>
          </w:tcPr>
          <w:p w14:paraId="5D15E77A" w14:textId="5F7C5E06" w:rsidR="007B0266" w:rsidRPr="00470178" w:rsidRDefault="007B0266" w:rsidP="007A6436">
            <w:pPr>
              <w:jc w:val="center"/>
              <w:rPr>
                <w:rFonts w:ascii="標楷體" w:hAnsi="標楷體" w:cs="Arial"/>
                <w:b/>
                <w:color w:val="002060"/>
                <w:sz w:val="22"/>
                <w:shd w:val="clear" w:color="auto" w:fill="FFFFFF" w:themeFill="background1"/>
              </w:rPr>
            </w:pPr>
            <w:r w:rsidRPr="00470178">
              <w:rPr>
                <w:rFonts w:ascii="標楷體" w:hAnsi="標楷體" w:cs="Arial" w:hint="eastAsia"/>
                <w:b/>
                <w:color w:val="002060"/>
                <w:sz w:val="22"/>
                <w:shd w:val="clear" w:color="auto" w:fill="FFFFFF" w:themeFill="background1"/>
              </w:rPr>
              <w:t>40g</w:t>
            </w:r>
          </w:p>
        </w:tc>
        <w:tc>
          <w:tcPr>
            <w:tcW w:w="1068" w:type="dxa"/>
          </w:tcPr>
          <w:p w14:paraId="693202F6" w14:textId="77777777" w:rsidR="007B0266" w:rsidRPr="00470178" w:rsidRDefault="007B0266" w:rsidP="007A6436">
            <w:pPr>
              <w:jc w:val="center"/>
              <w:rPr>
                <w:rFonts w:ascii="標楷體" w:hAnsi="標楷體" w:cs="Arial"/>
                <w:b/>
                <w:color w:val="002060"/>
                <w:sz w:val="22"/>
                <w:shd w:val="clear" w:color="auto" w:fill="FFFFFF" w:themeFill="background1"/>
              </w:rPr>
            </w:pPr>
          </w:p>
        </w:tc>
      </w:tr>
      <w:tr w:rsidR="007B0266" w:rsidRPr="00470178" w14:paraId="3C8F8185" w14:textId="3EA88404" w:rsidTr="007B0266">
        <w:trPr>
          <w:trHeight w:val="344"/>
          <w:jc w:val="center"/>
        </w:trPr>
        <w:tc>
          <w:tcPr>
            <w:tcW w:w="1426" w:type="dxa"/>
          </w:tcPr>
          <w:p w14:paraId="1834609B" w14:textId="792D842A" w:rsidR="007B0266" w:rsidRPr="00470178" w:rsidRDefault="007B0266" w:rsidP="007A6436">
            <w:pPr>
              <w:jc w:val="center"/>
              <w:rPr>
                <w:rFonts w:ascii="標楷體" w:hAnsi="標楷體" w:cs="Arial"/>
                <w:b/>
                <w:color w:val="002060"/>
                <w:sz w:val="22"/>
                <w:szCs w:val="22"/>
                <w:shd w:val="clear" w:color="auto" w:fill="FFFFFF" w:themeFill="background1"/>
              </w:rPr>
            </w:pPr>
            <w:r w:rsidRPr="00470178">
              <w:rPr>
                <w:rFonts w:ascii="標楷體" w:hAnsi="標楷體" w:cs="Arial" w:hint="eastAsia"/>
                <w:b/>
                <w:color w:val="002060"/>
                <w:sz w:val="22"/>
                <w:szCs w:val="22"/>
                <w:shd w:val="clear" w:color="auto" w:fill="FFFFFF" w:themeFill="background1"/>
              </w:rPr>
              <w:t>3</w:t>
            </w:r>
          </w:p>
        </w:tc>
        <w:tc>
          <w:tcPr>
            <w:tcW w:w="921" w:type="dxa"/>
          </w:tcPr>
          <w:p w14:paraId="1424A25C" w14:textId="0DBDC87B" w:rsidR="007B0266" w:rsidRPr="00470178" w:rsidRDefault="007B0266" w:rsidP="007A6436">
            <w:pPr>
              <w:jc w:val="center"/>
              <w:rPr>
                <w:rFonts w:ascii="標楷體" w:hAnsi="標楷體" w:cs="Arial"/>
                <w:b/>
                <w:color w:val="002060"/>
                <w:sz w:val="22"/>
                <w:shd w:val="clear" w:color="auto" w:fill="FFFFFF" w:themeFill="background1"/>
              </w:rPr>
            </w:pPr>
            <w:r w:rsidRPr="00470178">
              <w:rPr>
                <w:rFonts w:ascii="標楷體" w:hAnsi="標楷體" w:cs="Arial" w:hint="eastAsia"/>
                <w:b/>
                <w:color w:val="002060"/>
                <w:sz w:val="22"/>
                <w:shd w:val="clear" w:color="auto" w:fill="FFFFFF" w:themeFill="background1"/>
              </w:rPr>
              <w:t>中粉</w:t>
            </w:r>
          </w:p>
        </w:tc>
        <w:tc>
          <w:tcPr>
            <w:tcW w:w="926" w:type="dxa"/>
          </w:tcPr>
          <w:p w14:paraId="4738462F" w14:textId="10EA69F5" w:rsidR="007B0266" w:rsidRPr="00470178" w:rsidRDefault="007B0266" w:rsidP="00D31723">
            <w:pPr>
              <w:ind w:firstLineChars="87" w:firstLine="192"/>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25</w:t>
            </w:r>
            <w:r w:rsidRPr="00470178">
              <w:rPr>
                <w:rFonts w:ascii="標楷體" w:hAnsi="標楷體" w:cs="Arial" w:hint="eastAsia"/>
                <w:b/>
                <w:color w:val="002060"/>
                <w:sz w:val="22"/>
                <w:szCs w:val="22"/>
                <w:shd w:val="clear" w:color="auto" w:fill="FFFFFF" w:themeFill="background1"/>
              </w:rPr>
              <w:t>g</w:t>
            </w:r>
          </w:p>
        </w:tc>
        <w:tc>
          <w:tcPr>
            <w:tcW w:w="1005" w:type="dxa"/>
          </w:tcPr>
          <w:p w14:paraId="5C75533A" w14:textId="3C4255AF"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10g</w:t>
            </w:r>
          </w:p>
        </w:tc>
        <w:tc>
          <w:tcPr>
            <w:tcW w:w="1006" w:type="dxa"/>
          </w:tcPr>
          <w:p w14:paraId="1C06AD91" w14:textId="57DDF3BD"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10g</w:t>
            </w:r>
          </w:p>
        </w:tc>
        <w:tc>
          <w:tcPr>
            <w:tcW w:w="1006" w:type="dxa"/>
          </w:tcPr>
          <w:p w14:paraId="473D50D1" w14:textId="78DC7957"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10g</w:t>
            </w:r>
          </w:p>
        </w:tc>
        <w:tc>
          <w:tcPr>
            <w:tcW w:w="1097" w:type="dxa"/>
          </w:tcPr>
          <w:p w14:paraId="16524429" w14:textId="412FE425" w:rsidR="007B0266" w:rsidRPr="00470178" w:rsidRDefault="007B0266" w:rsidP="007A6436">
            <w:pPr>
              <w:jc w:val="center"/>
              <w:rPr>
                <w:rFonts w:ascii="標楷體" w:hAnsi="標楷體" w:cs="Arial"/>
                <w:b/>
                <w:color w:val="002060"/>
                <w:sz w:val="22"/>
                <w:shd w:val="clear" w:color="auto" w:fill="FFFFFF" w:themeFill="background1"/>
              </w:rPr>
            </w:pPr>
            <w:r w:rsidRPr="00470178">
              <w:rPr>
                <w:rFonts w:ascii="標楷體" w:hAnsi="標楷體" w:cs="Arial" w:hint="eastAsia"/>
                <w:b/>
                <w:color w:val="002060"/>
                <w:sz w:val="22"/>
                <w:shd w:val="clear" w:color="auto" w:fill="FFFFFF" w:themeFill="background1"/>
              </w:rPr>
              <w:t>25g</w:t>
            </w:r>
          </w:p>
        </w:tc>
        <w:tc>
          <w:tcPr>
            <w:tcW w:w="1068" w:type="dxa"/>
          </w:tcPr>
          <w:p w14:paraId="61DD6677" w14:textId="77777777" w:rsidR="007B0266" w:rsidRPr="00470178" w:rsidRDefault="007B0266" w:rsidP="007A6436">
            <w:pPr>
              <w:jc w:val="center"/>
              <w:rPr>
                <w:rFonts w:ascii="標楷體" w:hAnsi="標楷體" w:cs="Arial"/>
                <w:b/>
                <w:color w:val="002060"/>
                <w:sz w:val="22"/>
                <w:shd w:val="clear" w:color="auto" w:fill="FFFFFF" w:themeFill="background1"/>
              </w:rPr>
            </w:pPr>
          </w:p>
        </w:tc>
      </w:tr>
      <w:tr w:rsidR="007B0266" w:rsidRPr="00470178" w14:paraId="1B6C18C8" w14:textId="05B0DB58" w:rsidTr="007B0266">
        <w:trPr>
          <w:trHeight w:val="344"/>
          <w:jc w:val="center"/>
        </w:trPr>
        <w:tc>
          <w:tcPr>
            <w:tcW w:w="1426" w:type="dxa"/>
          </w:tcPr>
          <w:p w14:paraId="1A8D50DD" w14:textId="62342994" w:rsidR="007B0266" w:rsidRPr="00470178" w:rsidRDefault="007B0266" w:rsidP="007A6436">
            <w:pPr>
              <w:jc w:val="center"/>
              <w:rPr>
                <w:rFonts w:ascii="標楷體" w:hAnsi="標楷體" w:cs="Arial"/>
                <w:b/>
                <w:color w:val="002060"/>
                <w:sz w:val="22"/>
                <w:szCs w:val="22"/>
                <w:shd w:val="clear" w:color="auto" w:fill="FFFFFF" w:themeFill="background1"/>
              </w:rPr>
            </w:pPr>
            <w:r w:rsidRPr="00470178">
              <w:rPr>
                <w:rFonts w:ascii="標楷體" w:hAnsi="標楷體" w:cs="Arial" w:hint="eastAsia"/>
                <w:b/>
                <w:color w:val="002060"/>
                <w:sz w:val="22"/>
                <w:szCs w:val="22"/>
                <w:shd w:val="clear" w:color="auto" w:fill="FFFFFF" w:themeFill="background1"/>
              </w:rPr>
              <w:t>4</w:t>
            </w:r>
          </w:p>
        </w:tc>
        <w:tc>
          <w:tcPr>
            <w:tcW w:w="921" w:type="dxa"/>
          </w:tcPr>
          <w:p w14:paraId="68689D36" w14:textId="2C6ADC2C" w:rsidR="007B0266" w:rsidRPr="00470178" w:rsidRDefault="007B0266" w:rsidP="007A6436">
            <w:pPr>
              <w:jc w:val="center"/>
              <w:rPr>
                <w:rFonts w:ascii="標楷體" w:hAnsi="標楷體" w:cs="Arial"/>
                <w:b/>
                <w:color w:val="002060"/>
                <w:sz w:val="22"/>
                <w:shd w:val="clear" w:color="auto" w:fill="FFFFFF" w:themeFill="background1"/>
              </w:rPr>
            </w:pPr>
            <w:r w:rsidRPr="00470178">
              <w:rPr>
                <w:rFonts w:ascii="標楷體" w:hAnsi="標楷體" w:cs="Arial" w:hint="eastAsia"/>
                <w:b/>
                <w:color w:val="002060"/>
                <w:sz w:val="22"/>
                <w:szCs w:val="22"/>
                <w:shd w:val="clear" w:color="auto" w:fill="FFFFFF" w:themeFill="background1"/>
              </w:rPr>
              <w:t>澄粉</w:t>
            </w:r>
          </w:p>
        </w:tc>
        <w:tc>
          <w:tcPr>
            <w:tcW w:w="926" w:type="dxa"/>
          </w:tcPr>
          <w:p w14:paraId="1410A459" w14:textId="0300D519" w:rsidR="007B0266" w:rsidRPr="00470178" w:rsidRDefault="007B0266" w:rsidP="00D31723">
            <w:pPr>
              <w:ind w:firstLineChars="87" w:firstLine="192"/>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25</w:t>
            </w:r>
            <w:r w:rsidRPr="00470178">
              <w:rPr>
                <w:rFonts w:ascii="標楷體" w:hAnsi="標楷體" w:cs="Arial" w:hint="eastAsia"/>
                <w:b/>
                <w:color w:val="002060"/>
                <w:sz w:val="22"/>
                <w:szCs w:val="22"/>
                <w:shd w:val="clear" w:color="auto" w:fill="FFFFFF" w:themeFill="background1"/>
              </w:rPr>
              <w:t>g</w:t>
            </w:r>
          </w:p>
        </w:tc>
        <w:tc>
          <w:tcPr>
            <w:tcW w:w="1005" w:type="dxa"/>
          </w:tcPr>
          <w:p w14:paraId="10640EEA" w14:textId="3D27FD16"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25g</w:t>
            </w:r>
          </w:p>
        </w:tc>
        <w:tc>
          <w:tcPr>
            <w:tcW w:w="1006" w:type="dxa"/>
          </w:tcPr>
          <w:p w14:paraId="699CE8DE" w14:textId="4224FFD9"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25g</w:t>
            </w:r>
          </w:p>
        </w:tc>
        <w:tc>
          <w:tcPr>
            <w:tcW w:w="1006" w:type="dxa"/>
          </w:tcPr>
          <w:p w14:paraId="439E7FE3" w14:textId="2077ECEB"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25g</w:t>
            </w:r>
          </w:p>
        </w:tc>
        <w:tc>
          <w:tcPr>
            <w:tcW w:w="1097" w:type="dxa"/>
          </w:tcPr>
          <w:p w14:paraId="329D0F3E" w14:textId="655042B8" w:rsidR="007B0266" w:rsidRPr="00470178" w:rsidRDefault="007B0266" w:rsidP="007A6436">
            <w:pPr>
              <w:jc w:val="center"/>
              <w:rPr>
                <w:rFonts w:ascii="標楷體" w:hAnsi="標楷體" w:cs="Arial"/>
                <w:b/>
                <w:color w:val="002060"/>
                <w:sz w:val="22"/>
                <w:shd w:val="clear" w:color="auto" w:fill="FFFFFF" w:themeFill="background1"/>
              </w:rPr>
            </w:pPr>
            <w:r w:rsidRPr="00470178">
              <w:rPr>
                <w:rFonts w:ascii="標楷體" w:hAnsi="標楷體" w:cs="Arial" w:hint="eastAsia"/>
                <w:b/>
                <w:color w:val="002060"/>
                <w:sz w:val="22"/>
                <w:shd w:val="clear" w:color="auto" w:fill="FFFFFF" w:themeFill="background1"/>
              </w:rPr>
              <w:t>25g</w:t>
            </w:r>
          </w:p>
        </w:tc>
        <w:tc>
          <w:tcPr>
            <w:tcW w:w="1068" w:type="dxa"/>
          </w:tcPr>
          <w:p w14:paraId="6CDB78F6" w14:textId="77777777" w:rsidR="007B0266" w:rsidRPr="00470178" w:rsidRDefault="007B0266" w:rsidP="007A6436">
            <w:pPr>
              <w:jc w:val="center"/>
              <w:rPr>
                <w:rFonts w:ascii="標楷體" w:hAnsi="標楷體" w:cs="Arial"/>
                <w:b/>
                <w:color w:val="002060"/>
                <w:sz w:val="22"/>
                <w:shd w:val="clear" w:color="auto" w:fill="FFFFFF" w:themeFill="background1"/>
              </w:rPr>
            </w:pPr>
          </w:p>
        </w:tc>
      </w:tr>
      <w:tr w:rsidR="007B0266" w:rsidRPr="00470178" w14:paraId="121AD831" w14:textId="3ABC65D6" w:rsidTr="007B0266">
        <w:trPr>
          <w:trHeight w:val="344"/>
          <w:jc w:val="center"/>
        </w:trPr>
        <w:tc>
          <w:tcPr>
            <w:tcW w:w="1426" w:type="dxa"/>
          </w:tcPr>
          <w:p w14:paraId="26EF6F75" w14:textId="062C0962" w:rsidR="007B0266" w:rsidRPr="00470178" w:rsidRDefault="007B0266" w:rsidP="007A6436">
            <w:pPr>
              <w:jc w:val="center"/>
              <w:rPr>
                <w:rFonts w:ascii="標楷體" w:hAnsi="標楷體" w:cs="Arial"/>
                <w:b/>
                <w:color w:val="002060"/>
                <w:sz w:val="22"/>
                <w:szCs w:val="22"/>
                <w:shd w:val="clear" w:color="auto" w:fill="FFFFFF" w:themeFill="background1"/>
              </w:rPr>
            </w:pPr>
            <w:r w:rsidRPr="00470178">
              <w:rPr>
                <w:rFonts w:ascii="標楷體" w:hAnsi="標楷體" w:cs="Arial" w:hint="eastAsia"/>
                <w:b/>
                <w:color w:val="002060"/>
                <w:sz w:val="22"/>
                <w:szCs w:val="22"/>
                <w:shd w:val="clear" w:color="auto" w:fill="FFFFFF" w:themeFill="background1"/>
              </w:rPr>
              <w:t>5</w:t>
            </w:r>
          </w:p>
        </w:tc>
        <w:tc>
          <w:tcPr>
            <w:tcW w:w="921" w:type="dxa"/>
          </w:tcPr>
          <w:p w14:paraId="1CFF77D7" w14:textId="5C4A887E" w:rsidR="007B0266" w:rsidRPr="00470178" w:rsidRDefault="007B0266" w:rsidP="007A6436">
            <w:pPr>
              <w:jc w:val="center"/>
              <w:rPr>
                <w:rFonts w:ascii="標楷體" w:hAnsi="標楷體" w:cs="Arial"/>
                <w:b/>
                <w:color w:val="002060"/>
                <w:sz w:val="22"/>
                <w:shd w:val="clear" w:color="auto" w:fill="FFFFFF" w:themeFill="background1"/>
              </w:rPr>
            </w:pPr>
            <w:r w:rsidRPr="00470178">
              <w:rPr>
                <w:rFonts w:ascii="標楷體" w:hAnsi="標楷體" w:cs="Arial" w:hint="eastAsia"/>
                <w:b/>
                <w:color w:val="002060"/>
                <w:sz w:val="22"/>
                <w:szCs w:val="22"/>
                <w:shd w:val="clear" w:color="auto" w:fill="FFFFFF" w:themeFill="background1"/>
              </w:rPr>
              <w:t>細砂糖</w:t>
            </w:r>
          </w:p>
        </w:tc>
        <w:tc>
          <w:tcPr>
            <w:tcW w:w="926" w:type="dxa"/>
          </w:tcPr>
          <w:p w14:paraId="3AD35511" w14:textId="44157074" w:rsidR="007B0266" w:rsidRPr="00470178" w:rsidRDefault="007B0266" w:rsidP="00D31723">
            <w:pPr>
              <w:ind w:firstLineChars="87" w:firstLine="192"/>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50</w:t>
            </w:r>
            <w:r w:rsidRPr="00470178">
              <w:rPr>
                <w:rFonts w:ascii="標楷體" w:hAnsi="標楷體" w:cs="Arial" w:hint="eastAsia"/>
                <w:b/>
                <w:color w:val="002060"/>
                <w:sz w:val="22"/>
                <w:szCs w:val="22"/>
                <w:shd w:val="clear" w:color="auto" w:fill="FFFFFF" w:themeFill="background1"/>
              </w:rPr>
              <w:t>g</w:t>
            </w:r>
          </w:p>
        </w:tc>
        <w:tc>
          <w:tcPr>
            <w:tcW w:w="1005" w:type="dxa"/>
          </w:tcPr>
          <w:p w14:paraId="0FA53C04" w14:textId="33C8B8FB"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50g</w:t>
            </w:r>
          </w:p>
        </w:tc>
        <w:tc>
          <w:tcPr>
            <w:tcW w:w="1006" w:type="dxa"/>
          </w:tcPr>
          <w:p w14:paraId="50FC0ED0" w14:textId="366D4535"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50g</w:t>
            </w:r>
          </w:p>
        </w:tc>
        <w:tc>
          <w:tcPr>
            <w:tcW w:w="1006" w:type="dxa"/>
          </w:tcPr>
          <w:p w14:paraId="70D12597" w14:textId="1904DBCC"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50g</w:t>
            </w:r>
          </w:p>
        </w:tc>
        <w:tc>
          <w:tcPr>
            <w:tcW w:w="1097" w:type="dxa"/>
          </w:tcPr>
          <w:p w14:paraId="229BFE81" w14:textId="531C8088" w:rsidR="007B0266" w:rsidRPr="00470178" w:rsidRDefault="007B0266" w:rsidP="007A6436">
            <w:pPr>
              <w:jc w:val="center"/>
              <w:rPr>
                <w:rFonts w:ascii="標楷體" w:hAnsi="標楷體" w:cs="Arial"/>
                <w:b/>
                <w:color w:val="002060"/>
                <w:sz w:val="22"/>
                <w:shd w:val="clear" w:color="auto" w:fill="FFFFFF" w:themeFill="background1"/>
              </w:rPr>
            </w:pPr>
            <w:r w:rsidRPr="00470178">
              <w:rPr>
                <w:rFonts w:ascii="標楷體" w:hAnsi="標楷體" w:cs="Arial" w:hint="eastAsia"/>
                <w:b/>
                <w:color w:val="002060"/>
                <w:sz w:val="22"/>
                <w:shd w:val="clear" w:color="auto" w:fill="FFFFFF" w:themeFill="background1"/>
              </w:rPr>
              <w:t>50g</w:t>
            </w:r>
          </w:p>
        </w:tc>
        <w:tc>
          <w:tcPr>
            <w:tcW w:w="1068" w:type="dxa"/>
          </w:tcPr>
          <w:p w14:paraId="689B8EF1" w14:textId="77777777" w:rsidR="007B0266" w:rsidRPr="00470178" w:rsidRDefault="007B0266" w:rsidP="007A6436">
            <w:pPr>
              <w:jc w:val="center"/>
              <w:rPr>
                <w:rFonts w:ascii="標楷體" w:hAnsi="標楷體" w:cs="Arial"/>
                <w:b/>
                <w:color w:val="002060"/>
                <w:sz w:val="22"/>
                <w:shd w:val="clear" w:color="auto" w:fill="FFFFFF" w:themeFill="background1"/>
              </w:rPr>
            </w:pPr>
          </w:p>
        </w:tc>
      </w:tr>
      <w:tr w:rsidR="007B0266" w:rsidRPr="00470178" w14:paraId="58D995EB" w14:textId="32C7A957" w:rsidTr="007B0266">
        <w:trPr>
          <w:trHeight w:val="344"/>
          <w:jc w:val="center"/>
        </w:trPr>
        <w:tc>
          <w:tcPr>
            <w:tcW w:w="1426" w:type="dxa"/>
          </w:tcPr>
          <w:p w14:paraId="1FAC4220" w14:textId="62709651" w:rsidR="007B0266" w:rsidRPr="00470178" w:rsidRDefault="007B0266" w:rsidP="007A6436">
            <w:pPr>
              <w:jc w:val="center"/>
              <w:rPr>
                <w:rFonts w:ascii="標楷體" w:hAnsi="標楷體" w:cs="Arial"/>
                <w:b/>
                <w:color w:val="002060"/>
                <w:sz w:val="22"/>
                <w:szCs w:val="22"/>
                <w:shd w:val="clear" w:color="auto" w:fill="FFFFFF" w:themeFill="background1"/>
              </w:rPr>
            </w:pPr>
            <w:r w:rsidRPr="00470178">
              <w:rPr>
                <w:rFonts w:ascii="標楷體" w:hAnsi="標楷體" w:cs="Arial" w:hint="eastAsia"/>
                <w:b/>
                <w:color w:val="002060"/>
                <w:sz w:val="22"/>
                <w:szCs w:val="22"/>
                <w:shd w:val="clear" w:color="auto" w:fill="FFFFFF" w:themeFill="background1"/>
              </w:rPr>
              <w:t>6</w:t>
            </w:r>
          </w:p>
        </w:tc>
        <w:tc>
          <w:tcPr>
            <w:tcW w:w="921" w:type="dxa"/>
          </w:tcPr>
          <w:p w14:paraId="2AE488F9" w14:textId="32878D59" w:rsidR="007B0266" w:rsidRPr="00470178" w:rsidRDefault="007B0266" w:rsidP="007A6436">
            <w:pPr>
              <w:jc w:val="center"/>
              <w:rPr>
                <w:rFonts w:ascii="標楷體" w:hAnsi="標楷體" w:cs="Arial"/>
                <w:b/>
                <w:color w:val="002060"/>
                <w:sz w:val="22"/>
                <w:shd w:val="clear" w:color="auto" w:fill="FFFFFF" w:themeFill="background1"/>
              </w:rPr>
            </w:pPr>
            <w:r w:rsidRPr="00470178">
              <w:rPr>
                <w:rFonts w:ascii="標楷體" w:hAnsi="標楷體" w:cs="Arial" w:hint="eastAsia"/>
                <w:b/>
                <w:color w:val="002060"/>
                <w:sz w:val="22"/>
                <w:szCs w:val="22"/>
                <w:shd w:val="clear" w:color="auto" w:fill="FFFFFF" w:themeFill="background1"/>
              </w:rPr>
              <w:t>沙拉油</w:t>
            </w:r>
          </w:p>
        </w:tc>
        <w:tc>
          <w:tcPr>
            <w:tcW w:w="926" w:type="dxa"/>
          </w:tcPr>
          <w:p w14:paraId="5633BBC2" w14:textId="4907BE48" w:rsidR="007B0266" w:rsidRPr="00470178" w:rsidRDefault="007B0266" w:rsidP="00D31723">
            <w:pPr>
              <w:ind w:firstLineChars="87" w:firstLine="192"/>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30</w:t>
            </w:r>
            <w:r w:rsidRPr="00470178">
              <w:rPr>
                <w:rFonts w:ascii="標楷體" w:hAnsi="標楷體" w:cs="Arial" w:hint="eastAsia"/>
                <w:b/>
                <w:color w:val="002060"/>
                <w:sz w:val="22"/>
                <w:szCs w:val="22"/>
                <w:shd w:val="clear" w:color="auto" w:fill="FFFFFF" w:themeFill="background1"/>
              </w:rPr>
              <w:t>g</w:t>
            </w:r>
          </w:p>
        </w:tc>
        <w:tc>
          <w:tcPr>
            <w:tcW w:w="1005" w:type="dxa"/>
          </w:tcPr>
          <w:p w14:paraId="1C6782A3" w14:textId="6A70D6E8"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30g</w:t>
            </w:r>
          </w:p>
        </w:tc>
        <w:tc>
          <w:tcPr>
            <w:tcW w:w="1006" w:type="dxa"/>
          </w:tcPr>
          <w:p w14:paraId="4A0B7A4F" w14:textId="05F16C29"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30g</w:t>
            </w:r>
          </w:p>
        </w:tc>
        <w:tc>
          <w:tcPr>
            <w:tcW w:w="1006" w:type="dxa"/>
          </w:tcPr>
          <w:p w14:paraId="35601366" w14:textId="19CF0743"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30g</w:t>
            </w:r>
          </w:p>
        </w:tc>
        <w:tc>
          <w:tcPr>
            <w:tcW w:w="1097" w:type="dxa"/>
          </w:tcPr>
          <w:p w14:paraId="41D4FCB5" w14:textId="077BCCA2" w:rsidR="007B0266" w:rsidRPr="00470178" w:rsidRDefault="007B0266" w:rsidP="007A6436">
            <w:pPr>
              <w:jc w:val="center"/>
              <w:rPr>
                <w:rFonts w:ascii="標楷體" w:hAnsi="標楷體" w:cs="Arial"/>
                <w:b/>
                <w:color w:val="002060"/>
                <w:sz w:val="22"/>
                <w:shd w:val="clear" w:color="auto" w:fill="FFFFFF" w:themeFill="background1"/>
              </w:rPr>
            </w:pPr>
            <w:r w:rsidRPr="00470178">
              <w:rPr>
                <w:rFonts w:ascii="標楷體" w:hAnsi="標楷體" w:cs="Arial" w:hint="eastAsia"/>
                <w:b/>
                <w:color w:val="002060"/>
                <w:sz w:val="22"/>
                <w:shd w:val="clear" w:color="auto" w:fill="FFFFFF" w:themeFill="background1"/>
              </w:rPr>
              <w:t>30g</w:t>
            </w:r>
          </w:p>
        </w:tc>
        <w:tc>
          <w:tcPr>
            <w:tcW w:w="1068" w:type="dxa"/>
          </w:tcPr>
          <w:p w14:paraId="30B836C3" w14:textId="77777777" w:rsidR="007B0266" w:rsidRPr="00470178" w:rsidRDefault="007B0266" w:rsidP="007A6436">
            <w:pPr>
              <w:jc w:val="center"/>
              <w:rPr>
                <w:rFonts w:ascii="標楷體" w:hAnsi="標楷體" w:cs="Arial"/>
                <w:b/>
                <w:color w:val="002060"/>
                <w:sz w:val="22"/>
                <w:shd w:val="clear" w:color="auto" w:fill="FFFFFF" w:themeFill="background1"/>
              </w:rPr>
            </w:pPr>
          </w:p>
        </w:tc>
      </w:tr>
      <w:tr w:rsidR="007B0266" w:rsidRPr="00470178" w14:paraId="7F7E8DD2" w14:textId="2619AD9C" w:rsidTr="007B0266">
        <w:trPr>
          <w:trHeight w:val="344"/>
          <w:jc w:val="center"/>
        </w:trPr>
        <w:tc>
          <w:tcPr>
            <w:tcW w:w="1426" w:type="dxa"/>
          </w:tcPr>
          <w:p w14:paraId="5575C721" w14:textId="14439797" w:rsidR="007B0266" w:rsidRPr="00470178" w:rsidRDefault="007B0266" w:rsidP="007A6436">
            <w:pPr>
              <w:jc w:val="center"/>
              <w:rPr>
                <w:rFonts w:ascii="標楷體" w:hAnsi="標楷體" w:cs="Arial"/>
                <w:b/>
                <w:color w:val="002060"/>
                <w:sz w:val="22"/>
                <w:szCs w:val="22"/>
                <w:shd w:val="clear" w:color="auto" w:fill="FFFFFF" w:themeFill="background1"/>
              </w:rPr>
            </w:pPr>
            <w:r w:rsidRPr="00470178">
              <w:rPr>
                <w:rFonts w:ascii="標楷體" w:hAnsi="標楷體" w:cs="Arial" w:hint="eastAsia"/>
                <w:b/>
                <w:color w:val="002060"/>
                <w:sz w:val="22"/>
                <w:szCs w:val="22"/>
                <w:shd w:val="clear" w:color="auto" w:fill="FFFFFF" w:themeFill="background1"/>
              </w:rPr>
              <w:t>7</w:t>
            </w:r>
          </w:p>
        </w:tc>
        <w:tc>
          <w:tcPr>
            <w:tcW w:w="921" w:type="dxa"/>
          </w:tcPr>
          <w:p w14:paraId="2E593163" w14:textId="2E718E88" w:rsidR="007B0266" w:rsidRPr="00470178" w:rsidRDefault="007B0266" w:rsidP="007A6436">
            <w:pPr>
              <w:jc w:val="center"/>
              <w:rPr>
                <w:rFonts w:ascii="標楷體" w:hAnsi="標楷體" w:cs="Arial"/>
                <w:b/>
                <w:color w:val="002060"/>
                <w:sz w:val="22"/>
                <w:shd w:val="clear" w:color="auto" w:fill="FFFFFF" w:themeFill="background1"/>
              </w:rPr>
            </w:pPr>
            <w:r w:rsidRPr="00470178">
              <w:rPr>
                <w:rFonts w:ascii="標楷體" w:hAnsi="標楷體" w:cs="Arial" w:hint="eastAsia"/>
                <w:b/>
                <w:color w:val="002060"/>
                <w:sz w:val="22"/>
                <w:szCs w:val="22"/>
                <w:shd w:val="clear" w:color="auto" w:fill="FFFFFF" w:themeFill="background1"/>
              </w:rPr>
              <w:t>煉乳</w:t>
            </w:r>
          </w:p>
        </w:tc>
        <w:tc>
          <w:tcPr>
            <w:tcW w:w="926" w:type="dxa"/>
          </w:tcPr>
          <w:p w14:paraId="187593AD" w14:textId="433625C0" w:rsidR="007B0266" w:rsidRPr="00470178" w:rsidRDefault="007B0266" w:rsidP="00D31723">
            <w:pPr>
              <w:ind w:firstLineChars="87" w:firstLine="192"/>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30</w:t>
            </w:r>
            <w:r w:rsidRPr="00470178">
              <w:rPr>
                <w:rFonts w:ascii="標楷體" w:hAnsi="標楷體" w:cs="Arial" w:hint="eastAsia"/>
                <w:b/>
                <w:color w:val="002060"/>
                <w:sz w:val="22"/>
                <w:szCs w:val="22"/>
                <w:shd w:val="clear" w:color="auto" w:fill="FFFFFF" w:themeFill="background1"/>
              </w:rPr>
              <w:t>g</w:t>
            </w:r>
          </w:p>
        </w:tc>
        <w:tc>
          <w:tcPr>
            <w:tcW w:w="1005" w:type="dxa"/>
          </w:tcPr>
          <w:p w14:paraId="2EC874B7" w14:textId="365648D1" w:rsidR="007B0266" w:rsidRPr="00470178" w:rsidRDefault="007B0266" w:rsidP="00D31723">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30g</w:t>
            </w:r>
          </w:p>
        </w:tc>
        <w:tc>
          <w:tcPr>
            <w:tcW w:w="1006" w:type="dxa"/>
          </w:tcPr>
          <w:p w14:paraId="5B324A79" w14:textId="27344B99"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30g</w:t>
            </w:r>
          </w:p>
        </w:tc>
        <w:tc>
          <w:tcPr>
            <w:tcW w:w="1006" w:type="dxa"/>
          </w:tcPr>
          <w:p w14:paraId="335FF46D" w14:textId="1C4505F9"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30g</w:t>
            </w:r>
          </w:p>
        </w:tc>
        <w:tc>
          <w:tcPr>
            <w:tcW w:w="1097" w:type="dxa"/>
          </w:tcPr>
          <w:p w14:paraId="0330C5BB" w14:textId="08A0F97B" w:rsidR="007B0266" w:rsidRPr="00470178" w:rsidRDefault="007B0266" w:rsidP="007A6436">
            <w:pPr>
              <w:jc w:val="center"/>
              <w:rPr>
                <w:rFonts w:ascii="標楷體" w:hAnsi="標楷體" w:cs="Arial"/>
                <w:b/>
                <w:color w:val="002060"/>
                <w:sz w:val="22"/>
                <w:shd w:val="clear" w:color="auto" w:fill="FFFFFF" w:themeFill="background1"/>
              </w:rPr>
            </w:pPr>
            <w:r w:rsidRPr="00470178">
              <w:rPr>
                <w:rFonts w:ascii="標楷體" w:hAnsi="標楷體" w:cs="Arial" w:hint="eastAsia"/>
                <w:b/>
                <w:color w:val="002060"/>
                <w:sz w:val="22"/>
                <w:shd w:val="clear" w:color="auto" w:fill="FFFFFF" w:themeFill="background1"/>
              </w:rPr>
              <w:t>30g</w:t>
            </w:r>
          </w:p>
        </w:tc>
        <w:tc>
          <w:tcPr>
            <w:tcW w:w="1068" w:type="dxa"/>
          </w:tcPr>
          <w:p w14:paraId="4225FA2F" w14:textId="77777777" w:rsidR="007B0266" w:rsidRPr="00470178" w:rsidRDefault="007B0266" w:rsidP="007A6436">
            <w:pPr>
              <w:jc w:val="center"/>
              <w:rPr>
                <w:rFonts w:ascii="標楷體" w:hAnsi="標楷體" w:cs="Arial"/>
                <w:b/>
                <w:color w:val="002060"/>
                <w:sz w:val="22"/>
                <w:shd w:val="clear" w:color="auto" w:fill="FFFFFF" w:themeFill="background1"/>
              </w:rPr>
            </w:pPr>
          </w:p>
        </w:tc>
      </w:tr>
      <w:tr w:rsidR="007B0266" w:rsidRPr="00470178" w14:paraId="0B3D46EA" w14:textId="45FBC5F9" w:rsidTr="007B0266">
        <w:trPr>
          <w:trHeight w:val="332"/>
          <w:jc w:val="center"/>
        </w:trPr>
        <w:tc>
          <w:tcPr>
            <w:tcW w:w="1426" w:type="dxa"/>
          </w:tcPr>
          <w:p w14:paraId="4882AA3C" w14:textId="55723794" w:rsidR="007B0266" w:rsidRPr="00470178" w:rsidRDefault="007B0266" w:rsidP="007A6436">
            <w:pPr>
              <w:jc w:val="center"/>
              <w:rPr>
                <w:rFonts w:ascii="標楷體" w:hAnsi="標楷體" w:cs="Arial"/>
                <w:b/>
                <w:color w:val="002060"/>
                <w:sz w:val="22"/>
                <w:szCs w:val="22"/>
                <w:shd w:val="clear" w:color="auto" w:fill="FFFFFF" w:themeFill="background1"/>
              </w:rPr>
            </w:pPr>
            <w:r w:rsidRPr="00470178">
              <w:rPr>
                <w:rFonts w:ascii="標楷體" w:hAnsi="標楷體" w:cs="Arial" w:hint="eastAsia"/>
                <w:b/>
                <w:color w:val="002060"/>
                <w:sz w:val="22"/>
                <w:szCs w:val="22"/>
                <w:shd w:val="clear" w:color="auto" w:fill="FFFFFF" w:themeFill="background1"/>
              </w:rPr>
              <w:t>8</w:t>
            </w:r>
          </w:p>
        </w:tc>
        <w:tc>
          <w:tcPr>
            <w:tcW w:w="921" w:type="dxa"/>
          </w:tcPr>
          <w:p w14:paraId="57C9A04E" w14:textId="68296613" w:rsidR="007B0266" w:rsidRPr="00470178" w:rsidRDefault="007B0266" w:rsidP="007A6436">
            <w:pPr>
              <w:jc w:val="center"/>
              <w:rPr>
                <w:rFonts w:ascii="標楷體" w:hAnsi="標楷體" w:cs="Arial"/>
                <w:b/>
                <w:color w:val="002060"/>
                <w:sz w:val="22"/>
                <w:szCs w:val="22"/>
                <w:shd w:val="clear" w:color="auto" w:fill="FFFFFF" w:themeFill="background1"/>
              </w:rPr>
            </w:pPr>
            <w:r w:rsidRPr="00470178">
              <w:rPr>
                <w:rFonts w:ascii="標楷體" w:hAnsi="標楷體" w:cs="Arial" w:hint="eastAsia"/>
                <w:b/>
                <w:color w:val="002060"/>
                <w:sz w:val="22"/>
                <w:szCs w:val="22"/>
                <w:shd w:val="clear" w:color="auto" w:fill="FFFFFF" w:themeFill="background1"/>
              </w:rPr>
              <w:t>水</w:t>
            </w:r>
          </w:p>
        </w:tc>
        <w:tc>
          <w:tcPr>
            <w:tcW w:w="926" w:type="dxa"/>
          </w:tcPr>
          <w:p w14:paraId="6D17A860" w14:textId="73C531E5" w:rsidR="007B0266" w:rsidRPr="00470178" w:rsidRDefault="007B0266" w:rsidP="00D31723">
            <w:pPr>
              <w:ind w:firstLineChars="87" w:firstLine="192"/>
              <w:rPr>
                <w:rFonts w:ascii="標楷體" w:hAnsi="標楷體" w:cs="Arial"/>
                <w:b/>
                <w:color w:val="002060"/>
                <w:sz w:val="22"/>
                <w:szCs w:val="22"/>
                <w:shd w:val="clear" w:color="auto" w:fill="FFFFFF" w:themeFill="background1"/>
              </w:rPr>
            </w:pPr>
            <w:r w:rsidRPr="00470178">
              <w:rPr>
                <w:rFonts w:ascii="標楷體" w:hAnsi="標楷體" w:cs="Arial" w:hint="eastAsia"/>
                <w:b/>
                <w:color w:val="002060"/>
                <w:sz w:val="22"/>
                <w:szCs w:val="22"/>
                <w:shd w:val="clear" w:color="auto" w:fill="FFFFFF" w:themeFill="background1"/>
              </w:rPr>
              <w:t>250g</w:t>
            </w:r>
          </w:p>
        </w:tc>
        <w:tc>
          <w:tcPr>
            <w:tcW w:w="1005" w:type="dxa"/>
          </w:tcPr>
          <w:p w14:paraId="3FA35520" w14:textId="392893B1" w:rsidR="007B0266" w:rsidRPr="00470178" w:rsidRDefault="007B0266" w:rsidP="00D31723">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250g</w:t>
            </w:r>
          </w:p>
        </w:tc>
        <w:tc>
          <w:tcPr>
            <w:tcW w:w="1006" w:type="dxa"/>
          </w:tcPr>
          <w:p w14:paraId="780575D4" w14:textId="55D524F8"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230g</w:t>
            </w:r>
          </w:p>
        </w:tc>
        <w:tc>
          <w:tcPr>
            <w:tcW w:w="1006" w:type="dxa"/>
          </w:tcPr>
          <w:p w14:paraId="0486319E" w14:textId="6CF81070"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250g</w:t>
            </w:r>
          </w:p>
        </w:tc>
        <w:tc>
          <w:tcPr>
            <w:tcW w:w="1097" w:type="dxa"/>
          </w:tcPr>
          <w:p w14:paraId="2B2A2795" w14:textId="77777777" w:rsidR="007B0266" w:rsidRPr="00470178" w:rsidRDefault="007B0266" w:rsidP="007A6436">
            <w:pPr>
              <w:jc w:val="center"/>
              <w:rPr>
                <w:rFonts w:ascii="標楷體" w:hAnsi="標楷體" w:cs="Arial"/>
                <w:b/>
                <w:color w:val="002060"/>
                <w:sz w:val="22"/>
                <w:shd w:val="clear" w:color="auto" w:fill="FFFFFF" w:themeFill="background1"/>
              </w:rPr>
            </w:pPr>
          </w:p>
        </w:tc>
        <w:tc>
          <w:tcPr>
            <w:tcW w:w="1068" w:type="dxa"/>
          </w:tcPr>
          <w:p w14:paraId="66E6C6AF" w14:textId="77777777" w:rsidR="007B0266" w:rsidRPr="00470178" w:rsidRDefault="007B0266" w:rsidP="007A6436">
            <w:pPr>
              <w:jc w:val="center"/>
              <w:rPr>
                <w:rFonts w:ascii="標楷體" w:hAnsi="標楷體" w:cs="Arial"/>
                <w:b/>
                <w:color w:val="002060"/>
                <w:sz w:val="22"/>
                <w:shd w:val="clear" w:color="auto" w:fill="FFFFFF" w:themeFill="background1"/>
              </w:rPr>
            </w:pPr>
          </w:p>
        </w:tc>
      </w:tr>
      <w:tr w:rsidR="007B0266" w:rsidRPr="00470178" w14:paraId="194A9EA3" w14:textId="3E6110A0" w:rsidTr="007B0266">
        <w:trPr>
          <w:trHeight w:val="344"/>
          <w:jc w:val="center"/>
        </w:trPr>
        <w:tc>
          <w:tcPr>
            <w:tcW w:w="1426" w:type="dxa"/>
          </w:tcPr>
          <w:p w14:paraId="1CB0831A" w14:textId="19CAF93E" w:rsidR="007B0266" w:rsidRPr="00470178" w:rsidRDefault="007B0266" w:rsidP="007A6436">
            <w:pPr>
              <w:jc w:val="center"/>
              <w:rPr>
                <w:rFonts w:ascii="標楷體" w:hAnsi="標楷體" w:cs="Arial"/>
                <w:b/>
                <w:color w:val="002060"/>
                <w:sz w:val="22"/>
                <w:szCs w:val="22"/>
                <w:shd w:val="clear" w:color="auto" w:fill="FFFFFF" w:themeFill="background1"/>
              </w:rPr>
            </w:pPr>
            <w:r w:rsidRPr="00470178">
              <w:rPr>
                <w:rFonts w:ascii="標楷體" w:hAnsi="標楷體" w:cs="Arial" w:hint="eastAsia"/>
                <w:b/>
                <w:color w:val="002060"/>
                <w:sz w:val="22"/>
                <w:szCs w:val="22"/>
                <w:shd w:val="clear" w:color="auto" w:fill="FFFFFF" w:themeFill="background1"/>
              </w:rPr>
              <w:t>9</w:t>
            </w:r>
          </w:p>
        </w:tc>
        <w:tc>
          <w:tcPr>
            <w:tcW w:w="921" w:type="dxa"/>
          </w:tcPr>
          <w:p w14:paraId="35139EAE" w14:textId="77F7B3E6" w:rsidR="007B0266" w:rsidRPr="00470178" w:rsidRDefault="007B0266" w:rsidP="007A6436">
            <w:pPr>
              <w:jc w:val="center"/>
              <w:rPr>
                <w:rFonts w:ascii="標楷體" w:hAnsi="標楷體" w:cs="Arial"/>
                <w:b/>
                <w:color w:val="002060"/>
                <w:sz w:val="22"/>
                <w:shd w:val="clear" w:color="auto" w:fill="FFFFFF" w:themeFill="background1"/>
              </w:rPr>
            </w:pPr>
            <w:r w:rsidRPr="00470178">
              <w:rPr>
                <w:rFonts w:ascii="標楷體" w:hAnsi="標楷體" w:cs="Arial" w:hint="eastAsia"/>
                <w:b/>
                <w:color w:val="002060"/>
                <w:sz w:val="22"/>
                <w:szCs w:val="22"/>
                <w:shd w:val="clear" w:color="auto" w:fill="FFFFFF" w:themeFill="background1"/>
              </w:rPr>
              <w:t>牛奶</w:t>
            </w:r>
          </w:p>
        </w:tc>
        <w:tc>
          <w:tcPr>
            <w:tcW w:w="926" w:type="dxa"/>
          </w:tcPr>
          <w:p w14:paraId="64B595EE" w14:textId="4D27E4B8" w:rsidR="007B0266" w:rsidRPr="00470178" w:rsidRDefault="00036715" w:rsidP="00D31723">
            <w:pPr>
              <w:ind w:firstLineChars="87" w:firstLine="192"/>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250</w:t>
            </w:r>
            <w:r w:rsidR="007B0266" w:rsidRPr="00470178">
              <w:rPr>
                <w:rFonts w:ascii="標楷體" w:hAnsi="標楷體" w:cs="Arial" w:hint="eastAsia"/>
                <w:b/>
                <w:color w:val="002060"/>
                <w:sz w:val="22"/>
                <w:szCs w:val="22"/>
                <w:shd w:val="clear" w:color="auto" w:fill="FFFFFF" w:themeFill="background1"/>
              </w:rPr>
              <w:t>g</w:t>
            </w:r>
          </w:p>
        </w:tc>
        <w:tc>
          <w:tcPr>
            <w:tcW w:w="1005" w:type="dxa"/>
          </w:tcPr>
          <w:p w14:paraId="4CBB475C" w14:textId="56BC1C07" w:rsidR="007B0266" w:rsidRPr="00470178" w:rsidRDefault="007B0266" w:rsidP="007A6436">
            <w:pPr>
              <w:jc w:val="center"/>
              <w:rPr>
                <w:rFonts w:ascii="標楷體" w:hAnsi="標楷體" w:cs="Arial"/>
                <w:b/>
                <w:color w:val="002060"/>
                <w:sz w:val="22"/>
                <w:shd w:val="clear" w:color="auto" w:fill="FFFFFF" w:themeFill="background1"/>
              </w:rPr>
            </w:pPr>
          </w:p>
        </w:tc>
        <w:tc>
          <w:tcPr>
            <w:tcW w:w="1006" w:type="dxa"/>
          </w:tcPr>
          <w:p w14:paraId="47AD7F92" w14:textId="22786322" w:rsidR="007B0266" w:rsidRPr="00470178" w:rsidRDefault="007B0266" w:rsidP="007A6436">
            <w:pPr>
              <w:jc w:val="center"/>
              <w:rPr>
                <w:rFonts w:ascii="標楷體" w:hAnsi="標楷體" w:cs="Arial"/>
                <w:b/>
                <w:color w:val="002060"/>
                <w:sz w:val="22"/>
                <w:shd w:val="clear" w:color="auto" w:fill="FFFFFF" w:themeFill="background1"/>
              </w:rPr>
            </w:pPr>
          </w:p>
        </w:tc>
        <w:tc>
          <w:tcPr>
            <w:tcW w:w="1006" w:type="dxa"/>
          </w:tcPr>
          <w:p w14:paraId="6603D423" w14:textId="2B3E129A" w:rsidR="007B0266" w:rsidRPr="00470178" w:rsidRDefault="007B0266" w:rsidP="007A6436">
            <w:pPr>
              <w:jc w:val="center"/>
              <w:rPr>
                <w:rFonts w:ascii="標楷體" w:hAnsi="標楷體" w:cs="Arial"/>
                <w:b/>
                <w:color w:val="002060"/>
                <w:sz w:val="22"/>
                <w:shd w:val="clear" w:color="auto" w:fill="FFFFFF" w:themeFill="background1"/>
              </w:rPr>
            </w:pPr>
          </w:p>
        </w:tc>
        <w:tc>
          <w:tcPr>
            <w:tcW w:w="1097" w:type="dxa"/>
          </w:tcPr>
          <w:p w14:paraId="3BEE2339" w14:textId="6F180C69" w:rsidR="007B0266" w:rsidRPr="00470178" w:rsidRDefault="007B0266" w:rsidP="007A6436">
            <w:pPr>
              <w:jc w:val="center"/>
              <w:rPr>
                <w:rFonts w:ascii="標楷體" w:hAnsi="標楷體" w:cs="Arial"/>
                <w:b/>
                <w:color w:val="002060"/>
                <w:sz w:val="22"/>
                <w:shd w:val="clear" w:color="auto" w:fill="FFFFFF" w:themeFill="background1"/>
              </w:rPr>
            </w:pPr>
            <w:r w:rsidRPr="00470178">
              <w:rPr>
                <w:rFonts w:ascii="標楷體" w:hAnsi="標楷體" w:cs="Arial" w:hint="eastAsia"/>
                <w:b/>
                <w:color w:val="002060"/>
                <w:sz w:val="22"/>
                <w:shd w:val="clear" w:color="auto" w:fill="FFFFFF" w:themeFill="background1"/>
              </w:rPr>
              <w:t>250g</w:t>
            </w:r>
          </w:p>
        </w:tc>
        <w:tc>
          <w:tcPr>
            <w:tcW w:w="1068" w:type="dxa"/>
          </w:tcPr>
          <w:p w14:paraId="2CC796EE" w14:textId="77777777" w:rsidR="007B0266" w:rsidRPr="00470178" w:rsidRDefault="007B0266" w:rsidP="007A6436">
            <w:pPr>
              <w:jc w:val="center"/>
              <w:rPr>
                <w:rFonts w:ascii="標楷體" w:hAnsi="標楷體" w:cs="Arial"/>
                <w:b/>
                <w:color w:val="002060"/>
                <w:sz w:val="22"/>
                <w:shd w:val="clear" w:color="auto" w:fill="FFFFFF" w:themeFill="background1"/>
              </w:rPr>
            </w:pPr>
          </w:p>
        </w:tc>
      </w:tr>
      <w:tr w:rsidR="007B0266" w:rsidRPr="00470178" w14:paraId="00D59A98" w14:textId="7FF5E2E7" w:rsidTr="007B0266">
        <w:trPr>
          <w:trHeight w:val="355"/>
          <w:jc w:val="center"/>
        </w:trPr>
        <w:tc>
          <w:tcPr>
            <w:tcW w:w="1426" w:type="dxa"/>
          </w:tcPr>
          <w:p w14:paraId="02B3F749" w14:textId="1AC87626" w:rsidR="007B0266" w:rsidRPr="00470178" w:rsidRDefault="007B0266" w:rsidP="007A6436">
            <w:pPr>
              <w:jc w:val="center"/>
              <w:rPr>
                <w:rFonts w:ascii="標楷體" w:hAnsi="標楷體" w:cs="Arial"/>
                <w:b/>
                <w:color w:val="002060"/>
                <w:sz w:val="22"/>
                <w:szCs w:val="22"/>
                <w:shd w:val="clear" w:color="auto" w:fill="FFFFFF" w:themeFill="background1"/>
              </w:rPr>
            </w:pPr>
            <w:r w:rsidRPr="00470178">
              <w:rPr>
                <w:rFonts w:ascii="標楷體" w:hAnsi="標楷體" w:cs="Arial" w:hint="eastAsia"/>
                <w:b/>
                <w:color w:val="002060"/>
                <w:sz w:val="22"/>
                <w:szCs w:val="22"/>
                <w:shd w:val="clear" w:color="auto" w:fill="FFFFFF" w:themeFill="background1"/>
              </w:rPr>
              <w:t>10</w:t>
            </w:r>
          </w:p>
        </w:tc>
        <w:tc>
          <w:tcPr>
            <w:tcW w:w="921" w:type="dxa"/>
          </w:tcPr>
          <w:p w14:paraId="4D226943" w14:textId="59231DA7" w:rsidR="007B0266" w:rsidRPr="00470178" w:rsidRDefault="007B0266" w:rsidP="007A6436">
            <w:pPr>
              <w:jc w:val="center"/>
              <w:rPr>
                <w:rFonts w:ascii="標楷體" w:hAnsi="標楷體" w:cs="Arial"/>
                <w:b/>
                <w:color w:val="002060"/>
                <w:sz w:val="22"/>
                <w:szCs w:val="22"/>
                <w:shd w:val="clear" w:color="auto" w:fill="FFFFFF" w:themeFill="background1"/>
              </w:rPr>
            </w:pPr>
            <w:r w:rsidRPr="00470178">
              <w:rPr>
                <w:rFonts w:ascii="標楷體" w:hAnsi="標楷體" w:cs="Arial" w:hint="eastAsia"/>
                <w:b/>
                <w:color w:val="002060"/>
                <w:sz w:val="22"/>
                <w:szCs w:val="22"/>
                <w:shd w:val="clear" w:color="auto" w:fill="FFFFFF" w:themeFill="background1"/>
              </w:rPr>
              <w:t>南瓜</w:t>
            </w:r>
          </w:p>
        </w:tc>
        <w:tc>
          <w:tcPr>
            <w:tcW w:w="926" w:type="dxa"/>
          </w:tcPr>
          <w:p w14:paraId="3C2CFC98" w14:textId="01ACA4FA" w:rsidR="007B0266" w:rsidRPr="00470178" w:rsidRDefault="007B0266" w:rsidP="00D31723">
            <w:pPr>
              <w:ind w:firstLineChars="87" w:firstLine="192"/>
              <w:rPr>
                <w:rFonts w:ascii="標楷體" w:hAnsi="標楷體" w:cs="Arial"/>
                <w:b/>
                <w:color w:val="002060"/>
                <w:sz w:val="22"/>
                <w:szCs w:val="22"/>
                <w:shd w:val="clear" w:color="auto" w:fill="FFFFFF" w:themeFill="background1"/>
              </w:rPr>
            </w:pPr>
          </w:p>
        </w:tc>
        <w:tc>
          <w:tcPr>
            <w:tcW w:w="1005" w:type="dxa"/>
          </w:tcPr>
          <w:p w14:paraId="24E3281D" w14:textId="30C588B3"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430g</w:t>
            </w:r>
          </w:p>
        </w:tc>
        <w:tc>
          <w:tcPr>
            <w:tcW w:w="1006" w:type="dxa"/>
          </w:tcPr>
          <w:p w14:paraId="3986B2A8" w14:textId="5B10DB9A"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430g</w:t>
            </w:r>
          </w:p>
        </w:tc>
        <w:tc>
          <w:tcPr>
            <w:tcW w:w="1006" w:type="dxa"/>
          </w:tcPr>
          <w:p w14:paraId="7F80B3DD" w14:textId="4EA640CD" w:rsidR="007B0266" w:rsidRPr="00470178"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430g</w:t>
            </w:r>
          </w:p>
        </w:tc>
        <w:tc>
          <w:tcPr>
            <w:tcW w:w="1097" w:type="dxa"/>
          </w:tcPr>
          <w:p w14:paraId="07812784" w14:textId="228F955D" w:rsidR="007B0266" w:rsidRPr="00470178" w:rsidRDefault="007B0266" w:rsidP="007A6436">
            <w:pPr>
              <w:jc w:val="center"/>
              <w:rPr>
                <w:rFonts w:ascii="標楷體" w:hAnsi="標楷體" w:cs="Arial"/>
                <w:b/>
                <w:color w:val="002060"/>
                <w:sz w:val="22"/>
                <w:shd w:val="clear" w:color="auto" w:fill="FFFFFF" w:themeFill="background1"/>
              </w:rPr>
            </w:pPr>
            <w:r w:rsidRPr="00470178">
              <w:rPr>
                <w:rFonts w:ascii="標楷體" w:hAnsi="標楷體" w:cs="Arial" w:hint="eastAsia"/>
                <w:b/>
                <w:color w:val="002060"/>
                <w:sz w:val="22"/>
                <w:shd w:val="clear" w:color="auto" w:fill="FFFFFF" w:themeFill="background1"/>
              </w:rPr>
              <w:t>485g</w:t>
            </w:r>
          </w:p>
        </w:tc>
        <w:tc>
          <w:tcPr>
            <w:tcW w:w="1068" w:type="dxa"/>
          </w:tcPr>
          <w:p w14:paraId="170EABD6" w14:textId="77777777" w:rsidR="007B0266" w:rsidRPr="00470178" w:rsidRDefault="007B0266" w:rsidP="007A6436">
            <w:pPr>
              <w:jc w:val="center"/>
              <w:rPr>
                <w:rFonts w:ascii="標楷體" w:hAnsi="標楷體" w:cs="Arial"/>
                <w:b/>
                <w:color w:val="002060"/>
                <w:sz w:val="22"/>
                <w:shd w:val="clear" w:color="auto" w:fill="FFFFFF" w:themeFill="background1"/>
              </w:rPr>
            </w:pPr>
          </w:p>
        </w:tc>
      </w:tr>
    </w:tbl>
    <w:p w14:paraId="5EB49C6B" w14:textId="77777777" w:rsidR="00256739" w:rsidRPr="00470178" w:rsidRDefault="00256739" w:rsidP="00256739">
      <w:pPr>
        <w:rPr>
          <w:rFonts w:ascii="標楷體" w:hAnsi="標楷體" w:cs="Arial"/>
          <w:b/>
          <w:color w:val="002060"/>
          <w:sz w:val="22"/>
          <w:szCs w:val="22"/>
          <w:shd w:val="clear" w:color="auto" w:fill="FFFFFF" w:themeFill="background1"/>
        </w:rPr>
      </w:pPr>
    </w:p>
    <w:p w14:paraId="51E1A078" w14:textId="77777777" w:rsidR="00256739" w:rsidRPr="00BB7990" w:rsidRDefault="00256739" w:rsidP="00256739">
      <w:pPr>
        <w:rPr>
          <w:rFonts w:ascii="標楷體" w:hAnsi="標楷體" w:cs="Arial"/>
          <w:b/>
          <w:color w:val="002060"/>
          <w:sz w:val="22"/>
          <w:szCs w:val="22"/>
          <w:shd w:val="clear" w:color="auto" w:fill="FFFFFF" w:themeFill="background1"/>
        </w:rPr>
      </w:pPr>
      <w:r w:rsidRPr="00BB7990">
        <w:rPr>
          <w:rFonts w:ascii="標楷體" w:hAnsi="標楷體" w:cs="Arial" w:hint="eastAsia"/>
          <w:b/>
          <w:color w:val="002060"/>
          <w:sz w:val="22"/>
          <w:szCs w:val="22"/>
          <w:shd w:val="clear" w:color="auto" w:fill="FFFFFF" w:themeFill="background1"/>
        </w:rPr>
        <w:t>檸檬餅皮</w:t>
      </w:r>
    </w:p>
    <w:tbl>
      <w:tblPr>
        <w:tblStyle w:val="ac"/>
        <w:tblW w:w="0" w:type="auto"/>
        <w:jc w:val="center"/>
        <w:tblLook w:val="04A0" w:firstRow="1" w:lastRow="0" w:firstColumn="1" w:lastColumn="0" w:noHBand="0" w:noVBand="1"/>
      </w:tblPr>
      <w:tblGrid>
        <w:gridCol w:w="1007"/>
        <w:gridCol w:w="1040"/>
        <w:gridCol w:w="1028"/>
        <w:gridCol w:w="1121"/>
        <w:gridCol w:w="1122"/>
        <w:gridCol w:w="1122"/>
        <w:gridCol w:w="1041"/>
        <w:gridCol w:w="1041"/>
      </w:tblGrid>
      <w:tr w:rsidR="00BB7990" w14:paraId="2AFE231D" w14:textId="77777777" w:rsidTr="00BB7990">
        <w:trPr>
          <w:jc w:val="center"/>
        </w:trPr>
        <w:tc>
          <w:tcPr>
            <w:tcW w:w="1007" w:type="dxa"/>
          </w:tcPr>
          <w:p w14:paraId="49EA6557" w14:textId="1D0B4F1A" w:rsidR="00BB7990" w:rsidRPr="00BB7990" w:rsidRDefault="00BB7990" w:rsidP="007A6436">
            <w:pPr>
              <w:jc w:val="center"/>
              <w:rPr>
                <w:rFonts w:ascii="標楷體" w:hAnsi="標楷體" w:cs="Arial"/>
                <w:b/>
                <w:color w:val="002060"/>
                <w:sz w:val="22"/>
                <w:szCs w:val="22"/>
                <w:shd w:val="clear" w:color="auto" w:fill="FFFFFF" w:themeFill="background1"/>
              </w:rPr>
            </w:pPr>
            <w:r w:rsidRPr="00BB7990">
              <w:rPr>
                <w:rFonts w:ascii="標楷體" w:hAnsi="標楷體" w:cs="Arial" w:hint="eastAsia"/>
                <w:b/>
                <w:color w:val="002060"/>
                <w:sz w:val="22"/>
                <w:szCs w:val="22"/>
                <w:shd w:val="clear" w:color="auto" w:fill="FFFFFF" w:themeFill="background1"/>
              </w:rPr>
              <w:t>序號</w:t>
            </w:r>
          </w:p>
        </w:tc>
        <w:tc>
          <w:tcPr>
            <w:tcW w:w="1040" w:type="dxa"/>
          </w:tcPr>
          <w:p w14:paraId="57D5EF23" w14:textId="6C31B49A"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材料</w:t>
            </w:r>
          </w:p>
        </w:tc>
        <w:tc>
          <w:tcPr>
            <w:tcW w:w="1028" w:type="dxa"/>
          </w:tcPr>
          <w:p w14:paraId="02B5C1E1" w14:textId="4C582933" w:rsidR="00BB7990" w:rsidRPr="00BB7990" w:rsidRDefault="00BB7990" w:rsidP="007A6436">
            <w:pPr>
              <w:jc w:val="center"/>
              <w:rPr>
                <w:rFonts w:ascii="標楷體" w:hAnsi="標楷體" w:cs="Arial"/>
                <w:b/>
                <w:color w:val="002060"/>
                <w:sz w:val="22"/>
                <w:szCs w:val="22"/>
                <w:shd w:val="clear" w:color="auto" w:fill="FFFFFF" w:themeFill="background1"/>
              </w:rPr>
            </w:pPr>
            <w:r w:rsidRPr="00861598">
              <w:rPr>
                <w:rFonts w:ascii="標楷體" w:hAnsi="標楷體" w:cs="Arial" w:hint="eastAsia"/>
                <w:b/>
                <w:color w:val="002060"/>
                <w:sz w:val="22"/>
                <w:szCs w:val="22"/>
                <w:shd w:val="clear" w:color="auto" w:fill="FFFFFF" w:themeFill="background1"/>
              </w:rPr>
              <w:t>原始配方</w:t>
            </w:r>
          </w:p>
        </w:tc>
        <w:tc>
          <w:tcPr>
            <w:tcW w:w="1121" w:type="dxa"/>
          </w:tcPr>
          <w:p w14:paraId="4543FFDC" w14:textId="6AE58896"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第一次</w:t>
            </w:r>
          </w:p>
        </w:tc>
        <w:tc>
          <w:tcPr>
            <w:tcW w:w="1122" w:type="dxa"/>
          </w:tcPr>
          <w:p w14:paraId="5CBB7536" w14:textId="77777777"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第二次</w:t>
            </w:r>
          </w:p>
        </w:tc>
        <w:tc>
          <w:tcPr>
            <w:tcW w:w="1122" w:type="dxa"/>
          </w:tcPr>
          <w:p w14:paraId="1E8C6DBD" w14:textId="77777777"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第三次</w:t>
            </w:r>
          </w:p>
        </w:tc>
        <w:tc>
          <w:tcPr>
            <w:tcW w:w="1041" w:type="dxa"/>
          </w:tcPr>
          <w:p w14:paraId="0C5AAC54" w14:textId="77777777"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第四次</w:t>
            </w:r>
          </w:p>
        </w:tc>
        <w:tc>
          <w:tcPr>
            <w:tcW w:w="1041" w:type="dxa"/>
          </w:tcPr>
          <w:p w14:paraId="0D91BCA1" w14:textId="77777777"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第五次</w:t>
            </w:r>
          </w:p>
        </w:tc>
      </w:tr>
      <w:tr w:rsidR="00BB7990" w14:paraId="31A58C03" w14:textId="77777777" w:rsidTr="00BB7990">
        <w:trPr>
          <w:jc w:val="center"/>
        </w:trPr>
        <w:tc>
          <w:tcPr>
            <w:tcW w:w="1007" w:type="dxa"/>
          </w:tcPr>
          <w:p w14:paraId="3CF11E27" w14:textId="55E65536" w:rsidR="00BB7990" w:rsidRPr="00BB7990" w:rsidRDefault="00BB7990" w:rsidP="007A6436">
            <w:pPr>
              <w:jc w:val="center"/>
              <w:rPr>
                <w:rFonts w:ascii="標楷體" w:hAnsi="標楷體" w:cs="Arial"/>
                <w:b/>
                <w:color w:val="002060"/>
                <w:sz w:val="22"/>
                <w:szCs w:val="22"/>
                <w:shd w:val="clear" w:color="auto" w:fill="FFFFFF" w:themeFill="background1"/>
              </w:rPr>
            </w:pPr>
            <w:r w:rsidRPr="00BB7990">
              <w:rPr>
                <w:rFonts w:ascii="標楷體" w:hAnsi="標楷體" w:cs="Arial" w:hint="eastAsia"/>
                <w:b/>
                <w:color w:val="002060"/>
                <w:sz w:val="22"/>
                <w:szCs w:val="22"/>
                <w:shd w:val="clear" w:color="auto" w:fill="FFFFFF" w:themeFill="background1"/>
              </w:rPr>
              <w:t>1</w:t>
            </w:r>
          </w:p>
        </w:tc>
        <w:tc>
          <w:tcPr>
            <w:tcW w:w="1040" w:type="dxa"/>
          </w:tcPr>
          <w:p w14:paraId="7295D2F8" w14:textId="0FA99624" w:rsidR="00BB7990" w:rsidRPr="00BB7990" w:rsidRDefault="00BB7990" w:rsidP="007A6436">
            <w:pPr>
              <w:jc w:val="center"/>
              <w:rPr>
                <w:rFonts w:ascii="標楷體" w:hAnsi="標楷體" w:cs="Arial"/>
                <w:b/>
                <w:color w:val="002060"/>
                <w:sz w:val="22"/>
                <w:shd w:val="clear" w:color="auto" w:fill="FFFFFF" w:themeFill="background1"/>
              </w:rPr>
            </w:pPr>
            <w:r w:rsidRPr="00861598">
              <w:rPr>
                <w:rFonts w:ascii="標楷體" w:hAnsi="標楷體" w:cs="Arial" w:hint="eastAsia"/>
                <w:b/>
                <w:color w:val="002060"/>
                <w:sz w:val="22"/>
                <w:szCs w:val="22"/>
                <w:shd w:val="clear" w:color="auto" w:fill="FFFFFF" w:themeFill="background1"/>
              </w:rPr>
              <w:t>糯米粉</w:t>
            </w:r>
          </w:p>
        </w:tc>
        <w:tc>
          <w:tcPr>
            <w:tcW w:w="1028" w:type="dxa"/>
          </w:tcPr>
          <w:p w14:paraId="2F58A865" w14:textId="40CE1336" w:rsidR="00BB7990" w:rsidRPr="00BB7990" w:rsidRDefault="00BB7990" w:rsidP="00BB7990">
            <w:pPr>
              <w:ind w:firstLineChars="100" w:firstLine="220"/>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60g</w:t>
            </w:r>
          </w:p>
        </w:tc>
        <w:tc>
          <w:tcPr>
            <w:tcW w:w="1121" w:type="dxa"/>
          </w:tcPr>
          <w:p w14:paraId="78CB6036" w14:textId="5B9A7ACE"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60</w:t>
            </w:r>
            <w:r w:rsidR="007B0266">
              <w:rPr>
                <w:rFonts w:ascii="標楷體" w:hAnsi="標楷體" w:cs="Arial" w:hint="eastAsia"/>
                <w:b/>
                <w:color w:val="002060"/>
                <w:sz w:val="22"/>
                <w:shd w:val="clear" w:color="auto" w:fill="FFFFFF" w:themeFill="background1"/>
              </w:rPr>
              <w:t>g</w:t>
            </w:r>
          </w:p>
        </w:tc>
        <w:tc>
          <w:tcPr>
            <w:tcW w:w="1122" w:type="dxa"/>
          </w:tcPr>
          <w:p w14:paraId="2D36FC04" w14:textId="7A20E913"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60</w:t>
            </w:r>
            <w:r w:rsidR="007B0266">
              <w:rPr>
                <w:rFonts w:ascii="標楷體" w:hAnsi="標楷體" w:cs="Arial" w:hint="eastAsia"/>
                <w:b/>
                <w:color w:val="002060"/>
                <w:sz w:val="22"/>
                <w:shd w:val="clear" w:color="auto" w:fill="FFFFFF" w:themeFill="background1"/>
              </w:rPr>
              <w:t>g</w:t>
            </w:r>
          </w:p>
        </w:tc>
        <w:tc>
          <w:tcPr>
            <w:tcW w:w="1122" w:type="dxa"/>
          </w:tcPr>
          <w:p w14:paraId="316EFDCB" w14:textId="1D6D793D"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60</w:t>
            </w:r>
            <w:r w:rsidR="007B0266">
              <w:rPr>
                <w:rFonts w:ascii="標楷體" w:hAnsi="標楷體" w:cs="Arial" w:hint="eastAsia"/>
                <w:b/>
                <w:color w:val="002060"/>
                <w:sz w:val="22"/>
                <w:shd w:val="clear" w:color="auto" w:fill="FFFFFF" w:themeFill="background1"/>
              </w:rPr>
              <w:t>g</w:t>
            </w:r>
          </w:p>
        </w:tc>
        <w:tc>
          <w:tcPr>
            <w:tcW w:w="1041" w:type="dxa"/>
          </w:tcPr>
          <w:p w14:paraId="0A0B3482" w14:textId="064B9A5C" w:rsidR="00BB7990" w:rsidRPr="00BB7990"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60g</w:t>
            </w:r>
          </w:p>
        </w:tc>
        <w:tc>
          <w:tcPr>
            <w:tcW w:w="1041" w:type="dxa"/>
          </w:tcPr>
          <w:p w14:paraId="6AEA17F2" w14:textId="77777777" w:rsidR="00BB7990" w:rsidRPr="00BB7990" w:rsidRDefault="00BB7990" w:rsidP="007A6436">
            <w:pPr>
              <w:jc w:val="center"/>
              <w:rPr>
                <w:rFonts w:ascii="標楷體" w:hAnsi="標楷體" w:cs="Arial"/>
                <w:b/>
                <w:color w:val="002060"/>
                <w:sz w:val="22"/>
                <w:shd w:val="clear" w:color="auto" w:fill="FFFFFF" w:themeFill="background1"/>
              </w:rPr>
            </w:pPr>
          </w:p>
        </w:tc>
      </w:tr>
      <w:tr w:rsidR="00BB7990" w14:paraId="21061D59" w14:textId="77777777" w:rsidTr="003B44D5">
        <w:trPr>
          <w:trHeight w:val="511"/>
          <w:jc w:val="center"/>
        </w:trPr>
        <w:tc>
          <w:tcPr>
            <w:tcW w:w="1007" w:type="dxa"/>
          </w:tcPr>
          <w:p w14:paraId="7724861A" w14:textId="005FDE60" w:rsidR="00BB7990" w:rsidRPr="00BB7990" w:rsidRDefault="00BB7990" w:rsidP="007A6436">
            <w:pPr>
              <w:jc w:val="center"/>
              <w:rPr>
                <w:rFonts w:ascii="標楷體" w:hAnsi="標楷體" w:cs="Arial"/>
                <w:b/>
                <w:color w:val="002060"/>
                <w:sz w:val="22"/>
                <w:szCs w:val="22"/>
                <w:shd w:val="clear" w:color="auto" w:fill="FFFFFF" w:themeFill="background1"/>
              </w:rPr>
            </w:pPr>
            <w:r w:rsidRPr="00BB7990">
              <w:rPr>
                <w:rFonts w:ascii="標楷體" w:hAnsi="標楷體" w:cs="Arial" w:hint="eastAsia"/>
                <w:b/>
                <w:color w:val="002060"/>
                <w:sz w:val="22"/>
                <w:szCs w:val="22"/>
                <w:shd w:val="clear" w:color="auto" w:fill="FFFFFF" w:themeFill="background1"/>
              </w:rPr>
              <w:t>2</w:t>
            </w:r>
          </w:p>
        </w:tc>
        <w:tc>
          <w:tcPr>
            <w:tcW w:w="1040" w:type="dxa"/>
          </w:tcPr>
          <w:p w14:paraId="36F9148D" w14:textId="225E9AD4" w:rsidR="00BB7990" w:rsidRPr="00BB7990" w:rsidRDefault="00BB7990" w:rsidP="007A6436">
            <w:pPr>
              <w:jc w:val="center"/>
              <w:rPr>
                <w:rFonts w:ascii="標楷體" w:hAnsi="標楷體" w:cs="Arial"/>
                <w:b/>
                <w:color w:val="002060"/>
                <w:sz w:val="22"/>
                <w:shd w:val="clear" w:color="auto" w:fill="FFFFFF" w:themeFill="background1"/>
              </w:rPr>
            </w:pPr>
            <w:r w:rsidRPr="00861598">
              <w:rPr>
                <w:rFonts w:ascii="標楷體" w:hAnsi="標楷體" w:cs="Arial" w:hint="eastAsia"/>
                <w:b/>
                <w:color w:val="002060"/>
                <w:sz w:val="22"/>
                <w:szCs w:val="22"/>
                <w:shd w:val="clear" w:color="auto" w:fill="FFFFFF" w:themeFill="background1"/>
              </w:rPr>
              <w:t>在來米粉</w:t>
            </w:r>
          </w:p>
        </w:tc>
        <w:tc>
          <w:tcPr>
            <w:tcW w:w="1028" w:type="dxa"/>
          </w:tcPr>
          <w:p w14:paraId="13D64CE7" w14:textId="1C0E71ED" w:rsidR="00BB7990" w:rsidRPr="00BB7990" w:rsidRDefault="00BB7990" w:rsidP="00BB7990">
            <w:pPr>
              <w:ind w:firstLineChars="100" w:firstLine="220"/>
              <w:rPr>
                <w:rFonts w:ascii="標楷體" w:hAnsi="標楷體" w:cs="Arial"/>
                <w:b/>
                <w:color w:val="002060"/>
                <w:sz w:val="22"/>
                <w:szCs w:val="22"/>
                <w:shd w:val="clear" w:color="auto" w:fill="FFFFFF" w:themeFill="background1"/>
              </w:rPr>
            </w:pPr>
            <w:r w:rsidRPr="00861598">
              <w:rPr>
                <w:rFonts w:ascii="標楷體" w:hAnsi="標楷體" w:cs="Arial" w:hint="eastAsia"/>
                <w:b/>
                <w:color w:val="002060"/>
                <w:sz w:val="22"/>
                <w:szCs w:val="22"/>
                <w:shd w:val="clear" w:color="auto" w:fill="FFFFFF" w:themeFill="background1"/>
              </w:rPr>
              <w:t>40</w:t>
            </w:r>
            <w:r>
              <w:rPr>
                <w:rFonts w:ascii="標楷體" w:hAnsi="標楷體" w:cs="Arial" w:hint="eastAsia"/>
                <w:b/>
                <w:color w:val="002060"/>
                <w:sz w:val="22"/>
                <w:szCs w:val="22"/>
                <w:shd w:val="clear" w:color="auto" w:fill="FFFFFF" w:themeFill="background1"/>
              </w:rPr>
              <w:t>g</w:t>
            </w:r>
          </w:p>
        </w:tc>
        <w:tc>
          <w:tcPr>
            <w:tcW w:w="1121" w:type="dxa"/>
          </w:tcPr>
          <w:p w14:paraId="0C962750" w14:textId="5066293F"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40</w:t>
            </w:r>
            <w:r w:rsidR="007B0266">
              <w:rPr>
                <w:rFonts w:ascii="標楷體" w:hAnsi="標楷體" w:cs="Arial" w:hint="eastAsia"/>
                <w:b/>
                <w:color w:val="002060"/>
                <w:sz w:val="22"/>
                <w:shd w:val="clear" w:color="auto" w:fill="FFFFFF" w:themeFill="background1"/>
              </w:rPr>
              <w:t>g</w:t>
            </w:r>
          </w:p>
        </w:tc>
        <w:tc>
          <w:tcPr>
            <w:tcW w:w="1122" w:type="dxa"/>
          </w:tcPr>
          <w:p w14:paraId="776EE37A" w14:textId="689D6B0E"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40</w:t>
            </w:r>
            <w:r w:rsidR="007B0266">
              <w:rPr>
                <w:rFonts w:ascii="標楷體" w:hAnsi="標楷體" w:cs="Arial" w:hint="eastAsia"/>
                <w:b/>
                <w:color w:val="002060"/>
                <w:sz w:val="22"/>
                <w:shd w:val="clear" w:color="auto" w:fill="FFFFFF" w:themeFill="background1"/>
              </w:rPr>
              <w:t>g</w:t>
            </w:r>
          </w:p>
        </w:tc>
        <w:tc>
          <w:tcPr>
            <w:tcW w:w="1122" w:type="dxa"/>
          </w:tcPr>
          <w:p w14:paraId="7419C118" w14:textId="0BD0ED62"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40</w:t>
            </w:r>
            <w:r w:rsidR="007B0266">
              <w:rPr>
                <w:rFonts w:ascii="標楷體" w:hAnsi="標楷體" w:cs="Arial" w:hint="eastAsia"/>
                <w:b/>
                <w:color w:val="002060"/>
                <w:sz w:val="22"/>
                <w:shd w:val="clear" w:color="auto" w:fill="FFFFFF" w:themeFill="background1"/>
              </w:rPr>
              <w:t>g</w:t>
            </w:r>
          </w:p>
        </w:tc>
        <w:tc>
          <w:tcPr>
            <w:tcW w:w="1041" w:type="dxa"/>
          </w:tcPr>
          <w:p w14:paraId="1B11A6A3" w14:textId="3CBBA8E8" w:rsidR="00BB7990" w:rsidRPr="00BB7990"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40g</w:t>
            </w:r>
          </w:p>
        </w:tc>
        <w:tc>
          <w:tcPr>
            <w:tcW w:w="1041" w:type="dxa"/>
          </w:tcPr>
          <w:p w14:paraId="0F328ADE" w14:textId="77777777" w:rsidR="00BB7990" w:rsidRPr="00BB7990" w:rsidRDefault="00BB7990" w:rsidP="007A6436">
            <w:pPr>
              <w:jc w:val="center"/>
              <w:rPr>
                <w:rFonts w:ascii="標楷體" w:hAnsi="標楷體" w:cs="Arial"/>
                <w:b/>
                <w:color w:val="002060"/>
                <w:sz w:val="22"/>
                <w:shd w:val="clear" w:color="auto" w:fill="FFFFFF" w:themeFill="background1"/>
              </w:rPr>
            </w:pPr>
          </w:p>
        </w:tc>
      </w:tr>
      <w:tr w:rsidR="00BB7990" w14:paraId="31A66C0D" w14:textId="77777777" w:rsidTr="00BB7990">
        <w:trPr>
          <w:jc w:val="center"/>
        </w:trPr>
        <w:tc>
          <w:tcPr>
            <w:tcW w:w="1007" w:type="dxa"/>
          </w:tcPr>
          <w:p w14:paraId="6BBD3D43" w14:textId="78E2AF9C" w:rsidR="00BB7990" w:rsidRPr="00BB7990" w:rsidRDefault="00BB7990" w:rsidP="007A6436">
            <w:pPr>
              <w:jc w:val="center"/>
              <w:rPr>
                <w:rFonts w:ascii="標楷體" w:hAnsi="標楷體" w:cs="Arial"/>
                <w:b/>
                <w:color w:val="002060"/>
                <w:sz w:val="22"/>
                <w:szCs w:val="22"/>
                <w:shd w:val="clear" w:color="auto" w:fill="FFFFFF" w:themeFill="background1"/>
              </w:rPr>
            </w:pPr>
            <w:r w:rsidRPr="00BB7990">
              <w:rPr>
                <w:rFonts w:ascii="標楷體" w:hAnsi="標楷體" w:cs="Arial" w:hint="eastAsia"/>
                <w:b/>
                <w:color w:val="002060"/>
                <w:sz w:val="22"/>
                <w:szCs w:val="22"/>
                <w:shd w:val="clear" w:color="auto" w:fill="FFFFFF" w:themeFill="background1"/>
              </w:rPr>
              <w:t>3</w:t>
            </w:r>
          </w:p>
        </w:tc>
        <w:tc>
          <w:tcPr>
            <w:tcW w:w="1040" w:type="dxa"/>
          </w:tcPr>
          <w:p w14:paraId="02A0A9BD" w14:textId="12136560" w:rsidR="00BB7990" w:rsidRPr="00BB7990" w:rsidRDefault="00BB7990" w:rsidP="007A6436">
            <w:pPr>
              <w:jc w:val="center"/>
              <w:rPr>
                <w:rFonts w:ascii="標楷體" w:hAnsi="標楷體" w:cs="Arial"/>
                <w:b/>
                <w:color w:val="002060"/>
                <w:sz w:val="22"/>
                <w:shd w:val="clear" w:color="auto" w:fill="FFFFFF" w:themeFill="background1"/>
              </w:rPr>
            </w:pPr>
            <w:r w:rsidRPr="00861598">
              <w:rPr>
                <w:rFonts w:ascii="標楷體" w:hAnsi="標楷體" w:cs="Arial" w:hint="eastAsia"/>
                <w:b/>
                <w:color w:val="002060"/>
                <w:sz w:val="22"/>
                <w:shd w:val="clear" w:color="auto" w:fill="FFFFFF" w:themeFill="background1"/>
              </w:rPr>
              <w:t>中粉</w:t>
            </w:r>
          </w:p>
        </w:tc>
        <w:tc>
          <w:tcPr>
            <w:tcW w:w="1028" w:type="dxa"/>
          </w:tcPr>
          <w:p w14:paraId="7DAD5900" w14:textId="5CD2F3A6" w:rsidR="00BB7990" w:rsidRPr="00BB7990" w:rsidRDefault="00BB7990" w:rsidP="00BB7990">
            <w:pPr>
              <w:ind w:firstLineChars="100" w:firstLine="220"/>
              <w:rPr>
                <w:rFonts w:ascii="標楷體" w:hAnsi="標楷體" w:cs="Arial"/>
                <w:b/>
                <w:color w:val="002060"/>
                <w:sz w:val="22"/>
                <w:szCs w:val="22"/>
                <w:shd w:val="clear" w:color="auto" w:fill="FFFFFF" w:themeFill="background1"/>
              </w:rPr>
            </w:pPr>
            <w:r w:rsidRPr="00861598">
              <w:rPr>
                <w:rFonts w:ascii="標楷體" w:hAnsi="標楷體" w:cs="Arial" w:hint="eastAsia"/>
                <w:b/>
                <w:color w:val="002060"/>
                <w:sz w:val="22"/>
                <w:szCs w:val="22"/>
                <w:shd w:val="clear" w:color="auto" w:fill="FFFFFF" w:themeFill="background1"/>
              </w:rPr>
              <w:t>25</w:t>
            </w:r>
            <w:r>
              <w:rPr>
                <w:rFonts w:ascii="標楷體" w:hAnsi="標楷體" w:cs="Arial" w:hint="eastAsia"/>
                <w:b/>
                <w:color w:val="002060"/>
                <w:sz w:val="22"/>
                <w:szCs w:val="22"/>
                <w:shd w:val="clear" w:color="auto" w:fill="FFFFFF" w:themeFill="background1"/>
              </w:rPr>
              <w:t>g</w:t>
            </w:r>
          </w:p>
        </w:tc>
        <w:tc>
          <w:tcPr>
            <w:tcW w:w="1121" w:type="dxa"/>
          </w:tcPr>
          <w:p w14:paraId="689C794C" w14:textId="7A492BC0"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10</w:t>
            </w:r>
            <w:r w:rsidR="007B0266">
              <w:rPr>
                <w:rFonts w:ascii="標楷體" w:hAnsi="標楷體" w:cs="Arial" w:hint="eastAsia"/>
                <w:b/>
                <w:color w:val="002060"/>
                <w:sz w:val="22"/>
                <w:shd w:val="clear" w:color="auto" w:fill="FFFFFF" w:themeFill="background1"/>
              </w:rPr>
              <w:t>g</w:t>
            </w:r>
          </w:p>
        </w:tc>
        <w:tc>
          <w:tcPr>
            <w:tcW w:w="1122" w:type="dxa"/>
          </w:tcPr>
          <w:p w14:paraId="55E636F2" w14:textId="57F4E260"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10</w:t>
            </w:r>
            <w:r w:rsidR="007B0266">
              <w:rPr>
                <w:rFonts w:ascii="標楷體" w:hAnsi="標楷體" w:cs="Arial" w:hint="eastAsia"/>
                <w:b/>
                <w:color w:val="002060"/>
                <w:sz w:val="22"/>
                <w:shd w:val="clear" w:color="auto" w:fill="FFFFFF" w:themeFill="background1"/>
              </w:rPr>
              <w:t>g</w:t>
            </w:r>
          </w:p>
        </w:tc>
        <w:tc>
          <w:tcPr>
            <w:tcW w:w="1122" w:type="dxa"/>
          </w:tcPr>
          <w:p w14:paraId="7BD6C6B0" w14:textId="692F825E"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10</w:t>
            </w:r>
            <w:r w:rsidR="007B0266">
              <w:rPr>
                <w:rFonts w:ascii="標楷體" w:hAnsi="標楷體" w:cs="Arial" w:hint="eastAsia"/>
                <w:b/>
                <w:color w:val="002060"/>
                <w:sz w:val="22"/>
                <w:shd w:val="clear" w:color="auto" w:fill="FFFFFF" w:themeFill="background1"/>
              </w:rPr>
              <w:t>g</w:t>
            </w:r>
          </w:p>
        </w:tc>
        <w:tc>
          <w:tcPr>
            <w:tcW w:w="1041" w:type="dxa"/>
          </w:tcPr>
          <w:p w14:paraId="799159E6" w14:textId="0E21AB77" w:rsidR="00BB7990" w:rsidRPr="00BB7990"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25g</w:t>
            </w:r>
          </w:p>
        </w:tc>
        <w:tc>
          <w:tcPr>
            <w:tcW w:w="1041" w:type="dxa"/>
          </w:tcPr>
          <w:p w14:paraId="5832D872" w14:textId="77777777" w:rsidR="00BB7990" w:rsidRPr="00BB7990" w:rsidRDefault="00BB7990" w:rsidP="007A6436">
            <w:pPr>
              <w:jc w:val="center"/>
              <w:rPr>
                <w:rFonts w:ascii="標楷體" w:hAnsi="標楷體" w:cs="Arial"/>
                <w:b/>
                <w:color w:val="002060"/>
                <w:sz w:val="22"/>
                <w:shd w:val="clear" w:color="auto" w:fill="FFFFFF" w:themeFill="background1"/>
              </w:rPr>
            </w:pPr>
          </w:p>
        </w:tc>
      </w:tr>
      <w:tr w:rsidR="00BB7990" w14:paraId="13DEEFD2" w14:textId="77777777" w:rsidTr="00BB7990">
        <w:trPr>
          <w:jc w:val="center"/>
        </w:trPr>
        <w:tc>
          <w:tcPr>
            <w:tcW w:w="1007" w:type="dxa"/>
          </w:tcPr>
          <w:p w14:paraId="2A477EF6" w14:textId="2B77F05B" w:rsidR="00BB7990" w:rsidRPr="00BB7990" w:rsidRDefault="00BB7990" w:rsidP="007A6436">
            <w:pPr>
              <w:jc w:val="center"/>
              <w:rPr>
                <w:rFonts w:ascii="標楷體" w:hAnsi="標楷體" w:cs="Arial"/>
                <w:b/>
                <w:color w:val="002060"/>
                <w:sz w:val="22"/>
                <w:szCs w:val="22"/>
                <w:shd w:val="clear" w:color="auto" w:fill="FFFFFF" w:themeFill="background1"/>
              </w:rPr>
            </w:pPr>
            <w:r w:rsidRPr="00BB7990">
              <w:rPr>
                <w:rFonts w:ascii="標楷體" w:hAnsi="標楷體" w:cs="Arial" w:hint="eastAsia"/>
                <w:b/>
                <w:color w:val="002060"/>
                <w:sz w:val="22"/>
                <w:szCs w:val="22"/>
                <w:shd w:val="clear" w:color="auto" w:fill="FFFFFF" w:themeFill="background1"/>
              </w:rPr>
              <w:lastRenderedPageBreak/>
              <w:t>4</w:t>
            </w:r>
          </w:p>
        </w:tc>
        <w:tc>
          <w:tcPr>
            <w:tcW w:w="1040" w:type="dxa"/>
          </w:tcPr>
          <w:p w14:paraId="588BF202" w14:textId="55E416B2"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澄粉</w:t>
            </w:r>
          </w:p>
        </w:tc>
        <w:tc>
          <w:tcPr>
            <w:tcW w:w="1028" w:type="dxa"/>
          </w:tcPr>
          <w:p w14:paraId="69A39466" w14:textId="23D9FC47" w:rsidR="00BB7990" w:rsidRPr="00BB7990" w:rsidRDefault="00BB7990" w:rsidP="00BB7990">
            <w:pPr>
              <w:ind w:firstLineChars="100" w:firstLine="220"/>
              <w:rPr>
                <w:rFonts w:ascii="標楷體" w:hAnsi="標楷體" w:cs="Arial"/>
                <w:b/>
                <w:color w:val="002060"/>
                <w:sz w:val="22"/>
                <w:szCs w:val="22"/>
                <w:shd w:val="clear" w:color="auto" w:fill="FFFFFF" w:themeFill="background1"/>
              </w:rPr>
            </w:pPr>
            <w:r w:rsidRPr="00861598">
              <w:rPr>
                <w:rFonts w:ascii="標楷體" w:hAnsi="標楷體" w:cs="Arial" w:hint="eastAsia"/>
                <w:b/>
                <w:color w:val="002060"/>
                <w:sz w:val="22"/>
                <w:szCs w:val="22"/>
                <w:shd w:val="clear" w:color="auto" w:fill="FFFFFF" w:themeFill="background1"/>
              </w:rPr>
              <w:t>25</w:t>
            </w:r>
            <w:r>
              <w:rPr>
                <w:rFonts w:ascii="標楷體" w:hAnsi="標楷體" w:cs="Arial" w:hint="eastAsia"/>
                <w:b/>
                <w:color w:val="002060"/>
                <w:sz w:val="22"/>
                <w:szCs w:val="22"/>
                <w:shd w:val="clear" w:color="auto" w:fill="FFFFFF" w:themeFill="background1"/>
              </w:rPr>
              <w:t>g</w:t>
            </w:r>
          </w:p>
        </w:tc>
        <w:tc>
          <w:tcPr>
            <w:tcW w:w="1121" w:type="dxa"/>
          </w:tcPr>
          <w:p w14:paraId="0BD014EA" w14:textId="64206B18"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25</w:t>
            </w:r>
            <w:r w:rsidR="007B0266">
              <w:rPr>
                <w:rFonts w:ascii="標楷體" w:hAnsi="標楷體" w:cs="Arial" w:hint="eastAsia"/>
                <w:b/>
                <w:color w:val="002060"/>
                <w:sz w:val="22"/>
                <w:shd w:val="clear" w:color="auto" w:fill="FFFFFF" w:themeFill="background1"/>
              </w:rPr>
              <w:t>g</w:t>
            </w:r>
          </w:p>
        </w:tc>
        <w:tc>
          <w:tcPr>
            <w:tcW w:w="1122" w:type="dxa"/>
          </w:tcPr>
          <w:p w14:paraId="48BF14D9" w14:textId="33081405"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25</w:t>
            </w:r>
            <w:r w:rsidR="007B0266">
              <w:rPr>
                <w:rFonts w:ascii="標楷體" w:hAnsi="標楷體" w:cs="Arial" w:hint="eastAsia"/>
                <w:b/>
                <w:color w:val="002060"/>
                <w:sz w:val="22"/>
                <w:shd w:val="clear" w:color="auto" w:fill="FFFFFF" w:themeFill="background1"/>
              </w:rPr>
              <w:t>g</w:t>
            </w:r>
          </w:p>
        </w:tc>
        <w:tc>
          <w:tcPr>
            <w:tcW w:w="1122" w:type="dxa"/>
          </w:tcPr>
          <w:p w14:paraId="658F9961" w14:textId="5EA95213"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25</w:t>
            </w:r>
            <w:r w:rsidR="007B0266">
              <w:rPr>
                <w:rFonts w:ascii="標楷體" w:hAnsi="標楷體" w:cs="Arial" w:hint="eastAsia"/>
                <w:b/>
                <w:color w:val="002060"/>
                <w:sz w:val="22"/>
                <w:shd w:val="clear" w:color="auto" w:fill="FFFFFF" w:themeFill="background1"/>
              </w:rPr>
              <w:t>g</w:t>
            </w:r>
          </w:p>
        </w:tc>
        <w:tc>
          <w:tcPr>
            <w:tcW w:w="1041" w:type="dxa"/>
          </w:tcPr>
          <w:p w14:paraId="50FC0231" w14:textId="6DF293EC" w:rsidR="00BB7990" w:rsidRPr="00BB7990"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25g</w:t>
            </w:r>
          </w:p>
        </w:tc>
        <w:tc>
          <w:tcPr>
            <w:tcW w:w="1041" w:type="dxa"/>
          </w:tcPr>
          <w:p w14:paraId="6EECF77A" w14:textId="77777777" w:rsidR="00BB7990" w:rsidRPr="00BB7990" w:rsidRDefault="00BB7990" w:rsidP="007A6436">
            <w:pPr>
              <w:jc w:val="center"/>
              <w:rPr>
                <w:rFonts w:ascii="標楷體" w:hAnsi="標楷體" w:cs="Arial"/>
                <w:b/>
                <w:color w:val="002060"/>
                <w:sz w:val="22"/>
                <w:shd w:val="clear" w:color="auto" w:fill="FFFFFF" w:themeFill="background1"/>
              </w:rPr>
            </w:pPr>
          </w:p>
        </w:tc>
      </w:tr>
      <w:tr w:rsidR="00BB7990" w14:paraId="69372A9F" w14:textId="77777777" w:rsidTr="00BB7990">
        <w:trPr>
          <w:jc w:val="center"/>
        </w:trPr>
        <w:tc>
          <w:tcPr>
            <w:tcW w:w="1007" w:type="dxa"/>
          </w:tcPr>
          <w:p w14:paraId="55B33740" w14:textId="334C9E83" w:rsidR="00BB7990" w:rsidRPr="00BB7990" w:rsidRDefault="00BB7990" w:rsidP="007A6436">
            <w:pPr>
              <w:jc w:val="center"/>
              <w:rPr>
                <w:rFonts w:ascii="標楷體" w:hAnsi="標楷體" w:cs="Arial"/>
                <w:b/>
                <w:color w:val="002060"/>
                <w:sz w:val="22"/>
                <w:szCs w:val="22"/>
                <w:shd w:val="clear" w:color="auto" w:fill="FFFFFF" w:themeFill="background1"/>
              </w:rPr>
            </w:pPr>
            <w:r w:rsidRPr="00BB7990">
              <w:rPr>
                <w:rFonts w:ascii="標楷體" w:hAnsi="標楷體" w:cs="Arial" w:hint="eastAsia"/>
                <w:b/>
                <w:color w:val="002060"/>
                <w:sz w:val="22"/>
                <w:szCs w:val="22"/>
                <w:shd w:val="clear" w:color="auto" w:fill="FFFFFF" w:themeFill="background1"/>
              </w:rPr>
              <w:t>5</w:t>
            </w:r>
          </w:p>
        </w:tc>
        <w:tc>
          <w:tcPr>
            <w:tcW w:w="1040" w:type="dxa"/>
          </w:tcPr>
          <w:p w14:paraId="6AA2FF5D" w14:textId="0F401BAE" w:rsidR="00BB7990" w:rsidRPr="00BB7990" w:rsidRDefault="00BB7990" w:rsidP="007A6436">
            <w:pPr>
              <w:jc w:val="center"/>
              <w:rPr>
                <w:rFonts w:ascii="標楷體" w:hAnsi="標楷體" w:cs="Arial"/>
                <w:b/>
                <w:color w:val="002060"/>
                <w:sz w:val="22"/>
                <w:shd w:val="clear" w:color="auto" w:fill="FFFFFF" w:themeFill="background1"/>
              </w:rPr>
            </w:pPr>
            <w:r w:rsidRPr="00861598">
              <w:rPr>
                <w:rFonts w:ascii="標楷體" w:hAnsi="標楷體" w:cs="Arial" w:hint="eastAsia"/>
                <w:b/>
                <w:color w:val="002060"/>
                <w:sz w:val="22"/>
                <w:szCs w:val="22"/>
                <w:shd w:val="clear" w:color="auto" w:fill="FFFFFF" w:themeFill="background1"/>
              </w:rPr>
              <w:t>細砂糖</w:t>
            </w:r>
          </w:p>
        </w:tc>
        <w:tc>
          <w:tcPr>
            <w:tcW w:w="1028" w:type="dxa"/>
          </w:tcPr>
          <w:p w14:paraId="4399ABB1" w14:textId="7CAFE284" w:rsidR="00BB7990" w:rsidRPr="00BB7990" w:rsidRDefault="00BB7990" w:rsidP="00BB7990">
            <w:pPr>
              <w:ind w:firstLineChars="100" w:firstLine="220"/>
              <w:rPr>
                <w:rFonts w:ascii="標楷體" w:hAnsi="標楷體" w:cs="Arial"/>
                <w:b/>
                <w:color w:val="002060"/>
                <w:sz w:val="22"/>
                <w:szCs w:val="22"/>
                <w:shd w:val="clear" w:color="auto" w:fill="FFFFFF" w:themeFill="background1"/>
              </w:rPr>
            </w:pPr>
            <w:r w:rsidRPr="00861598">
              <w:rPr>
                <w:rFonts w:ascii="標楷體" w:hAnsi="標楷體" w:cs="Arial" w:hint="eastAsia"/>
                <w:b/>
                <w:color w:val="002060"/>
                <w:sz w:val="22"/>
                <w:szCs w:val="22"/>
                <w:shd w:val="clear" w:color="auto" w:fill="FFFFFF" w:themeFill="background1"/>
              </w:rPr>
              <w:t>50</w:t>
            </w:r>
            <w:r>
              <w:rPr>
                <w:rFonts w:ascii="標楷體" w:hAnsi="標楷體" w:cs="Arial" w:hint="eastAsia"/>
                <w:b/>
                <w:color w:val="002060"/>
                <w:sz w:val="22"/>
                <w:szCs w:val="22"/>
                <w:shd w:val="clear" w:color="auto" w:fill="FFFFFF" w:themeFill="background1"/>
              </w:rPr>
              <w:t>g</w:t>
            </w:r>
          </w:p>
        </w:tc>
        <w:tc>
          <w:tcPr>
            <w:tcW w:w="1121" w:type="dxa"/>
          </w:tcPr>
          <w:p w14:paraId="0A2B75D8" w14:textId="4AB96BC8"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50</w:t>
            </w:r>
            <w:r w:rsidR="007B0266">
              <w:rPr>
                <w:rFonts w:ascii="標楷體" w:hAnsi="標楷體" w:cs="Arial" w:hint="eastAsia"/>
                <w:b/>
                <w:color w:val="002060"/>
                <w:sz w:val="22"/>
                <w:shd w:val="clear" w:color="auto" w:fill="FFFFFF" w:themeFill="background1"/>
              </w:rPr>
              <w:t>g</w:t>
            </w:r>
          </w:p>
        </w:tc>
        <w:tc>
          <w:tcPr>
            <w:tcW w:w="1122" w:type="dxa"/>
          </w:tcPr>
          <w:p w14:paraId="405497E4" w14:textId="01444497"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50</w:t>
            </w:r>
            <w:r w:rsidR="007B0266">
              <w:rPr>
                <w:rFonts w:ascii="標楷體" w:hAnsi="標楷體" w:cs="Arial" w:hint="eastAsia"/>
                <w:b/>
                <w:color w:val="002060"/>
                <w:sz w:val="22"/>
                <w:shd w:val="clear" w:color="auto" w:fill="FFFFFF" w:themeFill="background1"/>
              </w:rPr>
              <w:t>g</w:t>
            </w:r>
          </w:p>
        </w:tc>
        <w:tc>
          <w:tcPr>
            <w:tcW w:w="1122" w:type="dxa"/>
          </w:tcPr>
          <w:p w14:paraId="0853D70E" w14:textId="20BE7B65"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50</w:t>
            </w:r>
            <w:r w:rsidR="007B0266">
              <w:rPr>
                <w:rFonts w:ascii="標楷體" w:hAnsi="標楷體" w:cs="Arial" w:hint="eastAsia"/>
                <w:b/>
                <w:color w:val="002060"/>
                <w:sz w:val="22"/>
                <w:shd w:val="clear" w:color="auto" w:fill="FFFFFF" w:themeFill="background1"/>
              </w:rPr>
              <w:t>g</w:t>
            </w:r>
          </w:p>
        </w:tc>
        <w:tc>
          <w:tcPr>
            <w:tcW w:w="1041" w:type="dxa"/>
          </w:tcPr>
          <w:p w14:paraId="136DE3AB" w14:textId="1BFDAD6B" w:rsidR="00BB7990" w:rsidRPr="00BB7990"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50g</w:t>
            </w:r>
          </w:p>
        </w:tc>
        <w:tc>
          <w:tcPr>
            <w:tcW w:w="1041" w:type="dxa"/>
          </w:tcPr>
          <w:p w14:paraId="79C3D7B5" w14:textId="77777777" w:rsidR="00BB7990" w:rsidRPr="00BB7990" w:rsidRDefault="00BB7990" w:rsidP="007A6436">
            <w:pPr>
              <w:jc w:val="center"/>
              <w:rPr>
                <w:rFonts w:ascii="標楷體" w:hAnsi="標楷體" w:cs="Arial"/>
                <w:b/>
                <w:color w:val="002060"/>
                <w:sz w:val="22"/>
                <w:shd w:val="clear" w:color="auto" w:fill="FFFFFF" w:themeFill="background1"/>
              </w:rPr>
            </w:pPr>
          </w:p>
        </w:tc>
      </w:tr>
      <w:tr w:rsidR="00BB7990" w14:paraId="4DE7FD5E" w14:textId="77777777" w:rsidTr="00BB7990">
        <w:trPr>
          <w:jc w:val="center"/>
        </w:trPr>
        <w:tc>
          <w:tcPr>
            <w:tcW w:w="1007" w:type="dxa"/>
          </w:tcPr>
          <w:p w14:paraId="692921B5" w14:textId="0E16252A" w:rsidR="00BB7990" w:rsidRPr="00BB7990" w:rsidRDefault="00BB7990" w:rsidP="007A6436">
            <w:pPr>
              <w:jc w:val="center"/>
              <w:rPr>
                <w:rFonts w:ascii="標楷體" w:hAnsi="標楷體" w:cs="Arial"/>
                <w:b/>
                <w:color w:val="002060"/>
                <w:sz w:val="22"/>
                <w:szCs w:val="22"/>
                <w:shd w:val="clear" w:color="auto" w:fill="FFFFFF" w:themeFill="background1"/>
              </w:rPr>
            </w:pPr>
            <w:r w:rsidRPr="00BB7990">
              <w:rPr>
                <w:rFonts w:ascii="標楷體" w:hAnsi="標楷體" w:cs="Arial" w:hint="eastAsia"/>
                <w:b/>
                <w:color w:val="002060"/>
                <w:sz w:val="22"/>
                <w:szCs w:val="22"/>
                <w:shd w:val="clear" w:color="auto" w:fill="FFFFFF" w:themeFill="background1"/>
              </w:rPr>
              <w:t>6</w:t>
            </w:r>
          </w:p>
        </w:tc>
        <w:tc>
          <w:tcPr>
            <w:tcW w:w="1040" w:type="dxa"/>
          </w:tcPr>
          <w:p w14:paraId="046AF6F3" w14:textId="1079ACDF" w:rsidR="00BB7990" w:rsidRPr="00BB7990" w:rsidRDefault="00BB7990" w:rsidP="007A6436">
            <w:pPr>
              <w:jc w:val="center"/>
              <w:rPr>
                <w:rFonts w:ascii="標楷體" w:hAnsi="標楷體" w:cs="Arial"/>
                <w:b/>
                <w:color w:val="002060"/>
                <w:sz w:val="22"/>
                <w:shd w:val="clear" w:color="auto" w:fill="FFFFFF" w:themeFill="background1"/>
              </w:rPr>
            </w:pPr>
            <w:r w:rsidRPr="00861598">
              <w:rPr>
                <w:rFonts w:ascii="標楷體" w:hAnsi="標楷體" w:cs="Arial" w:hint="eastAsia"/>
                <w:b/>
                <w:color w:val="002060"/>
                <w:sz w:val="22"/>
                <w:szCs w:val="22"/>
                <w:shd w:val="clear" w:color="auto" w:fill="FFFFFF" w:themeFill="background1"/>
              </w:rPr>
              <w:t>沙拉油</w:t>
            </w:r>
          </w:p>
        </w:tc>
        <w:tc>
          <w:tcPr>
            <w:tcW w:w="1028" w:type="dxa"/>
          </w:tcPr>
          <w:p w14:paraId="6AC02E2E" w14:textId="0291E109" w:rsidR="00BB7990" w:rsidRPr="00BB7990" w:rsidRDefault="00BB7990" w:rsidP="00BB7990">
            <w:pPr>
              <w:ind w:firstLineChars="100" w:firstLine="220"/>
              <w:rPr>
                <w:rFonts w:ascii="標楷體" w:hAnsi="標楷體" w:cs="Arial"/>
                <w:b/>
                <w:color w:val="002060"/>
                <w:sz w:val="22"/>
                <w:szCs w:val="22"/>
                <w:shd w:val="clear" w:color="auto" w:fill="FFFFFF" w:themeFill="background1"/>
              </w:rPr>
            </w:pPr>
            <w:r w:rsidRPr="00861598">
              <w:rPr>
                <w:rFonts w:ascii="標楷體" w:hAnsi="標楷體" w:cs="Arial" w:hint="eastAsia"/>
                <w:b/>
                <w:color w:val="002060"/>
                <w:sz w:val="22"/>
                <w:szCs w:val="22"/>
                <w:shd w:val="clear" w:color="auto" w:fill="FFFFFF" w:themeFill="background1"/>
              </w:rPr>
              <w:t>30</w:t>
            </w:r>
            <w:r>
              <w:rPr>
                <w:rFonts w:ascii="標楷體" w:hAnsi="標楷體" w:cs="Arial" w:hint="eastAsia"/>
                <w:b/>
                <w:color w:val="002060"/>
                <w:sz w:val="22"/>
                <w:szCs w:val="22"/>
                <w:shd w:val="clear" w:color="auto" w:fill="FFFFFF" w:themeFill="background1"/>
              </w:rPr>
              <w:t>g</w:t>
            </w:r>
          </w:p>
        </w:tc>
        <w:tc>
          <w:tcPr>
            <w:tcW w:w="1121" w:type="dxa"/>
          </w:tcPr>
          <w:p w14:paraId="16906BF2" w14:textId="4668BF5B"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30</w:t>
            </w:r>
            <w:r w:rsidR="007B0266">
              <w:rPr>
                <w:rFonts w:ascii="標楷體" w:hAnsi="標楷體" w:cs="Arial" w:hint="eastAsia"/>
                <w:b/>
                <w:color w:val="002060"/>
                <w:sz w:val="22"/>
                <w:shd w:val="clear" w:color="auto" w:fill="FFFFFF" w:themeFill="background1"/>
              </w:rPr>
              <w:t>g</w:t>
            </w:r>
          </w:p>
        </w:tc>
        <w:tc>
          <w:tcPr>
            <w:tcW w:w="1122" w:type="dxa"/>
          </w:tcPr>
          <w:p w14:paraId="3D89E813" w14:textId="4F79732C"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30</w:t>
            </w:r>
            <w:r w:rsidR="007B0266">
              <w:rPr>
                <w:rFonts w:ascii="標楷體" w:hAnsi="標楷體" w:cs="Arial" w:hint="eastAsia"/>
                <w:b/>
                <w:color w:val="002060"/>
                <w:sz w:val="22"/>
                <w:shd w:val="clear" w:color="auto" w:fill="FFFFFF" w:themeFill="background1"/>
              </w:rPr>
              <w:t>g</w:t>
            </w:r>
          </w:p>
        </w:tc>
        <w:tc>
          <w:tcPr>
            <w:tcW w:w="1122" w:type="dxa"/>
          </w:tcPr>
          <w:p w14:paraId="6E98ED7A" w14:textId="46909906"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30</w:t>
            </w:r>
            <w:r w:rsidR="007B0266">
              <w:rPr>
                <w:rFonts w:ascii="標楷體" w:hAnsi="標楷體" w:cs="Arial" w:hint="eastAsia"/>
                <w:b/>
                <w:color w:val="002060"/>
                <w:sz w:val="22"/>
                <w:shd w:val="clear" w:color="auto" w:fill="FFFFFF" w:themeFill="background1"/>
              </w:rPr>
              <w:t>g</w:t>
            </w:r>
          </w:p>
        </w:tc>
        <w:tc>
          <w:tcPr>
            <w:tcW w:w="1041" w:type="dxa"/>
          </w:tcPr>
          <w:p w14:paraId="7BDB5395" w14:textId="471216B3" w:rsidR="00BB7990" w:rsidRPr="00BB7990"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30g</w:t>
            </w:r>
          </w:p>
        </w:tc>
        <w:tc>
          <w:tcPr>
            <w:tcW w:w="1041" w:type="dxa"/>
          </w:tcPr>
          <w:p w14:paraId="28227B7C" w14:textId="77777777" w:rsidR="00BB7990" w:rsidRPr="00BB7990" w:rsidRDefault="00BB7990" w:rsidP="007A6436">
            <w:pPr>
              <w:jc w:val="center"/>
              <w:rPr>
                <w:rFonts w:ascii="標楷體" w:hAnsi="標楷體" w:cs="Arial"/>
                <w:b/>
                <w:color w:val="002060"/>
                <w:sz w:val="22"/>
                <w:shd w:val="clear" w:color="auto" w:fill="FFFFFF" w:themeFill="background1"/>
              </w:rPr>
            </w:pPr>
          </w:p>
        </w:tc>
      </w:tr>
      <w:tr w:rsidR="00BB7990" w14:paraId="6B208566" w14:textId="77777777" w:rsidTr="00BB7990">
        <w:trPr>
          <w:jc w:val="center"/>
        </w:trPr>
        <w:tc>
          <w:tcPr>
            <w:tcW w:w="1007" w:type="dxa"/>
          </w:tcPr>
          <w:p w14:paraId="777D3D69" w14:textId="029C79A1" w:rsidR="00BB7990" w:rsidRPr="00BB7990" w:rsidRDefault="00BB7990" w:rsidP="007A6436">
            <w:pPr>
              <w:jc w:val="center"/>
              <w:rPr>
                <w:rFonts w:ascii="標楷體" w:hAnsi="標楷體" w:cs="Arial"/>
                <w:b/>
                <w:color w:val="002060"/>
                <w:sz w:val="22"/>
                <w:szCs w:val="22"/>
                <w:shd w:val="clear" w:color="auto" w:fill="FFFFFF" w:themeFill="background1"/>
              </w:rPr>
            </w:pPr>
            <w:r w:rsidRPr="00BB7990">
              <w:rPr>
                <w:rFonts w:ascii="標楷體" w:hAnsi="標楷體" w:cs="Arial" w:hint="eastAsia"/>
                <w:b/>
                <w:color w:val="002060"/>
                <w:sz w:val="22"/>
                <w:szCs w:val="22"/>
                <w:shd w:val="clear" w:color="auto" w:fill="FFFFFF" w:themeFill="background1"/>
              </w:rPr>
              <w:t>7</w:t>
            </w:r>
          </w:p>
        </w:tc>
        <w:tc>
          <w:tcPr>
            <w:tcW w:w="1040" w:type="dxa"/>
          </w:tcPr>
          <w:p w14:paraId="57EFD743" w14:textId="69FF055A"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煉乳</w:t>
            </w:r>
          </w:p>
        </w:tc>
        <w:tc>
          <w:tcPr>
            <w:tcW w:w="1028" w:type="dxa"/>
          </w:tcPr>
          <w:p w14:paraId="69E25744" w14:textId="3172CC25" w:rsidR="00BB7990" w:rsidRPr="00BB7990" w:rsidRDefault="00BB7990" w:rsidP="00BB7990">
            <w:pPr>
              <w:ind w:firstLineChars="100" w:firstLine="220"/>
              <w:rPr>
                <w:rFonts w:ascii="標楷體" w:hAnsi="標楷體" w:cs="Arial"/>
                <w:b/>
                <w:color w:val="002060"/>
                <w:sz w:val="22"/>
                <w:szCs w:val="22"/>
                <w:shd w:val="clear" w:color="auto" w:fill="FFFFFF" w:themeFill="background1"/>
              </w:rPr>
            </w:pPr>
            <w:r w:rsidRPr="00861598">
              <w:rPr>
                <w:rFonts w:ascii="標楷體" w:hAnsi="標楷體" w:cs="Arial" w:hint="eastAsia"/>
                <w:b/>
                <w:color w:val="002060"/>
                <w:sz w:val="22"/>
                <w:szCs w:val="22"/>
                <w:shd w:val="clear" w:color="auto" w:fill="FFFFFF" w:themeFill="background1"/>
              </w:rPr>
              <w:t>30</w:t>
            </w:r>
            <w:r>
              <w:rPr>
                <w:rFonts w:ascii="標楷體" w:hAnsi="標楷體" w:cs="Arial" w:hint="eastAsia"/>
                <w:b/>
                <w:color w:val="002060"/>
                <w:sz w:val="22"/>
                <w:szCs w:val="22"/>
                <w:shd w:val="clear" w:color="auto" w:fill="FFFFFF" w:themeFill="background1"/>
              </w:rPr>
              <w:t>g</w:t>
            </w:r>
          </w:p>
        </w:tc>
        <w:tc>
          <w:tcPr>
            <w:tcW w:w="1121" w:type="dxa"/>
          </w:tcPr>
          <w:p w14:paraId="2722168F" w14:textId="3B81EEE2"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30</w:t>
            </w:r>
            <w:r w:rsidR="007B0266">
              <w:rPr>
                <w:rFonts w:ascii="標楷體" w:hAnsi="標楷體" w:cs="Arial" w:hint="eastAsia"/>
                <w:b/>
                <w:color w:val="002060"/>
                <w:sz w:val="22"/>
                <w:shd w:val="clear" w:color="auto" w:fill="FFFFFF" w:themeFill="background1"/>
              </w:rPr>
              <w:t>g</w:t>
            </w:r>
          </w:p>
        </w:tc>
        <w:tc>
          <w:tcPr>
            <w:tcW w:w="1122" w:type="dxa"/>
          </w:tcPr>
          <w:p w14:paraId="61C83108" w14:textId="489677A9"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30</w:t>
            </w:r>
            <w:r w:rsidR="007B0266">
              <w:rPr>
                <w:rFonts w:ascii="標楷體" w:hAnsi="標楷體" w:cs="Arial" w:hint="eastAsia"/>
                <w:b/>
                <w:color w:val="002060"/>
                <w:sz w:val="22"/>
                <w:shd w:val="clear" w:color="auto" w:fill="FFFFFF" w:themeFill="background1"/>
              </w:rPr>
              <w:t>g</w:t>
            </w:r>
          </w:p>
        </w:tc>
        <w:tc>
          <w:tcPr>
            <w:tcW w:w="1122" w:type="dxa"/>
          </w:tcPr>
          <w:p w14:paraId="580DEBE0" w14:textId="344B5206" w:rsidR="00BB7990" w:rsidRPr="00BB7990" w:rsidRDefault="0063174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30</w:t>
            </w:r>
            <w:r w:rsidR="007B0266">
              <w:rPr>
                <w:rFonts w:ascii="標楷體" w:hAnsi="標楷體" w:cs="Arial" w:hint="eastAsia"/>
                <w:b/>
                <w:color w:val="002060"/>
                <w:sz w:val="22"/>
                <w:shd w:val="clear" w:color="auto" w:fill="FFFFFF" w:themeFill="background1"/>
              </w:rPr>
              <w:t>g</w:t>
            </w:r>
          </w:p>
        </w:tc>
        <w:tc>
          <w:tcPr>
            <w:tcW w:w="1041" w:type="dxa"/>
          </w:tcPr>
          <w:p w14:paraId="291EE6C3" w14:textId="1C56C00B" w:rsidR="00BB7990" w:rsidRPr="00BB7990"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30g</w:t>
            </w:r>
          </w:p>
        </w:tc>
        <w:tc>
          <w:tcPr>
            <w:tcW w:w="1041" w:type="dxa"/>
          </w:tcPr>
          <w:p w14:paraId="2187A062" w14:textId="77777777" w:rsidR="00BB7990" w:rsidRPr="00BB7990" w:rsidRDefault="00BB7990" w:rsidP="007A6436">
            <w:pPr>
              <w:jc w:val="center"/>
              <w:rPr>
                <w:rFonts w:ascii="標楷體" w:hAnsi="標楷體" w:cs="Arial"/>
                <w:b/>
                <w:color w:val="002060"/>
                <w:sz w:val="22"/>
                <w:shd w:val="clear" w:color="auto" w:fill="FFFFFF" w:themeFill="background1"/>
              </w:rPr>
            </w:pPr>
          </w:p>
        </w:tc>
      </w:tr>
      <w:tr w:rsidR="00BB7990" w14:paraId="495A4D92" w14:textId="77777777" w:rsidTr="00BB7990">
        <w:trPr>
          <w:jc w:val="center"/>
        </w:trPr>
        <w:tc>
          <w:tcPr>
            <w:tcW w:w="1007" w:type="dxa"/>
          </w:tcPr>
          <w:p w14:paraId="01D08485" w14:textId="47F2CB66" w:rsidR="00BB7990" w:rsidRPr="00BB7990" w:rsidRDefault="00BB7990" w:rsidP="007A6436">
            <w:pPr>
              <w:jc w:val="center"/>
              <w:rPr>
                <w:rFonts w:ascii="標楷體" w:hAnsi="標楷體" w:cs="Arial"/>
                <w:b/>
                <w:color w:val="002060"/>
                <w:sz w:val="22"/>
                <w:szCs w:val="22"/>
                <w:shd w:val="clear" w:color="auto" w:fill="FFFFFF" w:themeFill="background1"/>
              </w:rPr>
            </w:pPr>
            <w:r w:rsidRPr="00BB7990">
              <w:rPr>
                <w:rFonts w:ascii="標楷體" w:hAnsi="標楷體" w:cs="Arial" w:hint="eastAsia"/>
                <w:b/>
                <w:color w:val="002060"/>
                <w:sz w:val="22"/>
                <w:szCs w:val="22"/>
                <w:shd w:val="clear" w:color="auto" w:fill="FFFFFF" w:themeFill="background1"/>
              </w:rPr>
              <w:t>8</w:t>
            </w:r>
          </w:p>
        </w:tc>
        <w:tc>
          <w:tcPr>
            <w:tcW w:w="1040" w:type="dxa"/>
          </w:tcPr>
          <w:p w14:paraId="59AA83ED" w14:textId="5A534125" w:rsidR="00BB7990" w:rsidRPr="00BB7990" w:rsidRDefault="00BB7990"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zCs w:val="22"/>
                <w:shd w:val="clear" w:color="auto" w:fill="FFFFFF" w:themeFill="background1"/>
              </w:rPr>
              <w:t>牛奶</w:t>
            </w:r>
          </w:p>
        </w:tc>
        <w:tc>
          <w:tcPr>
            <w:tcW w:w="1028" w:type="dxa"/>
          </w:tcPr>
          <w:p w14:paraId="04B6CE1E" w14:textId="22B6E098" w:rsidR="00BB7990" w:rsidRPr="00BB7990" w:rsidRDefault="00BB7990" w:rsidP="00BB7990">
            <w:pPr>
              <w:ind w:firstLineChars="100" w:firstLine="220"/>
              <w:rPr>
                <w:rFonts w:ascii="標楷體" w:hAnsi="標楷體" w:cs="Arial"/>
                <w:b/>
                <w:color w:val="002060"/>
                <w:sz w:val="22"/>
                <w:szCs w:val="22"/>
                <w:shd w:val="clear" w:color="auto" w:fill="FFFFFF" w:themeFill="background1"/>
              </w:rPr>
            </w:pPr>
            <w:r w:rsidRPr="00861598">
              <w:rPr>
                <w:rFonts w:ascii="標楷體" w:hAnsi="標楷體" w:cs="Arial" w:hint="eastAsia"/>
                <w:b/>
                <w:color w:val="002060"/>
                <w:sz w:val="22"/>
                <w:szCs w:val="22"/>
                <w:shd w:val="clear" w:color="auto" w:fill="FFFFFF" w:themeFill="background1"/>
              </w:rPr>
              <w:t>250</w:t>
            </w:r>
            <w:r>
              <w:rPr>
                <w:rFonts w:ascii="標楷體" w:hAnsi="標楷體" w:cs="Arial" w:hint="eastAsia"/>
                <w:b/>
                <w:color w:val="002060"/>
                <w:sz w:val="22"/>
                <w:szCs w:val="22"/>
                <w:shd w:val="clear" w:color="auto" w:fill="FFFFFF" w:themeFill="background1"/>
              </w:rPr>
              <w:t>g</w:t>
            </w:r>
          </w:p>
        </w:tc>
        <w:tc>
          <w:tcPr>
            <w:tcW w:w="1121" w:type="dxa"/>
          </w:tcPr>
          <w:p w14:paraId="7D940E42" w14:textId="13F6738A" w:rsidR="00BB7990" w:rsidRPr="00BB7990" w:rsidRDefault="00BB7990" w:rsidP="007A6436">
            <w:pPr>
              <w:jc w:val="center"/>
              <w:rPr>
                <w:rFonts w:ascii="標楷體" w:hAnsi="標楷體" w:cs="Arial"/>
                <w:b/>
                <w:color w:val="002060"/>
                <w:sz w:val="22"/>
                <w:shd w:val="clear" w:color="auto" w:fill="FFFFFF" w:themeFill="background1"/>
              </w:rPr>
            </w:pPr>
          </w:p>
        </w:tc>
        <w:tc>
          <w:tcPr>
            <w:tcW w:w="1122" w:type="dxa"/>
          </w:tcPr>
          <w:p w14:paraId="33F40126" w14:textId="70BB2CA7" w:rsidR="00BB7990" w:rsidRPr="00BB7990" w:rsidRDefault="00BB7990" w:rsidP="007A6436">
            <w:pPr>
              <w:jc w:val="center"/>
              <w:rPr>
                <w:rFonts w:ascii="標楷體" w:hAnsi="標楷體" w:cs="Arial"/>
                <w:b/>
                <w:color w:val="002060"/>
                <w:sz w:val="22"/>
                <w:shd w:val="clear" w:color="auto" w:fill="FFFFFF" w:themeFill="background1"/>
              </w:rPr>
            </w:pPr>
          </w:p>
        </w:tc>
        <w:tc>
          <w:tcPr>
            <w:tcW w:w="1122" w:type="dxa"/>
          </w:tcPr>
          <w:p w14:paraId="32DCDC5B" w14:textId="7E299051" w:rsidR="00BB7990" w:rsidRPr="00BB7990" w:rsidRDefault="00BB7990" w:rsidP="007A6436">
            <w:pPr>
              <w:jc w:val="center"/>
              <w:rPr>
                <w:rFonts w:ascii="標楷體" w:hAnsi="標楷體" w:cs="Arial"/>
                <w:b/>
                <w:color w:val="002060"/>
                <w:sz w:val="22"/>
                <w:shd w:val="clear" w:color="auto" w:fill="FFFFFF" w:themeFill="background1"/>
              </w:rPr>
            </w:pPr>
          </w:p>
        </w:tc>
        <w:tc>
          <w:tcPr>
            <w:tcW w:w="1041" w:type="dxa"/>
          </w:tcPr>
          <w:p w14:paraId="5DFE68D2" w14:textId="47121905" w:rsidR="00BB7990" w:rsidRPr="00BB7990"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250g</w:t>
            </w:r>
          </w:p>
        </w:tc>
        <w:tc>
          <w:tcPr>
            <w:tcW w:w="1041" w:type="dxa"/>
          </w:tcPr>
          <w:p w14:paraId="0408315C" w14:textId="77777777" w:rsidR="00BB7990" w:rsidRPr="00BB7990" w:rsidRDefault="00BB7990" w:rsidP="007A6436">
            <w:pPr>
              <w:jc w:val="center"/>
              <w:rPr>
                <w:rFonts w:ascii="標楷體" w:hAnsi="標楷體" w:cs="Arial"/>
                <w:b/>
                <w:color w:val="002060"/>
                <w:sz w:val="22"/>
                <w:shd w:val="clear" w:color="auto" w:fill="FFFFFF" w:themeFill="background1"/>
              </w:rPr>
            </w:pPr>
          </w:p>
        </w:tc>
      </w:tr>
      <w:tr w:rsidR="007B0266" w14:paraId="71B0FC8D" w14:textId="77777777" w:rsidTr="00BB7990">
        <w:trPr>
          <w:jc w:val="center"/>
        </w:trPr>
        <w:tc>
          <w:tcPr>
            <w:tcW w:w="1007" w:type="dxa"/>
          </w:tcPr>
          <w:p w14:paraId="1326A25A" w14:textId="24BCE029" w:rsidR="007B0266" w:rsidRPr="00BB7990" w:rsidRDefault="007B0266" w:rsidP="007A6436">
            <w:pPr>
              <w:jc w:val="center"/>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9</w:t>
            </w:r>
          </w:p>
        </w:tc>
        <w:tc>
          <w:tcPr>
            <w:tcW w:w="1040" w:type="dxa"/>
          </w:tcPr>
          <w:p w14:paraId="4C2F0D8B" w14:textId="60C539BB" w:rsidR="007B0266" w:rsidRDefault="007B0266" w:rsidP="007A6436">
            <w:pPr>
              <w:jc w:val="center"/>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水</w:t>
            </w:r>
          </w:p>
        </w:tc>
        <w:tc>
          <w:tcPr>
            <w:tcW w:w="1028" w:type="dxa"/>
          </w:tcPr>
          <w:p w14:paraId="442765D6" w14:textId="02B6325E" w:rsidR="007B0266" w:rsidRPr="00861598" w:rsidRDefault="007B0266" w:rsidP="00BB7990">
            <w:pPr>
              <w:ind w:firstLineChars="100" w:firstLine="220"/>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250g</w:t>
            </w:r>
          </w:p>
        </w:tc>
        <w:tc>
          <w:tcPr>
            <w:tcW w:w="1121" w:type="dxa"/>
          </w:tcPr>
          <w:p w14:paraId="367AA280" w14:textId="208A333B" w:rsidR="007B0266" w:rsidRPr="00BB7990"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250g</w:t>
            </w:r>
          </w:p>
        </w:tc>
        <w:tc>
          <w:tcPr>
            <w:tcW w:w="1122" w:type="dxa"/>
          </w:tcPr>
          <w:p w14:paraId="19B8E796" w14:textId="54598E2A" w:rsidR="007B0266" w:rsidRPr="00BB7990" w:rsidRDefault="003B44D5"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23</w:t>
            </w:r>
            <w:r w:rsidR="007B0266">
              <w:rPr>
                <w:rFonts w:ascii="標楷體" w:hAnsi="標楷體" w:cs="Arial" w:hint="eastAsia"/>
                <w:b/>
                <w:color w:val="002060"/>
                <w:sz w:val="22"/>
                <w:shd w:val="clear" w:color="auto" w:fill="FFFFFF" w:themeFill="background1"/>
              </w:rPr>
              <w:t>0g</w:t>
            </w:r>
          </w:p>
        </w:tc>
        <w:tc>
          <w:tcPr>
            <w:tcW w:w="1122" w:type="dxa"/>
          </w:tcPr>
          <w:p w14:paraId="65992C39" w14:textId="19575621" w:rsidR="007B0266" w:rsidRPr="00BB7990" w:rsidRDefault="007B0266"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250g</w:t>
            </w:r>
          </w:p>
        </w:tc>
        <w:tc>
          <w:tcPr>
            <w:tcW w:w="1041" w:type="dxa"/>
          </w:tcPr>
          <w:p w14:paraId="40427287" w14:textId="2F23F7B6" w:rsidR="007B0266" w:rsidRPr="00BB7990" w:rsidRDefault="007B0266" w:rsidP="007A6436">
            <w:pPr>
              <w:jc w:val="center"/>
              <w:rPr>
                <w:rFonts w:ascii="標楷體" w:hAnsi="標楷體" w:cs="Arial"/>
                <w:b/>
                <w:color w:val="002060"/>
                <w:sz w:val="22"/>
                <w:shd w:val="clear" w:color="auto" w:fill="FFFFFF" w:themeFill="background1"/>
              </w:rPr>
            </w:pPr>
          </w:p>
        </w:tc>
        <w:tc>
          <w:tcPr>
            <w:tcW w:w="1041" w:type="dxa"/>
          </w:tcPr>
          <w:p w14:paraId="50308D7E" w14:textId="77777777" w:rsidR="007B0266" w:rsidRPr="00BB7990" w:rsidRDefault="007B0266" w:rsidP="007A6436">
            <w:pPr>
              <w:jc w:val="center"/>
              <w:rPr>
                <w:rFonts w:ascii="標楷體" w:hAnsi="標楷體" w:cs="Arial"/>
                <w:b/>
                <w:color w:val="002060"/>
                <w:sz w:val="22"/>
                <w:shd w:val="clear" w:color="auto" w:fill="FFFFFF" w:themeFill="background1"/>
              </w:rPr>
            </w:pPr>
          </w:p>
        </w:tc>
      </w:tr>
    </w:tbl>
    <w:p w14:paraId="285EA7E4" w14:textId="77777777" w:rsidR="00256739" w:rsidRDefault="00256739" w:rsidP="00256739">
      <w:pPr>
        <w:rPr>
          <w:rFonts w:ascii="標楷體" w:hAnsi="標楷體" w:cs="Arial"/>
          <w:b/>
          <w:color w:val="E36C0A" w:themeColor="accent6" w:themeShade="BF"/>
          <w:sz w:val="22"/>
          <w:szCs w:val="22"/>
          <w:shd w:val="clear" w:color="auto" w:fill="FFFFFF" w:themeFill="background1"/>
        </w:rPr>
      </w:pPr>
    </w:p>
    <w:p w14:paraId="525BA51A" w14:textId="77777777" w:rsidR="00256739" w:rsidRPr="00BB7990" w:rsidRDefault="00256739" w:rsidP="00256739">
      <w:pPr>
        <w:rPr>
          <w:rFonts w:ascii="標楷體" w:hAnsi="標楷體" w:cs="Arial"/>
          <w:b/>
          <w:color w:val="002060"/>
          <w:sz w:val="22"/>
          <w:szCs w:val="22"/>
          <w:shd w:val="clear" w:color="auto" w:fill="FFFFFF" w:themeFill="background1"/>
        </w:rPr>
      </w:pPr>
      <w:r w:rsidRPr="00BB7990">
        <w:rPr>
          <w:rFonts w:ascii="標楷體" w:hAnsi="標楷體" w:cs="Arial" w:hint="eastAsia"/>
          <w:b/>
          <w:color w:val="002060"/>
          <w:sz w:val="22"/>
          <w:szCs w:val="22"/>
          <w:shd w:val="clear" w:color="auto" w:fill="FFFFFF" w:themeFill="background1"/>
        </w:rPr>
        <w:t>馬鈴薯餡</w:t>
      </w:r>
    </w:p>
    <w:tbl>
      <w:tblPr>
        <w:tblStyle w:val="ac"/>
        <w:tblW w:w="0" w:type="auto"/>
        <w:tblLook w:val="04A0" w:firstRow="1" w:lastRow="0" w:firstColumn="1" w:lastColumn="0" w:noHBand="0" w:noVBand="1"/>
      </w:tblPr>
      <w:tblGrid>
        <w:gridCol w:w="1162"/>
        <w:gridCol w:w="1204"/>
        <w:gridCol w:w="1248"/>
        <w:gridCol w:w="1249"/>
        <w:gridCol w:w="1249"/>
        <w:gridCol w:w="1205"/>
        <w:gridCol w:w="1205"/>
      </w:tblGrid>
      <w:tr w:rsidR="00BB7990" w14:paraId="478BFD25" w14:textId="77777777" w:rsidTr="00222CEE">
        <w:trPr>
          <w:tblHeader/>
        </w:trPr>
        <w:tc>
          <w:tcPr>
            <w:tcW w:w="1162" w:type="dxa"/>
          </w:tcPr>
          <w:p w14:paraId="0D44A733" w14:textId="4C9FEA7F" w:rsidR="00BB7990" w:rsidRPr="00BB7990" w:rsidRDefault="00BB7990" w:rsidP="007A6436">
            <w:pPr>
              <w:jc w:val="center"/>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序號</w:t>
            </w:r>
          </w:p>
        </w:tc>
        <w:tc>
          <w:tcPr>
            <w:tcW w:w="1204" w:type="dxa"/>
          </w:tcPr>
          <w:p w14:paraId="20D9B708" w14:textId="605A8F9F"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材料</w:t>
            </w:r>
          </w:p>
        </w:tc>
        <w:tc>
          <w:tcPr>
            <w:tcW w:w="1248" w:type="dxa"/>
          </w:tcPr>
          <w:p w14:paraId="5B4F668D" w14:textId="77777777"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第一次</w:t>
            </w:r>
          </w:p>
        </w:tc>
        <w:tc>
          <w:tcPr>
            <w:tcW w:w="1249" w:type="dxa"/>
          </w:tcPr>
          <w:p w14:paraId="101E155A" w14:textId="77777777"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第二次</w:t>
            </w:r>
          </w:p>
        </w:tc>
        <w:tc>
          <w:tcPr>
            <w:tcW w:w="1249" w:type="dxa"/>
          </w:tcPr>
          <w:p w14:paraId="6D25E746" w14:textId="77777777"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第三次</w:t>
            </w:r>
          </w:p>
        </w:tc>
        <w:tc>
          <w:tcPr>
            <w:tcW w:w="1205" w:type="dxa"/>
          </w:tcPr>
          <w:p w14:paraId="62265081" w14:textId="77777777"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第四次</w:t>
            </w:r>
          </w:p>
        </w:tc>
        <w:tc>
          <w:tcPr>
            <w:tcW w:w="1205" w:type="dxa"/>
          </w:tcPr>
          <w:p w14:paraId="72EB4A3D" w14:textId="77777777"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第五次</w:t>
            </w:r>
          </w:p>
        </w:tc>
      </w:tr>
      <w:tr w:rsidR="00BB7990" w14:paraId="74A7A0B1" w14:textId="77777777" w:rsidTr="00BB7990">
        <w:tc>
          <w:tcPr>
            <w:tcW w:w="1162" w:type="dxa"/>
          </w:tcPr>
          <w:p w14:paraId="2862BE2B" w14:textId="2DF3F0A4" w:rsidR="00BB7990" w:rsidRPr="00BB7990" w:rsidRDefault="00BB7990" w:rsidP="007A6436">
            <w:pPr>
              <w:jc w:val="center"/>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1</w:t>
            </w:r>
          </w:p>
        </w:tc>
        <w:tc>
          <w:tcPr>
            <w:tcW w:w="1204" w:type="dxa"/>
          </w:tcPr>
          <w:p w14:paraId="607B5F5D" w14:textId="1DCEFA3D"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馬鈴薯</w:t>
            </w:r>
          </w:p>
        </w:tc>
        <w:tc>
          <w:tcPr>
            <w:tcW w:w="1248" w:type="dxa"/>
          </w:tcPr>
          <w:p w14:paraId="78065457" w14:textId="77777777"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200g</w:t>
            </w:r>
          </w:p>
        </w:tc>
        <w:tc>
          <w:tcPr>
            <w:tcW w:w="1249" w:type="dxa"/>
          </w:tcPr>
          <w:p w14:paraId="25DE7A7A" w14:textId="117CB172"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hd w:val="clear" w:color="auto" w:fill="FFFFFF" w:themeFill="background1"/>
              </w:rPr>
              <w:t>200</w:t>
            </w:r>
            <w:r w:rsidRPr="00BB7990">
              <w:rPr>
                <w:rFonts w:ascii="標楷體" w:hAnsi="標楷體" w:cs="Arial" w:hint="eastAsia"/>
                <w:b/>
                <w:color w:val="002060"/>
                <w:sz w:val="22"/>
                <w:szCs w:val="22"/>
                <w:shd w:val="clear" w:color="auto" w:fill="FFFFFF" w:themeFill="background1"/>
              </w:rPr>
              <w:t>g</w:t>
            </w:r>
          </w:p>
        </w:tc>
        <w:tc>
          <w:tcPr>
            <w:tcW w:w="1249" w:type="dxa"/>
          </w:tcPr>
          <w:p w14:paraId="630D714F" w14:textId="7FFC201B"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hd w:val="clear" w:color="auto" w:fill="FFFFFF" w:themeFill="background1"/>
              </w:rPr>
              <w:t>200</w:t>
            </w:r>
            <w:r w:rsidRPr="00BB7990">
              <w:rPr>
                <w:rFonts w:ascii="標楷體" w:hAnsi="標楷體" w:cs="Arial" w:hint="eastAsia"/>
                <w:b/>
                <w:color w:val="002060"/>
                <w:sz w:val="22"/>
                <w:szCs w:val="22"/>
                <w:shd w:val="clear" w:color="auto" w:fill="FFFFFF" w:themeFill="background1"/>
              </w:rPr>
              <w:t>g</w:t>
            </w:r>
          </w:p>
        </w:tc>
        <w:tc>
          <w:tcPr>
            <w:tcW w:w="1205" w:type="dxa"/>
          </w:tcPr>
          <w:p w14:paraId="15C0DF7C" w14:textId="77777777" w:rsidR="00BB7990" w:rsidRPr="00BB7990" w:rsidRDefault="00BB7990" w:rsidP="007A6436">
            <w:pPr>
              <w:jc w:val="center"/>
              <w:rPr>
                <w:rFonts w:ascii="標楷體" w:hAnsi="標楷體" w:cs="Arial"/>
                <w:b/>
                <w:color w:val="002060"/>
                <w:sz w:val="22"/>
                <w:shd w:val="clear" w:color="auto" w:fill="FFFFFF" w:themeFill="background1"/>
              </w:rPr>
            </w:pPr>
          </w:p>
        </w:tc>
        <w:tc>
          <w:tcPr>
            <w:tcW w:w="1205" w:type="dxa"/>
          </w:tcPr>
          <w:p w14:paraId="234A4E39" w14:textId="77777777" w:rsidR="00BB7990" w:rsidRPr="00BB7990" w:rsidRDefault="00BB7990" w:rsidP="007A6436">
            <w:pPr>
              <w:jc w:val="center"/>
              <w:rPr>
                <w:rFonts w:ascii="標楷體" w:hAnsi="標楷體" w:cs="Arial"/>
                <w:b/>
                <w:color w:val="002060"/>
                <w:sz w:val="22"/>
                <w:shd w:val="clear" w:color="auto" w:fill="FFFFFF" w:themeFill="background1"/>
              </w:rPr>
            </w:pPr>
          </w:p>
        </w:tc>
      </w:tr>
      <w:tr w:rsidR="00BB7990" w14:paraId="0089E755" w14:textId="77777777" w:rsidTr="00BB7990">
        <w:tc>
          <w:tcPr>
            <w:tcW w:w="1162" w:type="dxa"/>
          </w:tcPr>
          <w:p w14:paraId="29836AE6" w14:textId="026389A4" w:rsidR="00BB7990" w:rsidRPr="00BB7990" w:rsidRDefault="00BB7990" w:rsidP="007A6436">
            <w:pPr>
              <w:jc w:val="center"/>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2</w:t>
            </w:r>
          </w:p>
        </w:tc>
        <w:tc>
          <w:tcPr>
            <w:tcW w:w="1204" w:type="dxa"/>
          </w:tcPr>
          <w:p w14:paraId="5DCCAB26" w14:textId="6F264073"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細砂糖</w:t>
            </w:r>
          </w:p>
        </w:tc>
        <w:tc>
          <w:tcPr>
            <w:tcW w:w="1248" w:type="dxa"/>
          </w:tcPr>
          <w:p w14:paraId="0FCEAC98" w14:textId="77777777"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20g</w:t>
            </w:r>
          </w:p>
        </w:tc>
        <w:tc>
          <w:tcPr>
            <w:tcW w:w="1249" w:type="dxa"/>
          </w:tcPr>
          <w:p w14:paraId="06C00A41" w14:textId="116CAEDB"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hd w:val="clear" w:color="auto" w:fill="FFFFFF" w:themeFill="background1"/>
              </w:rPr>
              <w:t>20</w:t>
            </w:r>
            <w:r w:rsidRPr="00BB7990">
              <w:rPr>
                <w:rFonts w:ascii="標楷體" w:hAnsi="標楷體" w:cs="Arial" w:hint="eastAsia"/>
                <w:b/>
                <w:color w:val="002060"/>
                <w:sz w:val="22"/>
                <w:szCs w:val="22"/>
                <w:shd w:val="clear" w:color="auto" w:fill="FFFFFF" w:themeFill="background1"/>
              </w:rPr>
              <w:t>g</w:t>
            </w:r>
          </w:p>
        </w:tc>
        <w:tc>
          <w:tcPr>
            <w:tcW w:w="1249" w:type="dxa"/>
          </w:tcPr>
          <w:p w14:paraId="10561A96" w14:textId="094D928F"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hd w:val="clear" w:color="auto" w:fill="FFFFFF" w:themeFill="background1"/>
              </w:rPr>
              <w:t>20</w:t>
            </w:r>
            <w:r w:rsidRPr="00BB7990">
              <w:rPr>
                <w:rFonts w:ascii="標楷體" w:hAnsi="標楷體" w:cs="Arial" w:hint="eastAsia"/>
                <w:b/>
                <w:color w:val="002060"/>
                <w:sz w:val="22"/>
                <w:szCs w:val="22"/>
                <w:shd w:val="clear" w:color="auto" w:fill="FFFFFF" w:themeFill="background1"/>
              </w:rPr>
              <w:t>g</w:t>
            </w:r>
          </w:p>
        </w:tc>
        <w:tc>
          <w:tcPr>
            <w:tcW w:w="1205" w:type="dxa"/>
          </w:tcPr>
          <w:p w14:paraId="52469E18" w14:textId="6F8AB900" w:rsidR="00BB7990" w:rsidRPr="00BB7990" w:rsidRDefault="00BE139E"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50g</w:t>
            </w:r>
          </w:p>
        </w:tc>
        <w:tc>
          <w:tcPr>
            <w:tcW w:w="1205" w:type="dxa"/>
          </w:tcPr>
          <w:p w14:paraId="7A2BE1FF" w14:textId="77777777" w:rsidR="00BB7990" w:rsidRPr="00BB7990" w:rsidRDefault="00BB7990" w:rsidP="007A6436">
            <w:pPr>
              <w:jc w:val="center"/>
              <w:rPr>
                <w:rFonts w:ascii="標楷體" w:hAnsi="標楷體" w:cs="Arial"/>
                <w:b/>
                <w:color w:val="002060"/>
                <w:sz w:val="22"/>
                <w:shd w:val="clear" w:color="auto" w:fill="FFFFFF" w:themeFill="background1"/>
              </w:rPr>
            </w:pPr>
          </w:p>
        </w:tc>
      </w:tr>
      <w:tr w:rsidR="00BB7990" w14:paraId="50E77057" w14:textId="77777777" w:rsidTr="00BB7990">
        <w:tc>
          <w:tcPr>
            <w:tcW w:w="1162" w:type="dxa"/>
          </w:tcPr>
          <w:p w14:paraId="312AC4C0" w14:textId="3FA405AF" w:rsidR="00BB7990" w:rsidRPr="00BB7990" w:rsidRDefault="00BB7990" w:rsidP="007A6436">
            <w:pPr>
              <w:jc w:val="center"/>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3</w:t>
            </w:r>
          </w:p>
        </w:tc>
        <w:tc>
          <w:tcPr>
            <w:tcW w:w="1204" w:type="dxa"/>
          </w:tcPr>
          <w:p w14:paraId="457C4660" w14:textId="31A8BB6B"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沙拉油</w:t>
            </w:r>
          </w:p>
        </w:tc>
        <w:tc>
          <w:tcPr>
            <w:tcW w:w="1248" w:type="dxa"/>
          </w:tcPr>
          <w:p w14:paraId="4BA4A7F1" w14:textId="77777777"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30g</w:t>
            </w:r>
          </w:p>
        </w:tc>
        <w:tc>
          <w:tcPr>
            <w:tcW w:w="1249" w:type="dxa"/>
          </w:tcPr>
          <w:p w14:paraId="06CBB068" w14:textId="75F6A033"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hd w:val="clear" w:color="auto" w:fill="FFFFFF" w:themeFill="background1"/>
              </w:rPr>
              <w:t>30</w:t>
            </w:r>
            <w:r w:rsidRPr="00BB7990">
              <w:rPr>
                <w:rFonts w:ascii="標楷體" w:hAnsi="標楷體" w:cs="Arial" w:hint="eastAsia"/>
                <w:b/>
                <w:color w:val="002060"/>
                <w:sz w:val="22"/>
                <w:szCs w:val="22"/>
                <w:shd w:val="clear" w:color="auto" w:fill="FFFFFF" w:themeFill="background1"/>
              </w:rPr>
              <w:t>g</w:t>
            </w:r>
          </w:p>
        </w:tc>
        <w:tc>
          <w:tcPr>
            <w:tcW w:w="1249" w:type="dxa"/>
          </w:tcPr>
          <w:p w14:paraId="4F3B2FD1" w14:textId="4C5C3AEE"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hd w:val="clear" w:color="auto" w:fill="FFFFFF" w:themeFill="background1"/>
              </w:rPr>
              <w:t>30</w:t>
            </w:r>
            <w:r w:rsidRPr="00BB7990">
              <w:rPr>
                <w:rFonts w:ascii="標楷體" w:hAnsi="標楷體" w:cs="Arial" w:hint="eastAsia"/>
                <w:b/>
                <w:color w:val="002060"/>
                <w:sz w:val="22"/>
                <w:szCs w:val="22"/>
                <w:shd w:val="clear" w:color="auto" w:fill="FFFFFF" w:themeFill="background1"/>
              </w:rPr>
              <w:t>g</w:t>
            </w:r>
          </w:p>
        </w:tc>
        <w:tc>
          <w:tcPr>
            <w:tcW w:w="1205" w:type="dxa"/>
          </w:tcPr>
          <w:p w14:paraId="2CA63AF2" w14:textId="77777777" w:rsidR="00BB7990" w:rsidRPr="00BB7990" w:rsidRDefault="00BB7990" w:rsidP="007A6436">
            <w:pPr>
              <w:jc w:val="center"/>
              <w:rPr>
                <w:rFonts w:ascii="標楷體" w:hAnsi="標楷體" w:cs="Arial"/>
                <w:b/>
                <w:color w:val="002060"/>
                <w:sz w:val="22"/>
                <w:shd w:val="clear" w:color="auto" w:fill="FFFFFF" w:themeFill="background1"/>
              </w:rPr>
            </w:pPr>
          </w:p>
        </w:tc>
        <w:tc>
          <w:tcPr>
            <w:tcW w:w="1205" w:type="dxa"/>
          </w:tcPr>
          <w:p w14:paraId="00301D7A" w14:textId="77777777" w:rsidR="00BB7990" w:rsidRPr="00BB7990" w:rsidRDefault="00BB7990" w:rsidP="007A6436">
            <w:pPr>
              <w:jc w:val="center"/>
              <w:rPr>
                <w:rFonts w:ascii="標楷體" w:hAnsi="標楷體" w:cs="Arial"/>
                <w:b/>
                <w:color w:val="002060"/>
                <w:sz w:val="22"/>
                <w:shd w:val="clear" w:color="auto" w:fill="FFFFFF" w:themeFill="background1"/>
              </w:rPr>
            </w:pPr>
          </w:p>
        </w:tc>
      </w:tr>
      <w:tr w:rsidR="00BB7990" w14:paraId="41E3CC2B" w14:textId="77777777" w:rsidTr="00BB7990">
        <w:tc>
          <w:tcPr>
            <w:tcW w:w="1162" w:type="dxa"/>
          </w:tcPr>
          <w:p w14:paraId="0C7B03B1" w14:textId="127AF1C2" w:rsidR="00BB7990" w:rsidRPr="00BB7990" w:rsidRDefault="00BB7990" w:rsidP="007A6436">
            <w:pPr>
              <w:jc w:val="center"/>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4</w:t>
            </w:r>
          </w:p>
        </w:tc>
        <w:tc>
          <w:tcPr>
            <w:tcW w:w="1204" w:type="dxa"/>
          </w:tcPr>
          <w:p w14:paraId="59CD9B16" w14:textId="50CABB29"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澄粉</w:t>
            </w:r>
          </w:p>
        </w:tc>
        <w:tc>
          <w:tcPr>
            <w:tcW w:w="1248" w:type="dxa"/>
          </w:tcPr>
          <w:p w14:paraId="3FC38F48" w14:textId="77777777"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zCs w:val="22"/>
                <w:shd w:val="clear" w:color="auto" w:fill="FFFFFF" w:themeFill="background1"/>
              </w:rPr>
              <w:t>20g</w:t>
            </w:r>
          </w:p>
        </w:tc>
        <w:tc>
          <w:tcPr>
            <w:tcW w:w="1249" w:type="dxa"/>
          </w:tcPr>
          <w:p w14:paraId="4C5C9366" w14:textId="2DBAE52C"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hd w:val="clear" w:color="auto" w:fill="FFFFFF" w:themeFill="background1"/>
              </w:rPr>
              <w:t>20</w:t>
            </w:r>
            <w:r w:rsidRPr="00BB7990">
              <w:rPr>
                <w:rFonts w:ascii="標楷體" w:hAnsi="標楷體" w:cs="Arial" w:hint="eastAsia"/>
                <w:b/>
                <w:color w:val="002060"/>
                <w:sz w:val="22"/>
                <w:szCs w:val="22"/>
                <w:shd w:val="clear" w:color="auto" w:fill="FFFFFF" w:themeFill="background1"/>
              </w:rPr>
              <w:t>g</w:t>
            </w:r>
          </w:p>
        </w:tc>
        <w:tc>
          <w:tcPr>
            <w:tcW w:w="1249" w:type="dxa"/>
          </w:tcPr>
          <w:p w14:paraId="168F8C85" w14:textId="79805C27" w:rsidR="00BB7990" w:rsidRPr="00BB7990" w:rsidRDefault="00BB7990" w:rsidP="007A6436">
            <w:pPr>
              <w:jc w:val="center"/>
              <w:rPr>
                <w:rFonts w:ascii="標楷體" w:hAnsi="標楷體" w:cs="Arial"/>
                <w:b/>
                <w:color w:val="002060"/>
                <w:sz w:val="22"/>
                <w:shd w:val="clear" w:color="auto" w:fill="FFFFFF" w:themeFill="background1"/>
              </w:rPr>
            </w:pPr>
            <w:r w:rsidRPr="00BB7990">
              <w:rPr>
                <w:rFonts w:ascii="標楷體" w:hAnsi="標楷體" w:cs="Arial" w:hint="eastAsia"/>
                <w:b/>
                <w:color w:val="002060"/>
                <w:sz w:val="22"/>
                <w:shd w:val="clear" w:color="auto" w:fill="FFFFFF" w:themeFill="background1"/>
              </w:rPr>
              <w:t>20</w:t>
            </w:r>
            <w:r w:rsidRPr="00BB7990">
              <w:rPr>
                <w:rFonts w:ascii="標楷體" w:hAnsi="標楷體" w:cs="Arial" w:hint="eastAsia"/>
                <w:b/>
                <w:color w:val="002060"/>
                <w:sz w:val="22"/>
                <w:szCs w:val="22"/>
                <w:shd w:val="clear" w:color="auto" w:fill="FFFFFF" w:themeFill="background1"/>
              </w:rPr>
              <w:t>g</w:t>
            </w:r>
          </w:p>
        </w:tc>
        <w:tc>
          <w:tcPr>
            <w:tcW w:w="1205" w:type="dxa"/>
          </w:tcPr>
          <w:p w14:paraId="1C0E8357" w14:textId="77777777" w:rsidR="00BB7990" w:rsidRPr="00BB7990" w:rsidRDefault="00BB7990" w:rsidP="007A6436">
            <w:pPr>
              <w:jc w:val="center"/>
              <w:rPr>
                <w:rFonts w:ascii="標楷體" w:hAnsi="標楷體" w:cs="Arial"/>
                <w:b/>
                <w:color w:val="002060"/>
                <w:sz w:val="22"/>
                <w:shd w:val="clear" w:color="auto" w:fill="FFFFFF" w:themeFill="background1"/>
              </w:rPr>
            </w:pPr>
          </w:p>
        </w:tc>
        <w:tc>
          <w:tcPr>
            <w:tcW w:w="1205" w:type="dxa"/>
          </w:tcPr>
          <w:p w14:paraId="73D15CD8" w14:textId="77777777" w:rsidR="00BB7990" w:rsidRPr="00BB7990" w:rsidRDefault="00BB7990" w:rsidP="007A6436">
            <w:pPr>
              <w:jc w:val="center"/>
              <w:rPr>
                <w:rFonts w:ascii="標楷體" w:hAnsi="標楷體" w:cs="Arial"/>
                <w:b/>
                <w:color w:val="002060"/>
                <w:sz w:val="22"/>
                <w:shd w:val="clear" w:color="auto" w:fill="FFFFFF" w:themeFill="background1"/>
              </w:rPr>
            </w:pPr>
          </w:p>
        </w:tc>
      </w:tr>
      <w:tr w:rsidR="00BB7990" w14:paraId="13ED1152" w14:textId="77777777" w:rsidTr="00BB7990">
        <w:tc>
          <w:tcPr>
            <w:tcW w:w="1162" w:type="dxa"/>
          </w:tcPr>
          <w:p w14:paraId="5F926C62" w14:textId="1FF551CF" w:rsidR="00BB7990" w:rsidRDefault="00BB7990" w:rsidP="007A6436">
            <w:pPr>
              <w:jc w:val="center"/>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5</w:t>
            </w:r>
          </w:p>
        </w:tc>
        <w:tc>
          <w:tcPr>
            <w:tcW w:w="1204" w:type="dxa"/>
          </w:tcPr>
          <w:p w14:paraId="0F54DD32" w14:textId="497D6CED" w:rsidR="00BB7990" w:rsidRPr="00BB7990" w:rsidRDefault="00BB7990" w:rsidP="007A6436">
            <w:pPr>
              <w:jc w:val="center"/>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豬絞肉</w:t>
            </w:r>
          </w:p>
        </w:tc>
        <w:tc>
          <w:tcPr>
            <w:tcW w:w="1248" w:type="dxa"/>
          </w:tcPr>
          <w:p w14:paraId="45B688BA" w14:textId="77777777" w:rsidR="00BB7990" w:rsidRPr="00BB7990" w:rsidRDefault="00BB7990" w:rsidP="007A6436">
            <w:pPr>
              <w:jc w:val="center"/>
              <w:rPr>
                <w:rFonts w:ascii="標楷體" w:hAnsi="標楷體" w:cs="Arial"/>
                <w:b/>
                <w:color w:val="002060"/>
                <w:sz w:val="22"/>
                <w:szCs w:val="22"/>
                <w:shd w:val="clear" w:color="auto" w:fill="FFFFFF" w:themeFill="background1"/>
              </w:rPr>
            </w:pPr>
          </w:p>
        </w:tc>
        <w:tc>
          <w:tcPr>
            <w:tcW w:w="1249" w:type="dxa"/>
          </w:tcPr>
          <w:p w14:paraId="06A81EF1" w14:textId="77777777" w:rsidR="00BB7990" w:rsidRPr="00BB7990" w:rsidRDefault="00BB7990" w:rsidP="007A6436">
            <w:pPr>
              <w:jc w:val="center"/>
              <w:rPr>
                <w:rFonts w:ascii="標楷體" w:hAnsi="標楷體" w:cs="Arial"/>
                <w:b/>
                <w:color w:val="002060"/>
                <w:sz w:val="22"/>
                <w:shd w:val="clear" w:color="auto" w:fill="FFFFFF" w:themeFill="background1"/>
              </w:rPr>
            </w:pPr>
          </w:p>
        </w:tc>
        <w:tc>
          <w:tcPr>
            <w:tcW w:w="1249" w:type="dxa"/>
          </w:tcPr>
          <w:p w14:paraId="7AB7AF15" w14:textId="77777777" w:rsidR="00BB7990" w:rsidRPr="00BB7990" w:rsidRDefault="00BB7990" w:rsidP="007A6436">
            <w:pPr>
              <w:jc w:val="center"/>
              <w:rPr>
                <w:rFonts w:ascii="標楷體" w:hAnsi="標楷體" w:cs="Arial"/>
                <w:b/>
                <w:color w:val="002060"/>
                <w:sz w:val="22"/>
                <w:shd w:val="clear" w:color="auto" w:fill="FFFFFF" w:themeFill="background1"/>
              </w:rPr>
            </w:pPr>
          </w:p>
        </w:tc>
        <w:tc>
          <w:tcPr>
            <w:tcW w:w="1205" w:type="dxa"/>
          </w:tcPr>
          <w:p w14:paraId="73C4A6EC" w14:textId="69AEF472" w:rsidR="00BB7990" w:rsidRPr="00BB7990" w:rsidRDefault="00BE139E"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100g</w:t>
            </w:r>
          </w:p>
        </w:tc>
        <w:tc>
          <w:tcPr>
            <w:tcW w:w="1205" w:type="dxa"/>
          </w:tcPr>
          <w:p w14:paraId="5A4493F5" w14:textId="77777777" w:rsidR="00BB7990" w:rsidRPr="00BB7990" w:rsidRDefault="00BB7990" w:rsidP="007A6436">
            <w:pPr>
              <w:jc w:val="center"/>
              <w:rPr>
                <w:rFonts w:ascii="標楷體" w:hAnsi="標楷體" w:cs="Arial"/>
                <w:b/>
                <w:color w:val="002060"/>
                <w:sz w:val="22"/>
                <w:shd w:val="clear" w:color="auto" w:fill="FFFFFF" w:themeFill="background1"/>
              </w:rPr>
            </w:pPr>
          </w:p>
        </w:tc>
      </w:tr>
      <w:tr w:rsidR="00BB7990" w14:paraId="4BEB6101" w14:textId="77777777" w:rsidTr="00BB7990">
        <w:tc>
          <w:tcPr>
            <w:tcW w:w="1162" w:type="dxa"/>
          </w:tcPr>
          <w:p w14:paraId="14AA1689" w14:textId="21504200" w:rsidR="00BB7990" w:rsidRDefault="00BB7990" w:rsidP="007A6436">
            <w:pPr>
              <w:jc w:val="center"/>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6</w:t>
            </w:r>
          </w:p>
        </w:tc>
        <w:tc>
          <w:tcPr>
            <w:tcW w:w="1204" w:type="dxa"/>
          </w:tcPr>
          <w:p w14:paraId="5C2F41C9" w14:textId="77E4B531" w:rsidR="00BB7990" w:rsidRPr="00BB7990" w:rsidRDefault="00BB7990" w:rsidP="007A6436">
            <w:pPr>
              <w:jc w:val="center"/>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芋頭</w:t>
            </w:r>
            <w:r w:rsidR="00BE139E">
              <w:rPr>
                <w:rFonts w:ascii="標楷體" w:hAnsi="標楷體" w:cs="Arial" w:hint="eastAsia"/>
                <w:b/>
                <w:color w:val="002060"/>
                <w:sz w:val="22"/>
                <w:szCs w:val="22"/>
                <w:shd w:val="clear" w:color="auto" w:fill="FFFFFF" w:themeFill="background1"/>
              </w:rPr>
              <w:t>1</w:t>
            </w:r>
          </w:p>
        </w:tc>
        <w:tc>
          <w:tcPr>
            <w:tcW w:w="1248" w:type="dxa"/>
          </w:tcPr>
          <w:p w14:paraId="1BFBA8D1" w14:textId="77777777" w:rsidR="00BB7990" w:rsidRPr="00BB7990" w:rsidRDefault="00BB7990" w:rsidP="007A6436">
            <w:pPr>
              <w:jc w:val="center"/>
              <w:rPr>
                <w:rFonts w:ascii="標楷體" w:hAnsi="標楷體" w:cs="Arial"/>
                <w:b/>
                <w:color w:val="002060"/>
                <w:sz w:val="22"/>
                <w:szCs w:val="22"/>
                <w:shd w:val="clear" w:color="auto" w:fill="FFFFFF" w:themeFill="background1"/>
              </w:rPr>
            </w:pPr>
          </w:p>
        </w:tc>
        <w:tc>
          <w:tcPr>
            <w:tcW w:w="1249" w:type="dxa"/>
          </w:tcPr>
          <w:p w14:paraId="208829E0" w14:textId="77777777" w:rsidR="00BB7990" w:rsidRPr="00BB7990" w:rsidRDefault="00BB7990" w:rsidP="007A6436">
            <w:pPr>
              <w:jc w:val="center"/>
              <w:rPr>
                <w:rFonts w:ascii="標楷體" w:hAnsi="標楷體" w:cs="Arial"/>
                <w:b/>
                <w:color w:val="002060"/>
                <w:sz w:val="22"/>
                <w:shd w:val="clear" w:color="auto" w:fill="FFFFFF" w:themeFill="background1"/>
              </w:rPr>
            </w:pPr>
          </w:p>
        </w:tc>
        <w:tc>
          <w:tcPr>
            <w:tcW w:w="1249" w:type="dxa"/>
          </w:tcPr>
          <w:p w14:paraId="22BB48F3" w14:textId="77777777" w:rsidR="00BB7990" w:rsidRPr="00BB7990" w:rsidRDefault="00BB7990" w:rsidP="007A6436">
            <w:pPr>
              <w:jc w:val="center"/>
              <w:rPr>
                <w:rFonts w:ascii="標楷體" w:hAnsi="標楷體" w:cs="Arial"/>
                <w:b/>
                <w:color w:val="002060"/>
                <w:sz w:val="22"/>
                <w:shd w:val="clear" w:color="auto" w:fill="FFFFFF" w:themeFill="background1"/>
              </w:rPr>
            </w:pPr>
          </w:p>
        </w:tc>
        <w:tc>
          <w:tcPr>
            <w:tcW w:w="1205" w:type="dxa"/>
          </w:tcPr>
          <w:p w14:paraId="05EA4C33" w14:textId="7E1B8873" w:rsidR="00BB7990" w:rsidRPr="00BB7990" w:rsidRDefault="00BE139E"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50g</w:t>
            </w:r>
          </w:p>
        </w:tc>
        <w:tc>
          <w:tcPr>
            <w:tcW w:w="1205" w:type="dxa"/>
          </w:tcPr>
          <w:p w14:paraId="087A03AB" w14:textId="77777777" w:rsidR="00BB7990" w:rsidRPr="00BB7990" w:rsidRDefault="00BB7990" w:rsidP="007A6436">
            <w:pPr>
              <w:jc w:val="center"/>
              <w:rPr>
                <w:rFonts w:ascii="標楷體" w:hAnsi="標楷體" w:cs="Arial"/>
                <w:b/>
                <w:color w:val="002060"/>
                <w:sz w:val="22"/>
                <w:shd w:val="clear" w:color="auto" w:fill="FFFFFF" w:themeFill="background1"/>
              </w:rPr>
            </w:pPr>
          </w:p>
        </w:tc>
      </w:tr>
      <w:tr w:rsidR="00BB7990" w14:paraId="16DD5387" w14:textId="77777777" w:rsidTr="00BB7990">
        <w:tc>
          <w:tcPr>
            <w:tcW w:w="1162" w:type="dxa"/>
          </w:tcPr>
          <w:p w14:paraId="2844DAD8" w14:textId="43DA2BD9" w:rsidR="00BB7990" w:rsidRDefault="00BB7990" w:rsidP="007A6436">
            <w:pPr>
              <w:jc w:val="center"/>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7</w:t>
            </w:r>
          </w:p>
        </w:tc>
        <w:tc>
          <w:tcPr>
            <w:tcW w:w="1204" w:type="dxa"/>
          </w:tcPr>
          <w:p w14:paraId="748C57B9" w14:textId="5C4A877B" w:rsidR="00BB7990" w:rsidRDefault="00BB7990" w:rsidP="007A6436">
            <w:pPr>
              <w:jc w:val="center"/>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綠豆仁</w:t>
            </w:r>
          </w:p>
        </w:tc>
        <w:tc>
          <w:tcPr>
            <w:tcW w:w="1248" w:type="dxa"/>
          </w:tcPr>
          <w:p w14:paraId="470E4A72" w14:textId="77777777" w:rsidR="00BB7990" w:rsidRPr="00BB7990" w:rsidRDefault="00BB7990" w:rsidP="007A6436">
            <w:pPr>
              <w:jc w:val="center"/>
              <w:rPr>
                <w:rFonts w:ascii="標楷體" w:hAnsi="標楷體" w:cs="Arial"/>
                <w:b/>
                <w:color w:val="002060"/>
                <w:sz w:val="22"/>
                <w:szCs w:val="22"/>
                <w:shd w:val="clear" w:color="auto" w:fill="FFFFFF" w:themeFill="background1"/>
              </w:rPr>
            </w:pPr>
          </w:p>
        </w:tc>
        <w:tc>
          <w:tcPr>
            <w:tcW w:w="1249" w:type="dxa"/>
          </w:tcPr>
          <w:p w14:paraId="0A4AC305" w14:textId="77777777" w:rsidR="00BB7990" w:rsidRPr="00BB7990" w:rsidRDefault="00BB7990" w:rsidP="007A6436">
            <w:pPr>
              <w:jc w:val="center"/>
              <w:rPr>
                <w:rFonts w:ascii="標楷體" w:hAnsi="標楷體" w:cs="Arial"/>
                <w:b/>
                <w:color w:val="002060"/>
                <w:sz w:val="22"/>
                <w:shd w:val="clear" w:color="auto" w:fill="FFFFFF" w:themeFill="background1"/>
              </w:rPr>
            </w:pPr>
          </w:p>
        </w:tc>
        <w:tc>
          <w:tcPr>
            <w:tcW w:w="1249" w:type="dxa"/>
          </w:tcPr>
          <w:p w14:paraId="712854DB" w14:textId="77777777" w:rsidR="00BB7990" w:rsidRPr="00BB7990" w:rsidRDefault="00BB7990" w:rsidP="007A6436">
            <w:pPr>
              <w:jc w:val="center"/>
              <w:rPr>
                <w:rFonts w:ascii="標楷體" w:hAnsi="標楷體" w:cs="Arial"/>
                <w:b/>
                <w:color w:val="002060"/>
                <w:sz w:val="22"/>
                <w:shd w:val="clear" w:color="auto" w:fill="FFFFFF" w:themeFill="background1"/>
              </w:rPr>
            </w:pPr>
          </w:p>
        </w:tc>
        <w:tc>
          <w:tcPr>
            <w:tcW w:w="1205" w:type="dxa"/>
          </w:tcPr>
          <w:p w14:paraId="334C3EAF" w14:textId="42B331CF" w:rsidR="00BB7990" w:rsidRPr="00BB7990" w:rsidRDefault="00BE139E"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100g</w:t>
            </w:r>
          </w:p>
        </w:tc>
        <w:tc>
          <w:tcPr>
            <w:tcW w:w="1205" w:type="dxa"/>
          </w:tcPr>
          <w:p w14:paraId="0F0D936C" w14:textId="77777777" w:rsidR="00BB7990" w:rsidRPr="00BB7990" w:rsidRDefault="00BB7990" w:rsidP="007A6436">
            <w:pPr>
              <w:jc w:val="center"/>
              <w:rPr>
                <w:rFonts w:ascii="標楷體" w:hAnsi="標楷體" w:cs="Arial"/>
                <w:b/>
                <w:color w:val="002060"/>
                <w:sz w:val="22"/>
                <w:shd w:val="clear" w:color="auto" w:fill="FFFFFF" w:themeFill="background1"/>
              </w:rPr>
            </w:pPr>
          </w:p>
        </w:tc>
      </w:tr>
      <w:tr w:rsidR="00BB7990" w14:paraId="2222B31A" w14:textId="77777777" w:rsidTr="00BB7990">
        <w:tc>
          <w:tcPr>
            <w:tcW w:w="1162" w:type="dxa"/>
          </w:tcPr>
          <w:p w14:paraId="7665633E" w14:textId="283DB55A" w:rsidR="00BB7990" w:rsidRDefault="00BB7990" w:rsidP="007A6436">
            <w:pPr>
              <w:jc w:val="center"/>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8</w:t>
            </w:r>
          </w:p>
        </w:tc>
        <w:tc>
          <w:tcPr>
            <w:tcW w:w="1204" w:type="dxa"/>
          </w:tcPr>
          <w:p w14:paraId="2A9D30A5" w14:textId="1C081BB4" w:rsidR="00BB7990" w:rsidRDefault="00BB7990" w:rsidP="007A6436">
            <w:pPr>
              <w:jc w:val="center"/>
              <w:rPr>
                <w:rFonts w:ascii="標楷體" w:hAnsi="標楷體" w:cs="Arial"/>
                <w:b/>
                <w:color w:val="002060"/>
                <w:sz w:val="22"/>
                <w:szCs w:val="22"/>
                <w:shd w:val="clear" w:color="auto" w:fill="FFFFFF" w:themeFill="background1"/>
              </w:rPr>
            </w:pPr>
            <w:r>
              <w:rPr>
                <w:rFonts w:ascii="標楷體" w:hAnsi="標楷體" w:cs="Arial" w:hint="eastAsia"/>
                <w:b/>
                <w:color w:val="002060"/>
                <w:sz w:val="22"/>
                <w:szCs w:val="22"/>
                <w:shd w:val="clear" w:color="auto" w:fill="FFFFFF" w:themeFill="background1"/>
              </w:rPr>
              <w:t>芋頭</w:t>
            </w:r>
            <w:r w:rsidR="00BE139E">
              <w:rPr>
                <w:rFonts w:ascii="標楷體" w:hAnsi="標楷體" w:cs="Arial" w:hint="eastAsia"/>
                <w:b/>
                <w:color w:val="002060"/>
                <w:sz w:val="22"/>
                <w:szCs w:val="22"/>
                <w:shd w:val="clear" w:color="auto" w:fill="FFFFFF" w:themeFill="background1"/>
              </w:rPr>
              <w:t>2</w:t>
            </w:r>
          </w:p>
        </w:tc>
        <w:tc>
          <w:tcPr>
            <w:tcW w:w="1248" w:type="dxa"/>
          </w:tcPr>
          <w:p w14:paraId="6B5FEBCD" w14:textId="77777777" w:rsidR="00BB7990" w:rsidRPr="00BB7990" w:rsidRDefault="00BB7990" w:rsidP="007A6436">
            <w:pPr>
              <w:jc w:val="center"/>
              <w:rPr>
                <w:rFonts w:ascii="標楷體" w:hAnsi="標楷體" w:cs="Arial"/>
                <w:b/>
                <w:color w:val="002060"/>
                <w:sz w:val="22"/>
                <w:szCs w:val="22"/>
                <w:shd w:val="clear" w:color="auto" w:fill="FFFFFF" w:themeFill="background1"/>
              </w:rPr>
            </w:pPr>
          </w:p>
        </w:tc>
        <w:tc>
          <w:tcPr>
            <w:tcW w:w="1249" w:type="dxa"/>
          </w:tcPr>
          <w:p w14:paraId="59E60AB6" w14:textId="77777777" w:rsidR="00BB7990" w:rsidRPr="00BB7990" w:rsidRDefault="00BB7990" w:rsidP="007A6436">
            <w:pPr>
              <w:jc w:val="center"/>
              <w:rPr>
                <w:rFonts w:ascii="標楷體" w:hAnsi="標楷體" w:cs="Arial"/>
                <w:b/>
                <w:color w:val="002060"/>
                <w:sz w:val="22"/>
                <w:shd w:val="clear" w:color="auto" w:fill="FFFFFF" w:themeFill="background1"/>
              </w:rPr>
            </w:pPr>
          </w:p>
        </w:tc>
        <w:tc>
          <w:tcPr>
            <w:tcW w:w="1249" w:type="dxa"/>
          </w:tcPr>
          <w:p w14:paraId="6935CFE4" w14:textId="77777777" w:rsidR="00BB7990" w:rsidRPr="00BB7990" w:rsidRDefault="00BB7990" w:rsidP="007A6436">
            <w:pPr>
              <w:jc w:val="center"/>
              <w:rPr>
                <w:rFonts w:ascii="標楷體" w:hAnsi="標楷體" w:cs="Arial"/>
                <w:b/>
                <w:color w:val="002060"/>
                <w:sz w:val="22"/>
                <w:shd w:val="clear" w:color="auto" w:fill="FFFFFF" w:themeFill="background1"/>
              </w:rPr>
            </w:pPr>
          </w:p>
        </w:tc>
        <w:tc>
          <w:tcPr>
            <w:tcW w:w="1205" w:type="dxa"/>
          </w:tcPr>
          <w:p w14:paraId="50754D9F" w14:textId="014EAF99" w:rsidR="00BB7990" w:rsidRPr="00BB7990" w:rsidRDefault="00BE139E" w:rsidP="007A6436">
            <w:pPr>
              <w:jc w:val="center"/>
              <w:rPr>
                <w:rFonts w:ascii="標楷體" w:hAnsi="標楷體" w:cs="Arial"/>
                <w:b/>
                <w:color w:val="002060"/>
                <w:sz w:val="22"/>
                <w:shd w:val="clear" w:color="auto" w:fill="FFFFFF" w:themeFill="background1"/>
              </w:rPr>
            </w:pPr>
            <w:r>
              <w:rPr>
                <w:rFonts w:ascii="標楷體" w:hAnsi="標楷體" w:cs="Arial" w:hint="eastAsia"/>
                <w:b/>
                <w:color w:val="002060"/>
                <w:sz w:val="22"/>
                <w:shd w:val="clear" w:color="auto" w:fill="FFFFFF" w:themeFill="background1"/>
              </w:rPr>
              <w:t>50g</w:t>
            </w:r>
          </w:p>
        </w:tc>
        <w:tc>
          <w:tcPr>
            <w:tcW w:w="1205" w:type="dxa"/>
          </w:tcPr>
          <w:p w14:paraId="3F2FA6E7" w14:textId="77777777" w:rsidR="00BB7990" w:rsidRPr="00BB7990" w:rsidRDefault="00BB7990" w:rsidP="007A6436">
            <w:pPr>
              <w:jc w:val="center"/>
              <w:rPr>
                <w:rFonts w:ascii="標楷體" w:hAnsi="標楷體" w:cs="Arial"/>
                <w:b/>
                <w:color w:val="002060"/>
                <w:sz w:val="22"/>
                <w:shd w:val="clear" w:color="auto" w:fill="FFFFFF" w:themeFill="background1"/>
              </w:rPr>
            </w:pPr>
          </w:p>
        </w:tc>
      </w:tr>
    </w:tbl>
    <w:p w14:paraId="5B1C77A5" w14:textId="77777777" w:rsidR="00256739" w:rsidRDefault="00256739" w:rsidP="00256739">
      <w:pPr>
        <w:rPr>
          <w:rFonts w:ascii="標楷體" w:hAnsi="標楷體" w:cs="Arial"/>
          <w:b/>
          <w:color w:val="E36C0A" w:themeColor="accent6" w:themeShade="BF"/>
          <w:sz w:val="22"/>
          <w:szCs w:val="22"/>
          <w:shd w:val="clear" w:color="auto" w:fill="FFFFFF" w:themeFill="background1"/>
        </w:rPr>
      </w:pPr>
    </w:p>
    <w:p w14:paraId="6E26CF9A" w14:textId="4D7B49CB" w:rsidR="00256739" w:rsidRDefault="00813163" w:rsidP="00256739">
      <w:pPr>
        <w:rPr>
          <w:rFonts w:ascii="Arial" w:hAnsi="Arial" w:cs="Arial"/>
          <w:color w:val="333333"/>
          <w:sz w:val="21"/>
          <w:szCs w:val="21"/>
          <w:shd w:val="clear" w:color="auto" w:fill="FFFFFF"/>
        </w:rPr>
      </w:pPr>
      <w:r>
        <w:rPr>
          <w:rFonts w:ascii="標楷體" w:hAnsi="標楷體" w:hint="eastAsia"/>
          <w:b/>
          <w:color w:val="FF0000"/>
        </w:rPr>
        <w:t>第一次實作後經組員</w:t>
      </w:r>
      <w:commentRangeStart w:id="126"/>
      <w:r>
        <w:rPr>
          <w:rFonts w:ascii="標楷體" w:hAnsi="標楷體" w:hint="eastAsia"/>
          <w:b/>
          <w:color w:val="FF0000"/>
        </w:rPr>
        <w:t>討論，決定將檸</w:t>
      </w:r>
      <w:commentRangeEnd w:id="126"/>
      <w:r w:rsidR="008F1077">
        <w:rPr>
          <w:rStyle w:val="af2"/>
        </w:rPr>
        <w:commentReference w:id="126"/>
      </w:r>
      <w:r>
        <w:rPr>
          <w:rFonts w:ascii="標楷體" w:hAnsi="標楷體" w:hint="eastAsia"/>
          <w:b/>
          <w:color w:val="FF0000"/>
        </w:rPr>
        <w:t>檬改成牛奶</w:t>
      </w:r>
      <w:r w:rsidR="00256739" w:rsidRPr="006929B1">
        <w:rPr>
          <w:rFonts w:ascii="標楷體" w:hAnsi="標楷體" w:hint="eastAsia"/>
          <w:b/>
          <w:color w:val="FF0000"/>
        </w:rPr>
        <w:t>。</w:t>
      </w:r>
    </w:p>
    <w:p w14:paraId="7AFB9053" w14:textId="77777777" w:rsidR="001342FA" w:rsidRPr="00256739" w:rsidRDefault="001342FA" w:rsidP="00DF4A13">
      <w:pPr>
        <w:rPr>
          <w:rFonts w:ascii="標楷體" w:hAnsi="標楷體" w:cs="Arial"/>
          <w:b/>
          <w:sz w:val="28"/>
          <w:szCs w:val="28"/>
          <w:shd w:val="clear" w:color="auto" w:fill="FFFFFF" w:themeFill="background1"/>
        </w:rPr>
      </w:pPr>
    </w:p>
    <w:p w14:paraId="5DB403AC" w14:textId="77777777" w:rsidR="009C3233" w:rsidRPr="00D63930" w:rsidRDefault="009C3233" w:rsidP="009C3233">
      <w:pPr>
        <w:pStyle w:val="ae"/>
        <w:rPr>
          <w:sz w:val="24"/>
        </w:rPr>
      </w:pPr>
      <w:bookmarkStart w:id="127" w:name="_Toc416256848"/>
      <w:r w:rsidRPr="00D63930">
        <w:rPr>
          <w:sz w:val="24"/>
        </w:rPr>
        <w:t>表</w:t>
      </w:r>
      <w:r w:rsidRPr="00D63930">
        <w:rPr>
          <w:rFonts w:hint="eastAsia"/>
          <w:sz w:val="24"/>
        </w:rPr>
        <w:t>2</w:t>
      </w:r>
      <w:r w:rsidRPr="00D63930">
        <w:rPr>
          <w:sz w:val="24"/>
        </w:rPr>
        <w:t>-</w:t>
      </w:r>
      <w:r w:rsidRPr="00D63930">
        <w:rPr>
          <w:rFonts w:hint="eastAsia"/>
          <w:sz w:val="24"/>
        </w:rPr>
        <w:t>1</w:t>
      </w:r>
      <w:r w:rsidR="00D63930" w:rsidRPr="00D63930">
        <w:rPr>
          <w:rFonts w:hint="eastAsia"/>
          <w:sz w:val="24"/>
        </w:rPr>
        <w:t>南瓜</w:t>
      </w:r>
      <w:r w:rsidRPr="00D63930">
        <w:rPr>
          <w:rFonts w:hint="eastAsia"/>
          <w:sz w:val="24"/>
        </w:rPr>
        <w:t>冰皮月餅</w:t>
      </w:r>
      <w:r w:rsidRPr="00D63930">
        <w:rPr>
          <w:sz w:val="24"/>
        </w:rPr>
        <w:t>實作</w:t>
      </w:r>
      <w:commentRangeStart w:id="128"/>
      <w:r w:rsidRPr="00D63930">
        <w:rPr>
          <w:sz w:val="24"/>
        </w:rPr>
        <w:t>結</w:t>
      </w:r>
      <w:commentRangeEnd w:id="128"/>
      <w:r w:rsidR="00140B20">
        <w:rPr>
          <w:rStyle w:val="af2"/>
          <w:rFonts w:ascii="Times New Roman" w:eastAsia="新細明體" w:hAnsi="Times New Roman"/>
          <w:kern w:val="2"/>
        </w:rPr>
        <w:commentReference w:id="128"/>
      </w:r>
      <w:r w:rsidRPr="00D63930">
        <w:rPr>
          <w:sz w:val="24"/>
        </w:rPr>
        <w:t>果與討論表</w:t>
      </w:r>
      <w:bookmarkEnd w:id="127"/>
    </w:p>
    <w:tbl>
      <w:tblPr>
        <w:tblStyle w:val="ac"/>
        <w:tblW w:w="0" w:type="auto"/>
        <w:tblLook w:val="04A0" w:firstRow="1" w:lastRow="0" w:firstColumn="1" w:lastColumn="0" w:noHBand="0" w:noVBand="1"/>
      </w:tblPr>
      <w:tblGrid>
        <w:gridCol w:w="1971"/>
        <w:gridCol w:w="2556"/>
        <w:gridCol w:w="1990"/>
        <w:gridCol w:w="2005"/>
      </w:tblGrid>
      <w:tr w:rsidR="007D7B21" w14:paraId="62B9E097" w14:textId="77777777" w:rsidTr="008E028D">
        <w:tc>
          <w:tcPr>
            <w:tcW w:w="1971" w:type="dxa"/>
            <w:shd w:val="clear" w:color="auto" w:fill="DAEEF3" w:themeFill="accent5" w:themeFillTint="33"/>
          </w:tcPr>
          <w:p w14:paraId="11CBEA21" w14:textId="5C352CD1" w:rsidR="007D7B21" w:rsidRDefault="007D7B21" w:rsidP="004509F9">
            <w:pPr>
              <w:jc w:val="center"/>
              <w:rPr>
                <w:rFonts w:ascii="標楷體" w:hAnsi="標楷體" w:cs="Arial"/>
                <w:b/>
                <w:shd w:val="clear" w:color="auto" w:fill="FFFFFF" w:themeFill="background1"/>
              </w:rPr>
            </w:pPr>
            <w:r w:rsidRPr="00D63930">
              <w:rPr>
                <w:rFonts w:ascii="標楷體" w:hAnsi="標楷體"/>
              </w:rPr>
              <w:t>實作次數</w:t>
            </w:r>
          </w:p>
        </w:tc>
        <w:tc>
          <w:tcPr>
            <w:tcW w:w="2556" w:type="dxa"/>
            <w:shd w:val="clear" w:color="auto" w:fill="DAEEF3" w:themeFill="accent5" w:themeFillTint="33"/>
          </w:tcPr>
          <w:p w14:paraId="56E19E79" w14:textId="60020695" w:rsidR="007D7B21" w:rsidRDefault="007D7B21" w:rsidP="004509F9">
            <w:pPr>
              <w:jc w:val="center"/>
              <w:rPr>
                <w:rFonts w:ascii="標楷體" w:hAnsi="標楷體" w:cs="Arial"/>
                <w:b/>
                <w:shd w:val="clear" w:color="auto" w:fill="FFFFFF" w:themeFill="background1"/>
              </w:rPr>
            </w:pPr>
            <w:r w:rsidRPr="00D63930">
              <w:rPr>
                <w:rFonts w:ascii="標楷體" w:hAnsi="標楷體"/>
              </w:rPr>
              <w:t>成品圖</w:t>
            </w:r>
          </w:p>
        </w:tc>
        <w:tc>
          <w:tcPr>
            <w:tcW w:w="1990" w:type="dxa"/>
            <w:shd w:val="clear" w:color="auto" w:fill="DAEEF3" w:themeFill="accent5" w:themeFillTint="33"/>
          </w:tcPr>
          <w:p w14:paraId="2889616C" w14:textId="6120650C" w:rsidR="007D7B21" w:rsidRDefault="007D7B21" w:rsidP="004509F9">
            <w:pPr>
              <w:jc w:val="center"/>
              <w:rPr>
                <w:rFonts w:ascii="標楷體" w:hAnsi="標楷體" w:cs="Arial"/>
                <w:b/>
                <w:shd w:val="clear" w:color="auto" w:fill="FFFFFF" w:themeFill="background1"/>
              </w:rPr>
            </w:pPr>
            <w:r w:rsidRPr="00D63930">
              <w:rPr>
                <w:rFonts w:ascii="標楷體" w:hAnsi="標楷體"/>
              </w:rPr>
              <w:t>實作結果</w:t>
            </w:r>
          </w:p>
        </w:tc>
        <w:tc>
          <w:tcPr>
            <w:tcW w:w="2005" w:type="dxa"/>
            <w:shd w:val="clear" w:color="auto" w:fill="DAEEF3" w:themeFill="accent5" w:themeFillTint="33"/>
          </w:tcPr>
          <w:p w14:paraId="396B416E" w14:textId="2FE24225" w:rsidR="007D7B21" w:rsidRDefault="007D7B21" w:rsidP="004509F9">
            <w:pPr>
              <w:jc w:val="center"/>
              <w:rPr>
                <w:rFonts w:ascii="標楷體" w:hAnsi="標楷體" w:cs="Arial"/>
                <w:b/>
                <w:shd w:val="clear" w:color="auto" w:fill="FFFFFF" w:themeFill="background1"/>
              </w:rPr>
            </w:pPr>
            <w:r w:rsidRPr="00D63930">
              <w:rPr>
                <w:rFonts w:ascii="標楷體" w:hAnsi="標楷體"/>
              </w:rPr>
              <w:t>討論與改善方式</w:t>
            </w:r>
          </w:p>
        </w:tc>
      </w:tr>
      <w:tr w:rsidR="007D7B21" w14:paraId="2D14C687" w14:textId="77777777" w:rsidTr="008E028D">
        <w:tc>
          <w:tcPr>
            <w:tcW w:w="1971" w:type="dxa"/>
          </w:tcPr>
          <w:p w14:paraId="0FE9F393" w14:textId="6B2BDDF3" w:rsidR="007D7B21" w:rsidRPr="007D7B21" w:rsidRDefault="007D7B21" w:rsidP="007D7B21">
            <w:pPr>
              <w:jc w:val="center"/>
              <w:rPr>
                <w:rFonts w:ascii="標楷體" w:hAnsi="標楷體" w:cs="Arial"/>
                <w:shd w:val="clear" w:color="auto" w:fill="FFFFFF" w:themeFill="background1"/>
              </w:rPr>
            </w:pPr>
            <w:r w:rsidRPr="007D7B21">
              <w:rPr>
                <w:rFonts w:ascii="標楷體" w:hAnsi="標楷體" w:cs="Arial" w:hint="eastAsia"/>
                <w:shd w:val="clear" w:color="auto" w:fill="FFFFFF" w:themeFill="background1"/>
              </w:rPr>
              <w:t>第一次實作</w:t>
            </w:r>
          </w:p>
        </w:tc>
        <w:tc>
          <w:tcPr>
            <w:tcW w:w="2556" w:type="dxa"/>
          </w:tcPr>
          <w:p w14:paraId="1D320567" w14:textId="100BF8B4" w:rsidR="007D7B21" w:rsidRDefault="007D7B21" w:rsidP="007D7B21">
            <w:pPr>
              <w:jc w:val="center"/>
              <w:rPr>
                <w:rFonts w:ascii="標楷體" w:hAnsi="標楷體" w:cs="Arial"/>
                <w:b/>
                <w:shd w:val="clear" w:color="auto" w:fill="FFFFFF" w:themeFill="background1"/>
              </w:rPr>
            </w:pPr>
            <w:r>
              <w:rPr>
                <w:noProof/>
              </w:rPr>
              <w:drawing>
                <wp:inline distT="0" distB="0" distL="0" distR="0" wp14:anchorId="3650DDAB" wp14:editId="5754BF83">
                  <wp:extent cx="861060" cy="1150620"/>
                  <wp:effectExtent l="0" t="0" r="0" b="0"/>
                  <wp:docPr id="23" name="圖片 23"/>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61060" cy="1150620"/>
                          </a:xfrm>
                          <a:prstGeom prst="rect">
                            <a:avLst/>
                          </a:prstGeom>
                          <a:noFill/>
                          <a:ln>
                            <a:noFill/>
                          </a:ln>
                        </pic:spPr>
                      </pic:pic>
                    </a:graphicData>
                  </a:graphic>
                </wp:inline>
              </w:drawing>
            </w:r>
          </w:p>
        </w:tc>
        <w:tc>
          <w:tcPr>
            <w:tcW w:w="1990" w:type="dxa"/>
          </w:tcPr>
          <w:p w14:paraId="23060055" w14:textId="40FB4963" w:rsidR="007D7B21" w:rsidRPr="00E25AA4" w:rsidRDefault="00E25AA4" w:rsidP="00DF4A13">
            <w:pPr>
              <w:rPr>
                <w:rFonts w:ascii="標楷體" w:hAnsi="標楷體" w:cs="Arial"/>
                <w:shd w:val="clear" w:color="auto" w:fill="FFFFFF" w:themeFill="background1"/>
              </w:rPr>
            </w:pPr>
            <w:r w:rsidRPr="00E25AA4">
              <w:rPr>
                <w:rFonts w:ascii="標楷體" w:hAnsi="標楷體" w:cs="Arial" w:hint="eastAsia"/>
                <w:shd w:val="clear" w:color="auto" w:fill="FFFFFF" w:themeFill="background1"/>
              </w:rPr>
              <w:t>南瓜口味的外皮在製作時有黏，不好搓揉也難包餡</w:t>
            </w:r>
            <w:r>
              <w:rPr>
                <w:rFonts w:ascii="標楷體" w:hAnsi="標楷體" w:cs="Arial" w:hint="eastAsia"/>
                <w:shd w:val="clear" w:color="auto" w:fill="FFFFFF" w:themeFill="background1"/>
              </w:rPr>
              <w:t>。</w:t>
            </w:r>
          </w:p>
        </w:tc>
        <w:tc>
          <w:tcPr>
            <w:tcW w:w="2005" w:type="dxa"/>
          </w:tcPr>
          <w:p w14:paraId="3667D483" w14:textId="69FA93A9" w:rsidR="00E25AA4" w:rsidRPr="00E25AA4" w:rsidRDefault="00E25AA4" w:rsidP="00E25AA4">
            <w:pPr>
              <w:widowControl/>
              <w:rPr>
                <w:rFonts w:ascii="標楷體" w:hAnsi="標楷體" w:cs="新細明體"/>
                <w:kern w:val="0"/>
              </w:rPr>
            </w:pPr>
            <w:r w:rsidRPr="00E25AA4">
              <w:rPr>
                <w:rFonts w:ascii="標楷體" w:hAnsi="標楷體" w:hint="eastAsia"/>
                <w:kern w:val="0"/>
              </w:rPr>
              <w:t>建議下次會沾上少許的糯米粉</w:t>
            </w:r>
            <w:r w:rsidRPr="00E25AA4">
              <w:rPr>
                <w:rStyle w:val="af2"/>
                <w:rFonts w:ascii="標楷體" w:hAnsi="標楷體"/>
              </w:rPr>
              <w:commentReference w:id="129"/>
            </w:r>
            <w:r w:rsidRPr="00E25AA4">
              <w:rPr>
                <w:rFonts w:ascii="標楷體" w:hAnsi="標楷體" w:hint="eastAsia"/>
                <w:kern w:val="0"/>
              </w:rPr>
              <w:t>，而外皮沒味道，下次加入5g鹽巴做調味。</w:t>
            </w:r>
            <w:r w:rsidRPr="00E25AA4">
              <w:rPr>
                <w:rFonts w:ascii="標楷體" w:hAnsi="標楷體" w:cs="新細明體" w:hint="eastAsia"/>
                <w:kern w:val="0"/>
              </w:rPr>
              <w:t xml:space="preserve"> </w:t>
            </w:r>
          </w:p>
          <w:p w14:paraId="38479465" w14:textId="77777777" w:rsidR="007D7B21" w:rsidRPr="00E25AA4" w:rsidRDefault="007D7B21" w:rsidP="00DF4A13">
            <w:pPr>
              <w:rPr>
                <w:rFonts w:ascii="標楷體" w:hAnsi="標楷體" w:cs="Arial"/>
                <w:b/>
                <w:shd w:val="clear" w:color="auto" w:fill="FFFFFF" w:themeFill="background1"/>
              </w:rPr>
            </w:pPr>
          </w:p>
        </w:tc>
      </w:tr>
      <w:tr w:rsidR="007D7B21" w14:paraId="5B5AFB6D" w14:textId="77777777" w:rsidTr="008E028D">
        <w:tc>
          <w:tcPr>
            <w:tcW w:w="1971" w:type="dxa"/>
          </w:tcPr>
          <w:p w14:paraId="1110E8BC" w14:textId="6BE500D3" w:rsidR="007D7B21" w:rsidRPr="007D7B21" w:rsidRDefault="007D7B21" w:rsidP="007D7B21">
            <w:pPr>
              <w:jc w:val="center"/>
              <w:rPr>
                <w:rFonts w:ascii="標楷體" w:hAnsi="標楷體" w:cs="Arial"/>
                <w:shd w:val="clear" w:color="auto" w:fill="FFFFFF" w:themeFill="background1"/>
              </w:rPr>
            </w:pPr>
            <w:r>
              <w:rPr>
                <w:rFonts w:ascii="標楷體" w:hAnsi="標楷體" w:cs="Arial" w:hint="eastAsia"/>
                <w:shd w:val="clear" w:color="auto" w:fill="FFFFFF" w:themeFill="background1"/>
              </w:rPr>
              <w:t>第二次實作</w:t>
            </w:r>
          </w:p>
        </w:tc>
        <w:tc>
          <w:tcPr>
            <w:tcW w:w="2556" w:type="dxa"/>
          </w:tcPr>
          <w:p w14:paraId="50BD36E8" w14:textId="103D0333" w:rsidR="007D7B21" w:rsidRDefault="007D7B21" w:rsidP="007D7B21">
            <w:pPr>
              <w:jc w:val="center"/>
              <w:rPr>
                <w:rFonts w:ascii="標楷體" w:hAnsi="標楷體" w:cs="Arial"/>
                <w:b/>
                <w:shd w:val="clear" w:color="auto" w:fill="FFFFFF" w:themeFill="background1"/>
              </w:rPr>
            </w:pPr>
            <w:r>
              <w:rPr>
                <w:noProof/>
              </w:rPr>
              <w:drawing>
                <wp:inline distT="0" distB="0" distL="0" distR="0" wp14:anchorId="0FB0864F" wp14:editId="021D42D2">
                  <wp:extent cx="693420" cy="1386840"/>
                  <wp:effectExtent l="0" t="0" r="0" b="3810"/>
                  <wp:docPr id="32" name="圖片 32"/>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93420" cy="1386840"/>
                          </a:xfrm>
                          <a:prstGeom prst="rect">
                            <a:avLst/>
                          </a:prstGeom>
                          <a:noFill/>
                          <a:ln>
                            <a:noFill/>
                          </a:ln>
                        </pic:spPr>
                      </pic:pic>
                    </a:graphicData>
                  </a:graphic>
                </wp:inline>
              </w:drawing>
            </w:r>
          </w:p>
        </w:tc>
        <w:tc>
          <w:tcPr>
            <w:tcW w:w="1990" w:type="dxa"/>
          </w:tcPr>
          <w:p w14:paraId="05F04E7B" w14:textId="1FA2BB61" w:rsidR="007D7B21" w:rsidRPr="00E25AA4" w:rsidRDefault="00E25AA4" w:rsidP="00E25AA4">
            <w:pPr>
              <w:rPr>
                <w:rFonts w:ascii="標楷體" w:hAnsi="標楷體" w:cs="Arial"/>
                <w:shd w:val="clear" w:color="auto" w:fill="FFFFFF" w:themeFill="background1"/>
              </w:rPr>
            </w:pPr>
            <w:r w:rsidRPr="00E25AA4">
              <w:rPr>
                <w:rFonts w:ascii="標楷體" w:hAnsi="標楷體" w:cs="Arial" w:hint="eastAsia"/>
                <w:shd w:val="clear" w:color="auto" w:fill="FFFFFF" w:themeFill="background1"/>
              </w:rPr>
              <w:t>南瓜口味的外</w:t>
            </w:r>
            <w:r>
              <w:rPr>
                <w:rFonts w:ascii="標楷體" w:hAnsi="標楷體" w:cs="Arial" w:hint="eastAsia"/>
                <w:shd w:val="clear" w:color="auto" w:fill="FFFFFF" w:themeFill="background1"/>
              </w:rPr>
              <w:t>皮</w:t>
            </w:r>
            <w:r w:rsidRPr="00E25AA4">
              <w:rPr>
                <w:rFonts w:ascii="標楷體" w:hAnsi="標楷體" w:cs="Arial" w:hint="eastAsia"/>
                <w:shd w:val="clear" w:color="auto" w:fill="FFFFFF" w:themeFill="background1"/>
              </w:rPr>
              <w:t>顏色不太明顯，</w:t>
            </w:r>
            <w:r>
              <w:rPr>
                <w:rFonts w:ascii="標楷體" w:hAnsi="標楷體" w:hint="eastAsia"/>
                <w:kern w:val="0"/>
              </w:rPr>
              <w:t>馬鈴薯內餡顏色的不太明顯。</w:t>
            </w:r>
          </w:p>
        </w:tc>
        <w:tc>
          <w:tcPr>
            <w:tcW w:w="2005" w:type="dxa"/>
          </w:tcPr>
          <w:p w14:paraId="6EFF833F" w14:textId="04D5509C" w:rsidR="007D7B21" w:rsidRPr="00E25AA4" w:rsidRDefault="00E25AA4" w:rsidP="00DF4A13">
            <w:pPr>
              <w:rPr>
                <w:rFonts w:ascii="標楷體" w:hAnsi="標楷體"/>
                <w:kern w:val="0"/>
              </w:rPr>
            </w:pPr>
            <w:r w:rsidRPr="00E25AA4">
              <w:rPr>
                <w:rFonts w:ascii="標楷體" w:hAnsi="標楷體" w:cs="Arial" w:hint="eastAsia"/>
                <w:shd w:val="clear" w:color="auto" w:fill="FFFFFF" w:themeFill="background1"/>
              </w:rPr>
              <w:t>建議下次改選其他南瓜的品種</w:t>
            </w:r>
            <w:r>
              <w:rPr>
                <w:rFonts w:ascii="標楷體" w:hAnsi="標楷體" w:hint="eastAsia"/>
                <w:kern w:val="0"/>
              </w:rPr>
              <w:t>，建議下次改用紫地瓜。</w:t>
            </w:r>
          </w:p>
        </w:tc>
      </w:tr>
      <w:tr w:rsidR="007D7B21" w14:paraId="55B60AFB" w14:textId="77777777" w:rsidTr="008E028D">
        <w:tc>
          <w:tcPr>
            <w:tcW w:w="1971" w:type="dxa"/>
          </w:tcPr>
          <w:p w14:paraId="4C6C61E2" w14:textId="37D7CC8A" w:rsidR="007D7B21" w:rsidRPr="007D7B21" w:rsidRDefault="007D7B21" w:rsidP="007D7B21">
            <w:pPr>
              <w:jc w:val="center"/>
              <w:rPr>
                <w:rFonts w:ascii="標楷體" w:hAnsi="標楷體" w:cs="Arial"/>
                <w:shd w:val="clear" w:color="auto" w:fill="FFFFFF" w:themeFill="background1"/>
              </w:rPr>
            </w:pPr>
            <w:r w:rsidRPr="007D7B21">
              <w:rPr>
                <w:rFonts w:ascii="標楷體" w:hAnsi="標楷體" w:cs="Arial" w:hint="eastAsia"/>
                <w:shd w:val="clear" w:color="auto" w:fill="FFFFFF" w:themeFill="background1"/>
              </w:rPr>
              <w:t>第三次實作</w:t>
            </w:r>
          </w:p>
        </w:tc>
        <w:tc>
          <w:tcPr>
            <w:tcW w:w="2556" w:type="dxa"/>
          </w:tcPr>
          <w:p w14:paraId="74F3FA68" w14:textId="63B9D8D2" w:rsidR="007D7B21" w:rsidRDefault="007D7B21" w:rsidP="007D7B21">
            <w:pPr>
              <w:jc w:val="center"/>
              <w:rPr>
                <w:rFonts w:ascii="標楷體" w:hAnsi="標楷體" w:cs="Arial"/>
                <w:b/>
                <w:shd w:val="clear" w:color="auto" w:fill="FFFFFF" w:themeFill="background1"/>
              </w:rPr>
            </w:pPr>
            <w:r>
              <w:rPr>
                <w:noProof/>
              </w:rPr>
              <w:drawing>
                <wp:inline distT="0" distB="0" distL="0" distR="0" wp14:anchorId="6BBFDD75" wp14:editId="5CF4A7D7">
                  <wp:extent cx="929640" cy="1318260"/>
                  <wp:effectExtent l="0" t="0" r="3810" b="0"/>
                  <wp:docPr id="33" name="圖片 33"/>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29640" cy="1318260"/>
                          </a:xfrm>
                          <a:prstGeom prst="rect">
                            <a:avLst/>
                          </a:prstGeom>
                          <a:noFill/>
                          <a:ln>
                            <a:noFill/>
                          </a:ln>
                        </pic:spPr>
                      </pic:pic>
                    </a:graphicData>
                  </a:graphic>
                </wp:inline>
              </w:drawing>
            </w:r>
          </w:p>
        </w:tc>
        <w:tc>
          <w:tcPr>
            <w:tcW w:w="1990" w:type="dxa"/>
          </w:tcPr>
          <w:p w14:paraId="4EDA69C8" w14:textId="296BEE08" w:rsidR="007D7B21" w:rsidRDefault="00E25AA4" w:rsidP="00E25AA4">
            <w:pPr>
              <w:rPr>
                <w:rFonts w:ascii="標楷體" w:hAnsi="標楷體" w:cs="Arial"/>
                <w:b/>
                <w:shd w:val="clear" w:color="auto" w:fill="FFFFFF" w:themeFill="background1"/>
              </w:rPr>
            </w:pPr>
            <w:r>
              <w:rPr>
                <w:rFonts w:ascii="標楷體" w:hAnsi="標楷體" w:hint="eastAsia"/>
                <w:kern w:val="0"/>
              </w:rPr>
              <w:t>南瓜的外皮太硬，內餡紫地瓜顏色沒有出來。</w:t>
            </w:r>
          </w:p>
        </w:tc>
        <w:tc>
          <w:tcPr>
            <w:tcW w:w="2005" w:type="dxa"/>
          </w:tcPr>
          <w:p w14:paraId="2C18FD31" w14:textId="26E036E1" w:rsidR="007D7B21" w:rsidRDefault="00E25AA4" w:rsidP="00DF4A13">
            <w:pPr>
              <w:rPr>
                <w:rFonts w:ascii="標楷體" w:hAnsi="標楷體" w:cs="Arial"/>
                <w:b/>
                <w:shd w:val="clear" w:color="auto" w:fill="FFFFFF" w:themeFill="background1"/>
              </w:rPr>
            </w:pPr>
            <w:r>
              <w:rPr>
                <w:rFonts w:ascii="標楷體" w:hAnsi="標楷體" w:hint="eastAsia"/>
                <w:kern w:val="0"/>
              </w:rPr>
              <w:t>建議下次會把粉減量，下次使用芋頭加豬絞肉做為內餡。</w:t>
            </w:r>
          </w:p>
        </w:tc>
      </w:tr>
      <w:tr w:rsidR="007D7B21" w14:paraId="167E6F64" w14:textId="77777777" w:rsidTr="008E028D">
        <w:tc>
          <w:tcPr>
            <w:tcW w:w="1971" w:type="dxa"/>
          </w:tcPr>
          <w:p w14:paraId="43D01247" w14:textId="20B7F701" w:rsidR="007D7B21" w:rsidRPr="007D7B21" w:rsidRDefault="007D7B21" w:rsidP="007D7B21">
            <w:pPr>
              <w:jc w:val="center"/>
              <w:rPr>
                <w:rFonts w:ascii="標楷體" w:hAnsi="標楷體" w:cs="Arial"/>
                <w:shd w:val="clear" w:color="auto" w:fill="FFFFFF" w:themeFill="background1"/>
              </w:rPr>
            </w:pPr>
            <w:r>
              <w:rPr>
                <w:rFonts w:ascii="標楷體" w:hAnsi="標楷體" w:cs="Arial" w:hint="eastAsia"/>
                <w:shd w:val="clear" w:color="auto" w:fill="FFFFFF" w:themeFill="background1"/>
              </w:rPr>
              <w:lastRenderedPageBreak/>
              <w:t>第四次實作</w:t>
            </w:r>
          </w:p>
        </w:tc>
        <w:tc>
          <w:tcPr>
            <w:tcW w:w="2556" w:type="dxa"/>
          </w:tcPr>
          <w:p w14:paraId="205A187E" w14:textId="19CFE10E" w:rsidR="007D7B21" w:rsidRDefault="007D7B21" w:rsidP="00DF4A13">
            <w:pPr>
              <w:rPr>
                <w:rFonts w:ascii="標楷體" w:hAnsi="標楷體" w:cs="Arial"/>
                <w:b/>
                <w:shd w:val="clear" w:color="auto" w:fill="FFFFFF" w:themeFill="background1"/>
              </w:rPr>
            </w:pPr>
            <w:r>
              <w:rPr>
                <w:noProof/>
              </w:rPr>
              <w:drawing>
                <wp:inline distT="0" distB="0" distL="0" distR="0" wp14:anchorId="56F98597" wp14:editId="3D86D1D7">
                  <wp:extent cx="1287780" cy="967740"/>
                  <wp:effectExtent l="0" t="0" r="7620" b="3810"/>
                  <wp:docPr id="34" name="圖片 34"/>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87780" cy="967740"/>
                          </a:xfrm>
                          <a:prstGeom prst="rect">
                            <a:avLst/>
                          </a:prstGeom>
                          <a:noFill/>
                          <a:ln>
                            <a:noFill/>
                          </a:ln>
                        </pic:spPr>
                      </pic:pic>
                    </a:graphicData>
                  </a:graphic>
                </wp:inline>
              </w:drawing>
            </w:r>
          </w:p>
        </w:tc>
        <w:tc>
          <w:tcPr>
            <w:tcW w:w="1990" w:type="dxa"/>
          </w:tcPr>
          <w:p w14:paraId="3B6A666D" w14:textId="584BBB5C" w:rsidR="007D7B21" w:rsidRPr="00E25AA4" w:rsidRDefault="00E25AA4" w:rsidP="00DF4A13">
            <w:pPr>
              <w:rPr>
                <w:rFonts w:ascii="標楷體" w:hAnsi="標楷體" w:cs="Arial"/>
                <w:shd w:val="clear" w:color="auto" w:fill="FFFFFF" w:themeFill="background1"/>
              </w:rPr>
            </w:pPr>
            <w:r w:rsidRPr="00E25AA4">
              <w:rPr>
                <w:rFonts w:ascii="標楷體" w:hAnsi="標楷體" w:cs="Arial" w:hint="eastAsia"/>
                <w:shd w:val="clear" w:color="auto" w:fill="FFFFFF" w:themeFill="background1"/>
              </w:rPr>
              <w:t>皮</w:t>
            </w:r>
            <w:r>
              <w:rPr>
                <w:rFonts w:ascii="標楷體" w:hAnsi="標楷體" w:cs="Arial" w:hint="eastAsia"/>
                <w:shd w:val="clear" w:color="auto" w:fill="FFFFFF" w:themeFill="background1"/>
              </w:rPr>
              <w:t>軟硬度剛好，內餡在</w:t>
            </w:r>
            <w:r w:rsidRPr="00E25AA4">
              <w:rPr>
                <w:rFonts w:ascii="標楷體" w:hAnsi="標楷體" w:cs="Arial" w:hint="eastAsia"/>
                <w:shd w:val="clear" w:color="auto" w:fill="FFFFFF" w:themeFill="background1"/>
              </w:rPr>
              <w:t>醃漬豬絞肉時可能醬油加太多，導致有點太鹹</w:t>
            </w:r>
            <w:r>
              <w:rPr>
                <w:rFonts w:ascii="標楷體" w:hAnsi="標楷體" w:cs="Arial" w:hint="eastAsia"/>
                <w:shd w:val="clear" w:color="auto" w:fill="FFFFFF" w:themeFill="background1"/>
              </w:rPr>
              <w:t>。</w:t>
            </w:r>
          </w:p>
        </w:tc>
        <w:tc>
          <w:tcPr>
            <w:tcW w:w="2005" w:type="dxa"/>
          </w:tcPr>
          <w:p w14:paraId="7BE83677" w14:textId="1D6A31C5" w:rsidR="007D7B21" w:rsidRPr="00A55DB3" w:rsidRDefault="00E25AA4" w:rsidP="00DF4A13">
            <w:pPr>
              <w:rPr>
                <w:rFonts w:ascii="標楷體" w:hAnsi="標楷體" w:cs="Arial"/>
                <w:shd w:val="clear" w:color="auto" w:fill="FFFFFF" w:themeFill="background1"/>
              </w:rPr>
            </w:pPr>
            <w:r w:rsidRPr="00A55DB3">
              <w:rPr>
                <w:rFonts w:ascii="標楷體" w:hAnsi="標楷體" w:cs="Arial" w:hint="eastAsia"/>
                <w:shd w:val="clear" w:color="auto" w:fill="FFFFFF" w:themeFill="background1"/>
              </w:rPr>
              <w:t>在下次</w:t>
            </w:r>
            <w:r w:rsidR="00A55DB3" w:rsidRPr="00A55DB3">
              <w:rPr>
                <w:rFonts w:ascii="標楷體" w:hAnsi="標楷體" w:cs="Arial" w:hint="eastAsia"/>
                <w:shd w:val="clear" w:color="auto" w:fill="FFFFFF" w:themeFill="background1"/>
              </w:rPr>
              <w:t>醃製</w:t>
            </w:r>
            <w:r w:rsidRPr="00A55DB3">
              <w:rPr>
                <w:rFonts w:ascii="標楷體" w:hAnsi="標楷體" w:cs="Arial" w:hint="eastAsia"/>
                <w:shd w:val="clear" w:color="auto" w:fill="FFFFFF" w:themeFill="background1"/>
              </w:rPr>
              <w:t>內餡</w:t>
            </w:r>
            <w:r w:rsidR="00A55DB3" w:rsidRPr="00A55DB3">
              <w:rPr>
                <w:rFonts w:ascii="標楷體" w:hAnsi="標楷體" w:cs="Arial" w:hint="eastAsia"/>
                <w:shd w:val="clear" w:color="auto" w:fill="FFFFFF" w:themeFill="background1"/>
              </w:rPr>
              <w:t>的</w:t>
            </w:r>
            <w:r w:rsidRPr="00A55DB3">
              <w:rPr>
                <w:rFonts w:ascii="標楷體" w:hAnsi="標楷體" w:cs="Arial" w:hint="eastAsia"/>
                <w:shd w:val="clear" w:color="auto" w:fill="FFFFFF" w:themeFill="background1"/>
              </w:rPr>
              <w:t>醬油少許有入味就好。</w:t>
            </w:r>
          </w:p>
        </w:tc>
      </w:tr>
      <w:tr w:rsidR="007D7B21" w14:paraId="72B3112F" w14:textId="77777777" w:rsidTr="008E028D">
        <w:tc>
          <w:tcPr>
            <w:tcW w:w="1971" w:type="dxa"/>
          </w:tcPr>
          <w:p w14:paraId="0B84020F" w14:textId="17FD775F" w:rsidR="007D7B21" w:rsidRPr="007D7B21" w:rsidRDefault="007D7B21" w:rsidP="007D7B21">
            <w:pPr>
              <w:jc w:val="center"/>
              <w:rPr>
                <w:rFonts w:ascii="標楷體" w:hAnsi="標楷體" w:cs="Arial"/>
                <w:shd w:val="clear" w:color="auto" w:fill="FFFFFF" w:themeFill="background1"/>
              </w:rPr>
            </w:pPr>
            <w:r>
              <w:rPr>
                <w:rFonts w:ascii="標楷體" w:hAnsi="標楷體" w:cs="Arial" w:hint="eastAsia"/>
                <w:shd w:val="clear" w:color="auto" w:fill="FFFFFF" w:themeFill="background1"/>
              </w:rPr>
              <w:t>第五次實作</w:t>
            </w:r>
          </w:p>
        </w:tc>
        <w:tc>
          <w:tcPr>
            <w:tcW w:w="2556" w:type="dxa"/>
          </w:tcPr>
          <w:p w14:paraId="624FABCD" w14:textId="06C3C9DD" w:rsidR="007D7B21" w:rsidRDefault="00A079F0" w:rsidP="00DF4A13">
            <w:pPr>
              <w:rPr>
                <w:rFonts w:ascii="標楷體" w:hAnsi="標楷體" w:cs="Arial"/>
                <w:b/>
                <w:shd w:val="clear" w:color="auto" w:fill="FFFFFF" w:themeFill="background1"/>
              </w:rPr>
            </w:pPr>
            <w:r>
              <w:rPr>
                <w:rFonts w:ascii="標楷體" w:hAnsi="標楷體" w:cs="Arial"/>
                <w:b/>
                <w:noProof/>
                <w:shd w:val="clear" w:color="auto" w:fill="FFFFFF" w:themeFill="background1"/>
              </w:rPr>
              <w:drawing>
                <wp:inline distT="0" distB="0" distL="0" distR="0" wp14:anchorId="2023CA7A" wp14:editId="0BD56376">
                  <wp:extent cx="1477857" cy="1108482"/>
                  <wp:effectExtent l="0" t="0" r="8255"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9284.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78332" cy="1108838"/>
                          </a:xfrm>
                          <a:prstGeom prst="rect">
                            <a:avLst/>
                          </a:prstGeom>
                        </pic:spPr>
                      </pic:pic>
                    </a:graphicData>
                  </a:graphic>
                </wp:inline>
              </w:drawing>
            </w:r>
          </w:p>
        </w:tc>
        <w:tc>
          <w:tcPr>
            <w:tcW w:w="1990" w:type="dxa"/>
          </w:tcPr>
          <w:p w14:paraId="257EB3B6" w14:textId="26CBCFE1" w:rsidR="007D7B21" w:rsidRPr="009F1C25" w:rsidRDefault="009F1C25" w:rsidP="00DF4A13">
            <w:pPr>
              <w:rPr>
                <w:rFonts w:ascii="標楷體" w:hAnsi="標楷體" w:cs="Arial"/>
                <w:b/>
                <w:shd w:val="clear" w:color="auto" w:fill="FFFFFF" w:themeFill="background1"/>
              </w:rPr>
            </w:pPr>
            <w:r w:rsidRPr="009F1C25">
              <w:rPr>
                <w:rFonts w:ascii="標楷體" w:hAnsi="標楷體"/>
                <w:shd w:val="clear" w:color="auto" w:fill="FEFEFE"/>
              </w:rPr>
              <w:t>南瓜外皮太軟太黏</w:t>
            </w:r>
            <w:r>
              <w:rPr>
                <w:rFonts w:ascii="標楷體" w:hAnsi="標楷體" w:hint="eastAsia"/>
                <w:shd w:val="clear" w:color="auto" w:fill="FEFEFE"/>
              </w:rPr>
              <w:t>，</w:t>
            </w:r>
            <w:r w:rsidRPr="009F1C25">
              <w:rPr>
                <w:rFonts w:ascii="標楷體" w:hAnsi="標楷體"/>
                <w:shd w:val="clear" w:color="auto" w:fill="FEFEFE"/>
              </w:rPr>
              <w:t>內餡芋頭放太多導致芋頭味過重</w:t>
            </w:r>
            <w:r>
              <w:rPr>
                <w:rFonts w:ascii="標楷體" w:hAnsi="標楷體" w:hint="eastAsia"/>
                <w:shd w:val="clear" w:color="auto" w:fill="FEFEFE"/>
              </w:rPr>
              <w:t>。</w:t>
            </w:r>
          </w:p>
        </w:tc>
        <w:tc>
          <w:tcPr>
            <w:tcW w:w="2005" w:type="dxa"/>
          </w:tcPr>
          <w:p w14:paraId="08C11799" w14:textId="4AA78F0F" w:rsidR="007D7B21" w:rsidRPr="009F1C25" w:rsidRDefault="009F1C25" w:rsidP="00DF4A13">
            <w:pPr>
              <w:rPr>
                <w:rFonts w:ascii="標楷體" w:hAnsi="標楷體" w:cs="Arial"/>
                <w:b/>
                <w:shd w:val="clear" w:color="auto" w:fill="FFFFFF" w:themeFill="background1"/>
              </w:rPr>
            </w:pPr>
            <w:r w:rsidRPr="009F1C25">
              <w:rPr>
                <w:rFonts w:ascii="標楷體" w:hAnsi="標楷體"/>
                <w:shd w:val="clear" w:color="auto" w:fill="FEFEFE"/>
              </w:rPr>
              <w:t>將配方水用量減少，讓南瓜外皮不會太軟太黏</w:t>
            </w:r>
            <w:r>
              <w:rPr>
                <w:rFonts w:ascii="標楷體" w:hAnsi="標楷體" w:hint="eastAsia"/>
                <w:shd w:val="clear" w:color="auto" w:fill="FEFEFE"/>
              </w:rPr>
              <w:t>，</w:t>
            </w:r>
            <w:r w:rsidRPr="009F1C25">
              <w:rPr>
                <w:rFonts w:ascii="標楷體" w:hAnsi="標楷體"/>
                <w:shd w:val="clear" w:color="auto" w:fill="FEFEFE"/>
              </w:rPr>
              <w:t>芋頭用量減少</w:t>
            </w:r>
            <w:r>
              <w:rPr>
                <w:rFonts w:ascii="標楷體" w:hAnsi="標楷體" w:hint="eastAsia"/>
                <w:shd w:val="clear" w:color="auto" w:fill="FEFEFE"/>
              </w:rPr>
              <w:t>。</w:t>
            </w:r>
          </w:p>
        </w:tc>
      </w:tr>
    </w:tbl>
    <w:p w14:paraId="1417C926" w14:textId="77777777" w:rsidR="009C3233" w:rsidRPr="00D63930" w:rsidRDefault="009C3233" w:rsidP="00DF4A13">
      <w:pPr>
        <w:rPr>
          <w:rFonts w:ascii="標楷體" w:hAnsi="標楷體" w:cs="Arial"/>
          <w:b/>
          <w:shd w:val="clear" w:color="auto" w:fill="FFFFFF" w:themeFill="background1"/>
        </w:rPr>
      </w:pPr>
    </w:p>
    <w:p w14:paraId="6F8C6CE6" w14:textId="77777777" w:rsidR="00D63930" w:rsidRPr="00D63930" w:rsidRDefault="00D63930" w:rsidP="00D63930">
      <w:pPr>
        <w:pStyle w:val="ae"/>
        <w:rPr>
          <w:sz w:val="24"/>
        </w:rPr>
      </w:pPr>
      <w:r w:rsidRPr="00D63930">
        <w:rPr>
          <w:sz w:val="24"/>
        </w:rPr>
        <w:t>表</w:t>
      </w:r>
      <w:r w:rsidRPr="00D63930">
        <w:rPr>
          <w:rFonts w:hint="eastAsia"/>
          <w:sz w:val="24"/>
        </w:rPr>
        <w:t>2</w:t>
      </w:r>
      <w:r>
        <w:rPr>
          <w:rFonts w:hint="eastAsia"/>
          <w:sz w:val="24"/>
        </w:rPr>
        <w:t>-2檸檬</w:t>
      </w:r>
      <w:r w:rsidRPr="00D63930">
        <w:rPr>
          <w:rFonts w:hint="eastAsia"/>
          <w:sz w:val="24"/>
        </w:rPr>
        <w:t>冰皮月餅</w:t>
      </w:r>
      <w:r w:rsidRPr="00D63930">
        <w:rPr>
          <w:sz w:val="24"/>
        </w:rPr>
        <w:t>實作結果與討論表</w:t>
      </w:r>
    </w:p>
    <w:tbl>
      <w:tblPr>
        <w:tblStyle w:val="ac"/>
        <w:tblW w:w="0" w:type="auto"/>
        <w:tblLook w:val="04A0" w:firstRow="1" w:lastRow="0" w:firstColumn="1" w:lastColumn="0" w:noHBand="0" w:noVBand="1"/>
      </w:tblPr>
      <w:tblGrid>
        <w:gridCol w:w="2090"/>
        <w:gridCol w:w="2090"/>
        <w:gridCol w:w="2091"/>
        <w:gridCol w:w="2091"/>
      </w:tblGrid>
      <w:tr w:rsidR="004509F9" w14:paraId="19126AEF" w14:textId="77777777" w:rsidTr="00222CEE">
        <w:trPr>
          <w:tblHeader/>
        </w:trPr>
        <w:tc>
          <w:tcPr>
            <w:tcW w:w="2090" w:type="dxa"/>
            <w:shd w:val="clear" w:color="auto" w:fill="DAEEF3" w:themeFill="accent5" w:themeFillTint="33"/>
          </w:tcPr>
          <w:p w14:paraId="09DEBE80" w14:textId="75FAB37D" w:rsidR="004509F9" w:rsidRDefault="004509F9" w:rsidP="004509F9">
            <w:pPr>
              <w:jc w:val="center"/>
              <w:rPr>
                <w:rFonts w:ascii="標楷體" w:hAnsi="標楷體"/>
              </w:rPr>
            </w:pPr>
            <w:r w:rsidRPr="00D63930">
              <w:rPr>
                <w:rFonts w:ascii="標楷體" w:hAnsi="標楷體"/>
              </w:rPr>
              <w:t>實作次數</w:t>
            </w:r>
          </w:p>
        </w:tc>
        <w:tc>
          <w:tcPr>
            <w:tcW w:w="2090" w:type="dxa"/>
            <w:shd w:val="clear" w:color="auto" w:fill="DAEEF3" w:themeFill="accent5" w:themeFillTint="33"/>
          </w:tcPr>
          <w:p w14:paraId="413ED8FE" w14:textId="2DC4AB63" w:rsidR="004509F9" w:rsidRDefault="004509F9" w:rsidP="004509F9">
            <w:pPr>
              <w:jc w:val="center"/>
              <w:rPr>
                <w:rFonts w:ascii="標楷體" w:hAnsi="標楷體"/>
              </w:rPr>
            </w:pPr>
            <w:r w:rsidRPr="00D63930">
              <w:rPr>
                <w:rFonts w:ascii="標楷體" w:hAnsi="標楷體"/>
              </w:rPr>
              <w:t>成品圖</w:t>
            </w:r>
          </w:p>
        </w:tc>
        <w:tc>
          <w:tcPr>
            <w:tcW w:w="2091" w:type="dxa"/>
            <w:shd w:val="clear" w:color="auto" w:fill="DAEEF3" w:themeFill="accent5" w:themeFillTint="33"/>
          </w:tcPr>
          <w:p w14:paraId="23174D5C" w14:textId="6CEFBADF" w:rsidR="004509F9" w:rsidRDefault="004509F9" w:rsidP="004509F9">
            <w:pPr>
              <w:jc w:val="center"/>
              <w:rPr>
                <w:rFonts w:ascii="標楷體" w:hAnsi="標楷體"/>
              </w:rPr>
            </w:pPr>
            <w:r w:rsidRPr="00D63930">
              <w:rPr>
                <w:rFonts w:ascii="標楷體" w:hAnsi="標楷體"/>
              </w:rPr>
              <w:t>實作結果</w:t>
            </w:r>
          </w:p>
        </w:tc>
        <w:tc>
          <w:tcPr>
            <w:tcW w:w="2091" w:type="dxa"/>
            <w:shd w:val="clear" w:color="auto" w:fill="DAEEF3" w:themeFill="accent5" w:themeFillTint="33"/>
          </w:tcPr>
          <w:p w14:paraId="4FFF8808" w14:textId="43E0E8E9" w:rsidR="004509F9" w:rsidRDefault="004509F9" w:rsidP="004509F9">
            <w:pPr>
              <w:jc w:val="center"/>
              <w:rPr>
                <w:rFonts w:ascii="標楷體" w:hAnsi="標楷體"/>
              </w:rPr>
            </w:pPr>
            <w:r w:rsidRPr="00D63930">
              <w:rPr>
                <w:rFonts w:ascii="標楷體" w:hAnsi="標楷體"/>
              </w:rPr>
              <w:t>討論與改善方式</w:t>
            </w:r>
          </w:p>
        </w:tc>
      </w:tr>
      <w:tr w:rsidR="004509F9" w14:paraId="6DAC1115" w14:textId="77777777" w:rsidTr="007D7B21">
        <w:tc>
          <w:tcPr>
            <w:tcW w:w="2090" w:type="dxa"/>
          </w:tcPr>
          <w:p w14:paraId="729D05FF" w14:textId="5658C643" w:rsidR="004509F9" w:rsidRDefault="004509F9" w:rsidP="004509F9">
            <w:pPr>
              <w:jc w:val="center"/>
              <w:rPr>
                <w:rFonts w:ascii="標楷體" w:hAnsi="標楷體"/>
              </w:rPr>
            </w:pPr>
            <w:r>
              <w:rPr>
                <w:rFonts w:ascii="標楷體" w:hAnsi="標楷體" w:hint="eastAsia"/>
              </w:rPr>
              <w:t>第一次實作</w:t>
            </w:r>
          </w:p>
        </w:tc>
        <w:tc>
          <w:tcPr>
            <w:tcW w:w="2090" w:type="dxa"/>
          </w:tcPr>
          <w:p w14:paraId="0CFC0A2A" w14:textId="7C6E0953" w:rsidR="004509F9" w:rsidRDefault="004509F9" w:rsidP="004509F9">
            <w:pPr>
              <w:jc w:val="center"/>
              <w:rPr>
                <w:rFonts w:ascii="標楷體" w:hAnsi="標楷體"/>
              </w:rPr>
            </w:pPr>
            <w:r>
              <w:rPr>
                <w:noProof/>
              </w:rPr>
              <w:drawing>
                <wp:inline distT="0" distB="0" distL="0" distR="0" wp14:anchorId="2468BFD9" wp14:editId="6194A3B3">
                  <wp:extent cx="792480" cy="1059180"/>
                  <wp:effectExtent l="0" t="0" r="7620" b="7620"/>
                  <wp:docPr id="35" name="圖片 35"/>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92480" cy="1059180"/>
                          </a:xfrm>
                          <a:prstGeom prst="rect">
                            <a:avLst/>
                          </a:prstGeom>
                          <a:noFill/>
                          <a:ln>
                            <a:noFill/>
                          </a:ln>
                        </pic:spPr>
                      </pic:pic>
                    </a:graphicData>
                  </a:graphic>
                </wp:inline>
              </w:drawing>
            </w:r>
          </w:p>
        </w:tc>
        <w:tc>
          <w:tcPr>
            <w:tcW w:w="2091" w:type="dxa"/>
          </w:tcPr>
          <w:p w14:paraId="3C1EB0C5" w14:textId="3E839A8D" w:rsidR="004509F9" w:rsidRDefault="00A55DB3" w:rsidP="003C1809">
            <w:pPr>
              <w:rPr>
                <w:rFonts w:ascii="標楷體" w:hAnsi="標楷體"/>
              </w:rPr>
            </w:pPr>
            <w:r>
              <w:rPr>
                <w:rFonts w:ascii="標楷體" w:hAnsi="標楷體" w:hint="eastAsia"/>
                <w:kern w:val="0"/>
              </w:rPr>
              <w:t>檸檬口味的顏色不明顯，檸檬皮加太多導致有點苦，檸檬汁也加太多導致太酸。</w:t>
            </w:r>
          </w:p>
        </w:tc>
        <w:tc>
          <w:tcPr>
            <w:tcW w:w="2091" w:type="dxa"/>
          </w:tcPr>
          <w:p w14:paraId="0070424C" w14:textId="0EEB1BBC" w:rsidR="004509F9" w:rsidRDefault="00A55DB3" w:rsidP="003C1809">
            <w:pPr>
              <w:rPr>
                <w:rFonts w:ascii="標楷體" w:hAnsi="標楷體"/>
              </w:rPr>
            </w:pPr>
            <w:r>
              <w:rPr>
                <w:rFonts w:ascii="標楷體" w:hAnsi="標楷體" w:hint="eastAsia"/>
              </w:rPr>
              <w:t>檸檬皮加上少許，檸檬汁改用10g。</w:t>
            </w:r>
          </w:p>
        </w:tc>
      </w:tr>
      <w:tr w:rsidR="004509F9" w14:paraId="5F56977D" w14:textId="77777777" w:rsidTr="007D7B21">
        <w:tc>
          <w:tcPr>
            <w:tcW w:w="2090" w:type="dxa"/>
          </w:tcPr>
          <w:p w14:paraId="7D184AA9" w14:textId="5BBB0AA5" w:rsidR="004509F9" w:rsidRDefault="004509F9" w:rsidP="004509F9">
            <w:pPr>
              <w:jc w:val="center"/>
              <w:rPr>
                <w:rFonts w:ascii="標楷體" w:hAnsi="標楷體"/>
              </w:rPr>
            </w:pPr>
            <w:r>
              <w:rPr>
                <w:rFonts w:ascii="標楷體" w:hAnsi="標楷體" w:hint="eastAsia"/>
              </w:rPr>
              <w:t>第二次實作</w:t>
            </w:r>
          </w:p>
        </w:tc>
        <w:tc>
          <w:tcPr>
            <w:tcW w:w="2090" w:type="dxa"/>
          </w:tcPr>
          <w:p w14:paraId="27F540B0" w14:textId="4AB33D09" w:rsidR="004509F9" w:rsidRDefault="004509F9" w:rsidP="004509F9">
            <w:pPr>
              <w:jc w:val="center"/>
              <w:rPr>
                <w:rFonts w:ascii="標楷體" w:hAnsi="標楷體"/>
              </w:rPr>
            </w:pPr>
            <w:r>
              <w:rPr>
                <w:noProof/>
              </w:rPr>
              <w:drawing>
                <wp:inline distT="0" distB="0" distL="0" distR="0" wp14:anchorId="59395C8F" wp14:editId="657CD1C5">
                  <wp:extent cx="1165860" cy="853440"/>
                  <wp:effectExtent l="0" t="0" r="0" b="3810"/>
                  <wp:docPr id="37" name="圖片 37"/>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65860" cy="853440"/>
                          </a:xfrm>
                          <a:prstGeom prst="rect">
                            <a:avLst/>
                          </a:prstGeom>
                          <a:noFill/>
                          <a:ln>
                            <a:noFill/>
                          </a:ln>
                        </pic:spPr>
                      </pic:pic>
                    </a:graphicData>
                  </a:graphic>
                </wp:inline>
              </w:drawing>
            </w:r>
          </w:p>
        </w:tc>
        <w:tc>
          <w:tcPr>
            <w:tcW w:w="2091" w:type="dxa"/>
          </w:tcPr>
          <w:p w14:paraId="06BF6D31" w14:textId="61AD08B5" w:rsidR="004509F9" w:rsidRDefault="00A55DB3" w:rsidP="003C1809">
            <w:pPr>
              <w:rPr>
                <w:rFonts w:ascii="標楷體" w:hAnsi="標楷體"/>
              </w:rPr>
            </w:pPr>
            <w:r>
              <w:rPr>
                <w:rFonts w:ascii="標楷體" w:hAnsi="標楷體" w:hint="eastAsia"/>
                <w:kern w:val="0"/>
              </w:rPr>
              <w:t>檸檬口味的外皮味道有點怪怪的，而且外皮有點硬。</w:t>
            </w:r>
          </w:p>
        </w:tc>
        <w:tc>
          <w:tcPr>
            <w:tcW w:w="2091" w:type="dxa"/>
          </w:tcPr>
          <w:p w14:paraId="78CCAEB0" w14:textId="509A3FF2" w:rsidR="004509F9" w:rsidRDefault="00A55DB3" w:rsidP="003C1809">
            <w:pPr>
              <w:rPr>
                <w:rFonts w:ascii="標楷體" w:hAnsi="標楷體"/>
              </w:rPr>
            </w:pPr>
            <w:r>
              <w:rPr>
                <w:rFonts w:ascii="標楷體" w:hAnsi="標楷體" w:hint="eastAsia"/>
                <w:kern w:val="0"/>
              </w:rPr>
              <w:t>外皮下次改用牛奶，內餡改用紫地瓜。</w:t>
            </w:r>
          </w:p>
        </w:tc>
      </w:tr>
      <w:tr w:rsidR="004509F9" w14:paraId="0510F006" w14:textId="77777777" w:rsidTr="007D7B21">
        <w:tc>
          <w:tcPr>
            <w:tcW w:w="2090" w:type="dxa"/>
          </w:tcPr>
          <w:p w14:paraId="17FE7280" w14:textId="1F87902E" w:rsidR="004509F9" w:rsidRDefault="004509F9" w:rsidP="004509F9">
            <w:pPr>
              <w:jc w:val="center"/>
              <w:rPr>
                <w:rFonts w:ascii="標楷體" w:hAnsi="標楷體"/>
              </w:rPr>
            </w:pPr>
            <w:r>
              <w:rPr>
                <w:rFonts w:ascii="標楷體" w:hAnsi="標楷體" w:hint="eastAsia"/>
              </w:rPr>
              <w:t>第三次實作</w:t>
            </w:r>
          </w:p>
        </w:tc>
        <w:tc>
          <w:tcPr>
            <w:tcW w:w="2090" w:type="dxa"/>
          </w:tcPr>
          <w:p w14:paraId="177B550B" w14:textId="2BC66670" w:rsidR="004509F9" w:rsidRDefault="004509F9" w:rsidP="004509F9">
            <w:pPr>
              <w:jc w:val="center"/>
              <w:rPr>
                <w:rFonts w:ascii="標楷體" w:hAnsi="標楷體"/>
              </w:rPr>
            </w:pPr>
            <w:r>
              <w:rPr>
                <w:noProof/>
              </w:rPr>
              <w:drawing>
                <wp:inline distT="0" distB="0" distL="0" distR="0" wp14:anchorId="7554A283" wp14:editId="35477031">
                  <wp:extent cx="876300" cy="1082040"/>
                  <wp:effectExtent l="0" t="0" r="0" b="3810"/>
                  <wp:docPr id="39" name="圖片 39"/>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76300" cy="1082040"/>
                          </a:xfrm>
                          <a:prstGeom prst="rect">
                            <a:avLst/>
                          </a:prstGeom>
                          <a:noFill/>
                          <a:ln>
                            <a:noFill/>
                          </a:ln>
                        </pic:spPr>
                      </pic:pic>
                    </a:graphicData>
                  </a:graphic>
                </wp:inline>
              </w:drawing>
            </w:r>
          </w:p>
        </w:tc>
        <w:tc>
          <w:tcPr>
            <w:tcW w:w="2091" w:type="dxa"/>
          </w:tcPr>
          <w:p w14:paraId="717A57D7" w14:textId="3889E2D3" w:rsidR="004509F9" w:rsidRDefault="00A55DB3" w:rsidP="003C1809">
            <w:pPr>
              <w:rPr>
                <w:rFonts w:ascii="標楷體" w:hAnsi="標楷體"/>
              </w:rPr>
            </w:pPr>
            <w:r>
              <w:rPr>
                <w:rFonts w:ascii="標楷體" w:hAnsi="標楷體" w:hint="eastAsia"/>
                <w:kern w:val="0"/>
              </w:rPr>
              <w:t>牛奶的外皮有點硬，內餡紫地瓜顏色不太明顯。</w:t>
            </w:r>
          </w:p>
        </w:tc>
        <w:tc>
          <w:tcPr>
            <w:tcW w:w="2091" w:type="dxa"/>
          </w:tcPr>
          <w:p w14:paraId="7D88D2EE" w14:textId="24914A16" w:rsidR="004509F9" w:rsidRDefault="00A55DB3" w:rsidP="003C1809">
            <w:pPr>
              <w:rPr>
                <w:rFonts w:ascii="標楷體" w:hAnsi="標楷體"/>
              </w:rPr>
            </w:pPr>
            <w:r>
              <w:rPr>
                <w:rFonts w:ascii="標楷體" w:hAnsi="標楷體" w:hint="eastAsia"/>
                <w:kern w:val="0"/>
              </w:rPr>
              <w:t>在下次外皮配方中的水可加多一點，內餡改用芋頭加綠豆仁。</w:t>
            </w:r>
          </w:p>
        </w:tc>
      </w:tr>
      <w:tr w:rsidR="004509F9" w14:paraId="7526D180" w14:textId="77777777" w:rsidTr="007D7B21">
        <w:tc>
          <w:tcPr>
            <w:tcW w:w="2090" w:type="dxa"/>
          </w:tcPr>
          <w:p w14:paraId="75D4B785" w14:textId="31A62D8A" w:rsidR="004509F9" w:rsidRDefault="004509F9" w:rsidP="004509F9">
            <w:pPr>
              <w:jc w:val="center"/>
              <w:rPr>
                <w:rFonts w:ascii="標楷體" w:hAnsi="標楷體"/>
              </w:rPr>
            </w:pPr>
            <w:r>
              <w:rPr>
                <w:rFonts w:ascii="標楷體" w:hAnsi="標楷體" w:hint="eastAsia"/>
              </w:rPr>
              <w:t>第四次實作</w:t>
            </w:r>
          </w:p>
        </w:tc>
        <w:tc>
          <w:tcPr>
            <w:tcW w:w="2090" w:type="dxa"/>
          </w:tcPr>
          <w:p w14:paraId="7C9162FF" w14:textId="26F598BB" w:rsidR="004509F9" w:rsidRDefault="004509F9" w:rsidP="004509F9">
            <w:pPr>
              <w:jc w:val="center"/>
              <w:rPr>
                <w:rFonts w:ascii="標楷體" w:hAnsi="標楷體"/>
              </w:rPr>
            </w:pPr>
            <w:r>
              <w:rPr>
                <w:noProof/>
              </w:rPr>
              <w:drawing>
                <wp:inline distT="0" distB="0" distL="0" distR="0" wp14:anchorId="36F0FBE6" wp14:editId="55FC88B6">
                  <wp:extent cx="1188720" cy="891540"/>
                  <wp:effectExtent l="0" t="0" r="0" b="3810"/>
                  <wp:docPr id="40" name="圖片 40"/>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88720" cy="891540"/>
                          </a:xfrm>
                          <a:prstGeom prst="rect">
                            <a:avLst/>
                          </a:prstGeom>
                          <a:noFill/>
                          <a:ln>
                            <a:noFill/>
                          </a:ln>
                        </pic:spPr>
                      </pic:pic>
                    </a:graphicData>
                  </a:graphic>
                </wp:inline>
              </w:drawing>
            </w:r>
          </w:p>
        </w:tc>
        <w:tc>
          <w:tcPr>
            <w:tcW w:w="2091" w:type="dxa"/>
          </w:tcPr>
          <w:p w14:paraId="708FD03D" w14:textId="090175E2" w:rsidR="004509F9" w:rsidRDefault="00A55DB3" w:rsidP="003C1809">
            <w:pPr>
              <w:rPr>
                <w:rFonts w:ascii="標楷體" w:hAnsi="標楷體"/>
              </w:rPr>
            </w:pPr>
            <w:r>
              <w:rPr>
                <w:rFonts w:ascii="標楷體" w:hAnsi="標楷體" w:hint="eastAsia"/>
              </w:rPr>
              <w:t>牛奶外皮有點太黏，內餡中的味道比較不明顯。</w:t>
            </w:r>
          </w:p>
        </w:tc>
        <w:tc>
          <w:tcPr>
            <w:tcW w:w="2091" w:type="dxa"/>
          </w:tcPr>
          <w:p w14:paraId="58349AE3" w14:textId="6272C4DC" w:rsidR="004509F9" w:rsidRDefault="00A55DB3" w:rsidP="003C1809">
            <w:pPr>
              <w:rPr>
                <w:rFonts w:ascii="標楷體" w:hAnsi="標楷體"/>
              </w:rPr>
            </w:pPr>
            <w:r>
              <w:rPr>
                <w:rFonts w:ascii="標楷體" w:hAnsi="標楷體" w:hint="eastAsia"/>
              </w:rPr>
              <w:t>在下次配方中的粉減量，內餡的糖再增加一些。</w:t>
            </w:r>
          </w:p>
        </w:tc>
      </w:tr>
      <w:tr w:rsidR="004509F9" w14:paraId="2AF2AD9C" w14:textId="77777777" w:rsidTr="007D7B21">
        <w:tc>
          <w:tcPr>
            <w:tcW w:w="2090" w:type="dxa"/>
          </w:tcPr>
          <w:p w14:paraId="6D400FF0" w14:textId="6D769FF0" w:rsidR="004509F9" w:rsidRDefault="004509F9" w:rsidP="004509F9">
            <w:pPr>
              <w:jc w:val="center"/>
              <w:rPr>
                <w:rFonts w:ascii="標楷體" w:hAnsi="標楷體"/>
              </w:rPr>
            </w:pPr>
            <w:r>
              <w:rPr>
                <w:rFonts w:ascii="標楷體" w:hAnsi="標楷體" w:hint="eastAsia"/>
              </w:rPr>
              <w:t>第五次實作</w:t>
            </w:r>
          </w:p>
        </w:tc>
        <w:tc>
          <w:tcPr>
            <w:tcW w:w="2090" w:type="dxa"/>
          </w:tcPr>
          <w:p w14:paraId="4DB04E5E" w14:textId="354B4F59" w:rsidR="004509F9" w:rsidRDefault="00A079F0" w:rsidP="003C1809">
            <w:pPr>
              <w:rPr>
                <w:rFonts w:ascii="標楷體" w:hAnsi="標楷體"/>
              </w:rPr>
            </w:pPr>
            <w:r>
              <w:rPr>
                <w:rFonts w:ascii="標楷體" w:hAnsi="標楷體"/>
                <w:noProof/>
              </w:rPr>
              <w:drawing>
                <wp:inline distT="0" distB="0" distL="0" distR="0" wp14:anchorId="252FDBE8" wp14:editId="676429F3">
                  <wp:extent cx="1188625" cy="891540"/>
                  <wp:effectExtent l="0" t="0" r="0" b="381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8_5216.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189006" cy="891826"/>
                          </a:xfrm>
                          <a:prstGeom prst="rect">
                            <a:avLst/>
                          </a:prstGeom>
                        </pic:spPr>
                      </pic:pic>
                    </a:graphicData>
                  </a:graphic>
                </wp:inline>
              </w:drawing>
            </w:r>
          </w:p>
        </w:tc>
        <w:tc>
          <w:tcPr>
            <w:tcW w:w="2091" w:type="dxa"/>
          </w:tcPr>
          <w:p w14:paraId="7FBB4070" w14:textId="4AA29360" w:rsidR="004509F9" w:rsidRDefault="009F1C25" w:rsidP="003C1809">
            <w:pPr>
              <w:rPr>
                <w:rFonts w:ascii="標楷體" w:hAnsi="標楷體"/>
              </w:rPr>
            </w:pPr>
            <w:r>
              <w:rPr>
                <w:rFonts w:ascii="標楷體" w:hAnsi="標楷體" w:hint="eastAsia"/>
              </w:rPr>
              <w:t>牛奶外皮軟硬度剛好，內餡中的味道也很剛好。</w:t>
            </w:r>
          </w:p>
        </w:tc>
        <w:tc>
          <w:tcPr>
            <w:tcW w:w="2091" w:type="dxa"/>
          </w:tcPr>
          <w:p w14:paraId="4DA41627" w14:textId="5D1E929D" w:rsidR="004509F9" w:rsidRDefault="00B9106E" w:rsidP="003C1809">
            <w:pPr>
              <w:rPr>
                <w:rFonts w:ascii="標楷體" w:hAnsi="標楷體"/>
              </w:rPr>
            </w:pPr>
            <w:r>
              <w:rPr>
                <w:rFonts w:ascii="標楷體" w:hAnsi="標楷體" w:hint="eastAsia"/>
              </w:rPr>
              <w:t>吃下去的口感比較多粉，所以下次手粉可以用少一點。</w:t>
            </w:r>
          </w:p>
        </w:tc>
      </w:tr>
    </w:tbl>
    <w:p w14:paraId="3BE0BE6E" w14:textId="77777777" w:rsidR="006D6A08" w:rsidRDefault="006D6A08" w:rsidP="003C1809">
      <w:pPr>
        <w:rPr>
          <w:rFonts w:ascii="標楷體" w:hAnsi="標楷體"/>
        </w:rPr>
      </w:pPr>
    </w:p>
    <w:p w14:paraId="6BCA050D" w14:textId="28634A19" w:rsidR="004C70E5" w:rsidRDefault="004C70E5" w:rsidP="003B54BF">
      <w:pPr>
        <w:outlineLvl w:val="0"/>
        <w:rPr>
          <w:rFonts w:ascii="標楷體" w:hAnsi="標楷體"/>
          <w:b/>
          <w:sz w:val="36"/>
          <w:szCs w:val="36"/>
        </w:rPr>
      </w:pPr>
      <w:bookmarkStart w:id="130" w:name="_Toc440005961"/>
      <w:bookmarkStart w:id="131" w:name="_Toc440006099"/>
      <w:bookmarkStart w:id="132" w:name="_Toc440006163"/>
      <w:bookmarkStart w:id="133" w:name="_Toc440006226"/>
      <w:bookmarkStart w:id="134" w:name="_Toc440006793"/>
      <w:r w:rsidRPr="004C70E5">
        <w:rPr>
          <w:rFonts w:ascii="標楷體" w:hAnsi="標楷體" w:hint="eastAsia"/>
          <w:b/>
          <w:sz w:val="36"/>
          <w:szCs w:val="36"/>
        </w:rPr>
        <w:t>肆、製作成果</w:t>
      </w:r>
      <w:bookmarkEnd w:id="130"/>
      <w:bookmarkEnd w:id="131"/>
      <w:bookmarkEnd w:id="132"/>
      <w:bookmarkEnd w:id="133"/>
      <w:bookmarkEnd w:id="134"/>
    </w:p>
    <w:p w14:paraId="5DDF28EE" w14:textId="77777777" w:rsidR="004C70E5" w:rsidRPr="004C70E5" w:rsidRDefault="004C70E5" w:rsidP="004C70E5">
      <w:pPr>
        <w:outlineLvl w:val="1"/>
        <w:rPr>
          <w:rFonts w:ascii="標楷體" w:hAnsi="標楷體"/>
          <w:sz w:val="28"/>
          <w:szCs w:val="28"/>
        </w:rPr>
      </w:pPr>
      <w:bookmarkStart w:id="135" w:name="_Toc416212157"/>
      <w:bookmarkStart w:id="136" w:name="_Toc413134978"/>
      <w:bookmarkStart w:id="137" w:name="_Toc380856267"/>
      <w:bookmarkStart w:id="138" w:name="_Toc440005962"/>
      <w:bookmarkStart w:id="139" w:name="_Toc440006100"/>
      <w:bookmarkStart w:id="140" w:name="_Toc440006164"/>
      <w:bookmarkStart w:id="141" w:name="_Toc440006227"/>
      <w:bookmarkStart w:id="142" w:name="_Toc440006794"/>
      <w:r w:rsidRPr="004C70E5">
        <w:rPr>
          <w:rFonts w:ascii="標楷體" w:hAnsi="標楷體" w:hint="eastAsia"/>
          <w:sz w:val="28"/>
          <w:szCs w:val="28"/>
        </w:rPr>
        <w:t>一、問卷設計</w:t>
      </w:r>
      <w:bookmarkEnd w:id="135"/>
      <w:bookmarkEnd w:id="136"/>
      <w:bookmarkEnd w:id="137"/>
      <w:bookmarkEnd w:id="138"/>
      <w:bookmarkEnd w:id="139"/>
      <w:bookmarkEnd w:id="140"/>
      <w:bookmarkEnd w:id="141"/>
      <w:bookmarkEnd w:id="142"/>
    </w:p>
    <w:p w14:paraId="1CC90EED" w14:textId="77777777" w:rsidR="00E10900" w:rsidRDefault="00E10900" w:rsidP="00E10900">
      <w:pPr>
        <w:ind w:firstLineChars="200" w:firstLine="560"/>
        <w:rPr>
          <w:rFonts w:ascii="標楷體" w:hAnsi="標楷體"/>
          <w:sz w:val="28"/>
          <w:szCs w:val="28"/>
        </w:rPr>
      </w:pPr>
      <w:r>
        <w:rPr>
          <w:rFonts w:ascii="標楷體" w:hAnsi="標楷體" w:hint="eastAsia"/>
          <w:sz w:val="28"/>
          <w:szCs w:val="28"/>
        </w:rPr>
        <w:t>本次問卷是針對高英工商學生採不記名方式作答。對於本產品冰皮月餅食用後的品評，希望能花您幾分鐘時間針對以下問題，提供給</w:t>
      </w:r>
      <w:r>
        <w:rPr>
          <w:rFonts w:ascii="標楷體" w:hAnsi="標楷體" w:hint="eastAsia"/>
          <w:sz w:val="28"/>
          <w:szCs w:val="28"/>
        </w:rPr>
        <w:lastRenderedPageBreak/>
        <w:t>我們最寶貴的意見!!</w:t>
      </w:r>
    </w:p>
    <w:p w14:paraId="1411E0C5" w14:textId="684E4E9F" w:rsidR="004C70E5" w:rsidRDefault="00E10900" w:rsidP="00E10900">
      <w:pPr>
        <w:rPr>
          <w:rFonts w:ascii="標楷體" w:hAnsi="標楷體"/>
          <w:kern w:val="0"/>
          <w:sz w:val="28"/>
          <w:szCs w:val="28"/>
        </w:rPr>
      </w:pPr>
      <w:r>
        <w:rPr>
          <w:rFonts w:ascii="標楷體" w:hAnsi="標楷體" w:hint="eastAsia"/>
          <w:kern w:val="0"/>
          <w:sz w:val="28"/>
          <w:szCs w:val="28"/>
        </w:rPr>
        <w:t>高英工商餐管科</w:t>
      </w:r>
      <w:r>
        <w:rPr>
          <w:rFonts w:ascii="標楷體" w:hAnsi="標楷體"/>
          <w:kern w:val="0"/>
          <w:sz w:val="28"/>
          <w:szCs w:val="28"/>
        </w:rPr>
        <w:sym w:font="Wingdings" w:char="F06F"/>
      </w:r>
      <w:r>
        <w:rPr>
          <w:rFonts w:ascii="標楷體" w:hAnsi="標楷體" w:hint="eastAsia"/>
          <w:kern w:val="0"/>
          <w:sz w:val="28"/>
          <w:szCs w:val="28"/>
        </w:rPr>
        <w:t>第二組</w:t>
      </w:r>
      <w:r>
        <w:rPr>
          <w:rFonts w:ascii="標楷體" w:hAnsi="標楷體"/>
          <w:kern w:val="0"/>
          <w:sz w:val="28"/>
          <w:szCs w:val="28"/>
        </w:rPr>
        <w:sym w:font="Wingdings" w:char="F06F"/>
      </w:r>
      <w:r>
        <w:rPr>
          <w:rFonts w:ascii="標楷體" w:hAnsi="標楷體" w:hint="eastAsia"/>
          <w:kern w:val="0"/>
          <w:sz w:val="28"/>
          <w:szCs w:val="28"/>
        </w:rPr>
        <w:t>組長吳姿穎</w:t>
      </w:r>
    </w:p>
    <w:p w14:paraId="14B6464A" w14:textId="77777777" w:rsidR="00E10900" w:rsidRDefault="00E10900" w:rsidP="00E10900">
      <w:pPr>
        <w:jc w:val="right"/>
        <w:rPr>
          <w:rFonts w:ascii="標楷體" w:hAnsi="標楷體"/>
          <w:sz w:val="28"/>
          <w:szCs w:val="28"/>
        </w:rPr>
      </w:pPr>
      <w:r>
        <w:rPr>
          <w:rFonts w:ascii="標楷體" w:hAnsi="標楷體" w:hint="eastAsia"/>
          <w:sz w:val="28"/>
          <w:szCs w:val="28"/>
        </w:rPr>
        <w:t>指導老師:周彥瑄</w:t>
      </w:r>
    </w:p>
    <w:p w14:paraId="55669338" w14:textId="77777777" w:rsidR="00E10900" w:rsidRDefault="00E10900" w:rsidP="00E10900">
      <w:pPr>
        <w:spacing w:line="360" w:lineRule="auto"/>
        <w:rPr>
          <w:b/>
        </w:rPr>
      </w:pPr>
      <w:r>
        <w:rPr>
          <w:rFonts w:hint="eastAsia"/>
          <w:b/>
        </w:rPr>
        <w:t>第一部分：基本資料</w:t>
      </w:r>
    </w:p>
    <w:p w14:paraId="5B2ABF42" w14:textId="77777777" w:rsidR="00E10900" w:rsidRDefault="00E10900" w:rsidP="00E10900">
      <w:pPr>
        <w:pStyle w:val="ad"/>
        <w:numPr>
          <w:ilvl w:val="0"/>
          <w:numId w:val="7"/>
        </w:numPr>
        <w:kinsoku w:val="0"/>
        <w:overflowPunct w:val="0"/>
        <w:spacing w:line="360" w:lineRule="auto"/>
        <w:ind w:leftChars="0"/>
        <w:rPr>
          <w:rFonts w:cstheme="minorBidi"/>
        </w:rPr>
      </w:pPr>
      <w:r>
        <w:rPr>
          <w:rFonts w:hint="eastAsia"/>
        </w:rPr>
        <w:t>性別</w:t>
      </w:r>
      <w:r>
        <w:rPr>
          <w:rFonts w:hint="eastAsia"/>
          <w:b/>
        </w:rPr>
        <w:t>：</w:t>
      </w:r>
      <w:r>
        <w:rPr>
          <w:rFonts w:asciiTheme="minorEastAsia" w:hAnsiTheme="minorEastAsia"/>
        </w:rPr>
        <w:sym w:font="Wingdings" w:char="F06F"/>
      </w:r>
      <w:r>
        <w:rPr>
          <w:rFonts w:hint="eastAsia"/>
        </w:rPr>
        <w:t>男</w:t>
      </w:r>
      <w:r>
        <w:sym w:font="Wingdings" w:char="F06F"/>
      </w:r>
      <w:r>
        <w:rPr>
          <w:rFonts w:hint="eastAsia"/>
        </w:rPr>
        <w:t>女</w:t>
      </w:r>
    </w:p>
    <w:p w14:paraId="11F820BE" w14:textId="77777777" w:rsidR="00E10900" w:rsidRDefault="00E10900" w:rsidP="00E10900">
      <w:pPr>
        <w:spacing w:line="360" w:lineRule="auto"/>
        <w:ind w:left="1134" w:hangingChars="472" w:hanging="1134"/>
        <w:rPr>
          <w:rFonts w:eastAsiaTheme="minorEastAsia"/>
          <w:b/>
        </w:rPr>
      </w:pPr>
      <w:r>
        <w:rPr>
          <w:rFonts w:hint="eastAsia"/>
          <w:b/>
        </w:rPr>
        <w:t>第二部分：受訪者對本專題產品的滿意度、接受度，及對各種顏色的感官品評程度和購買意願</w:t>
      </w:r>
    </w:p>
    <w:tbl>
      <w:tblPr>
        <w:tblStyle w:val="ac"/>
        <w:tblW w:w="0" w:type="auto"/>
        <w:jc w:val="center"/>
        <w:tblLayout w:type="fixed"/>
        <w:tblLook w:val="04A0" w:firstRow="1" w:lastRow="0" w:firstColumn="1" w:lastColumn="0" w:noHBand="0" w:noVBand="1"/>
      </w:tblPr>
      <w:tblGrid>
        <w:gridCol w:w="1148"/>
        <w:gridCol w:w="559"/>
        <w:gridCol w:w="559"/>
        <w:gridCol w:w="559"/>
        <w:gridCol w:w="559"/>
        <w:gridCol w:w="560"/>
        <w:gridCol w:w="633"/>
        <w:gridCol w:w="633"/>
        <w:gridCol w:w="633"/>
        <w:gridCol w:w="633"/>
        <w:gridCol w:w="634"/>
      </w:tblGrid>
      <w:tr w:rsidR="00E10900" w:rsidRPr="00050FD4" w14:paraId="6AF035E8" w14:textId="77777777" w:rsidTr="00603001">
        <w:trPr>
          <w:jc w:val="center"/>
        </w:trPr>
        <w:tc>
          <w:tcPr>
            <w:tcW w:w="1148" w:type="dxa"/>
            <w:tcBorders>
              <w:top w:val="single" w:sz="4" w:space="0" w:color="auto"/>
              <w:left w:val="single" w:sz="4" w:space="0" w:color="auto"/>
              <w:bottom w:val="single" w:sz="4" w:space="0" w:color="auto"/>
              <w:right w:val="single" w:sz="4" w:space="0" w:color="auto"/>
            </w:tcBorders>
          </w:tcPr>
          <w:p w14:paraId="764CCD54" w14:textId="77777777" w:rsidR="00E10900" w:rsidRPr="00050FD4" w:rsidRDefault="00E10900" w:rsidP="00603001">
            <w:pPr>
              <w:pStyle w:val="Default"/>
              <w:snapToGrid w:val="0"/>
              <w:jc w:val="both"/>
              <w:rPr>
                <w:rFonts w:ascii="標楷體" w:eastAsia="標楷體" w:hAnsi="標楷體"/>
              </w:rPr>
            </w:pPr>
          </w:p>
        </w:tc>
        <w:tc>
          <w:tcPr>
            <w:tcW w:w="2796" w:type="dxa"/>
            <w:gridSpan w:val="5"/>
            <w:tcBorders>
              <w:top w:val="single" w:sz="4" w:space="0" w:color="auto"/>
              <w:left w:val="single" w:sz="4" w:space="0" w:color="auto"/>
              <w:bottom w:val="single" w:sz="4" w:space="0" w:color="auto"/>
              <w:right w:val="single" w:sz="4" w:space="0" w:color="auto"/>
            </w:tcBorders>
            <w:hideMark/>
          </w:tcPr>
          <w:p w14:paraId="7B6E091F" w14:textId="77777777" w:rsidR="00E10900" w:rsidRPr="00050FD4" w:rsidRDefault="00E10900" w:rsidP="00603001">
            <w:pPr>
              <w:pStyle w:val="Default"/>
              <w:snapToGrid w:val="0"/>
              <w:jc w:val="center"/>
              <w:rPr>
                <w:rFonts w:ascii="標楷體" w:eastAsia="標楷體" w:hAnsi="標楷體"/>
              </w:rPr>
            </w:pPr>
            <w:r w:rsidRPr="00050FD4">
              <w:rPr>
                <w:rFonts w:ascii="標楷體" w:eastAsia="標楷體" w:hAnsi="標楷體" w:hint="eastAsia"/>
              </w:rPr>
              <w:t>產品A</w:t>
            </w:r>
          </w:p>
        </w:tc>
        <w:tc>
          <w:tcPr>
            <w:tcW w:w="3166" w:type="dxa"/>
            <w:gridSpan w:val="5"/>
            <w:tcBorders>
              <w:top w:val="single" w:sz="4" w:space="0" w:color="auto"/>
              <w:left w:val="single" w:sz="4" w:space="0" w:color="auto"/>
              <w:bottom w:val="single" w:sz="4" w:space="0" w:color="auto"/>
              <w:right w:val="single" w:sz="4" w:space="0" w:color="auto"/>
            </w:tcBorders>
            <w:hideMark/>
          </w:tcPr>
          <w:p w14:paraId="4760E2F9" w14:textId="77777777" w:rsidR="00E10900" w:rsidRPr="00050FD4" w:rsidRDefault="00E10900" w:rsidP="00603001">
            <w:pPr>
              <w:pStyle w:val="Default"/>
              <w:snapToGrid w:val="0"/>
              <w:jc w:val="center"/>
              <w:rPr>
                <w:rFonts w:ascii="標楷體" w:eastAsia="標楷體" w:hAnsi="標楷體"/>
              </w:rPr>
            </w:pPr>
            <w:r w:rsidRPr="00050FD4">
              <w:rPr>
                <w:rFonts w:ascii="標楷體" w:eastAsia="標楷體" w:hAnsi="標楷體" w:hint="eastAsia"/>
              </w:rPr>
              <w:t>產品B</w:t>
            </w:r>
          </w:p>
        </w:tc>
      </w:tr>
      <w:tr w:rsidR="00E10900" w:rsidRPr="00050FD4" w14:paraId="6F8686FE" w14:textId="77777777" w:rsidTr="00603001">
        <w:trPr>
          <w:trHeight w:val="1243"/>
          <w:jc w:val="center"/>
        </w:trPr>
        <w:tc>
          <w:tcPr>
            <w:tcW w:w="1148" w:type="dxa"/>
            <w:tcBorders>
              <w:top w:val="single" w:sz="4" w:space="0" w:color="auto"/>
              <w:left w:val="single" w:sz="4" w:space="0" w:color="auto"/>
              <w:bottom w:val="single" w:sz="4" w:space="0" w:color="auto"/>
              <w:right w:val="single" w:sz="4" w:space="0" w:color="auto"/>
            </w:tcBorders>
            <w:hideMark/>
          </w:tcPr>
          <w:p w14:paraId="1C51021D" w14:textId="77777777" w:rsidR="00E10900" w:rsidRPr="00050FD4" w:rsidRDefault="00E10900" w:rsidP="00603001">
            <w:pPr>
              <w:pStyle w:val="Default"/>
              <w:snapToGrid w:val="0"/>
              <w:rPr>
                <w:rFonts w:ascii="標楷體" w:eastAsia="標楷體" w:hAnsi="標楷體"/>
              </w:rPr>
            </w:pPr>
            <w:r w:rsidRPr="00050FD4">
              <w:rPr>
                <w:rFonts w:ascii="標楷體" w:eastAsia="標楷體" w:hAnsi="標楷體" w:hint="eastAsia"/>
              </w:rPr>
              <w:t>項目</w:t>
            </w:r>
          </w:p>
        </w:tc>
        <w:tc>
          <w:tcPr>
            <w:tcW w:w="559" w:type="dxa"/>
            <w:tcBorders>
              <w:top w:val="single" w:sz="4" w:space="0" w:color="auto"/>
              <w:left w:val="single" w:sz="4" w:space="0" w:color="auto"/>
              <w:bottom w:val="single" w:sz="4" w:space="0" w:color="auto"/>
              <w:right w:val="single" w:sz="4" w:space="0" w:color="auto"/>
            </w:tcBorders>
            <w:textDirection w:val="tbRlV"/>
            <w:hideMark/>
          </w:tcPr>
          <w:p w14:paraId="6ACADD89" w14:textId="77777777" w:rsidR="00E10900" w:rsidRPr="00050FD4" w:rsidRDefault="00E10900" w:rsidP="00603001">
            <w:pPr>
              <w:pStyle w:val="Default"/>
              <w:snapToGrid w:val="0"/>
              <w:jc w:val="distribute"/>
              <w:rPr>
                <w:rFonts w:ascii="標楷體" w:eastAsia="標楷體" w:hAnsi="標楷體"/>
              </w:rPr>
            </w:pPr>
            <w:r w:rsidRPr="00050FD4">
              <w:rPr>
                <w:rFonts w:ascii="標楷體" w:eastAsia="標楷體" w:hAnsi="標楷體" w:hint="eastAsia"/>
              </w:rPr>
              <w:t>非常喜歡</w:t>
            </w:r>
          </w:p>
        </w:tc>
        <w:tc>
          <w:tcPr>
            <w:tcW w:w="559" w:type="dxa"/>
            <w:tcBorders>
              <w:top w:val="single" w:sz="4" w:space="0" w:color="auto"/>
              <w:left w:val="single" w:sz="4" w:space="0" w:color="auto"/>
              <w:bottom w:val="single" w:sz="4" w:space="0" w:color="auto"/>
              <w:right w:val="single" w:sz="4" w:space="0" w:color="auto"/>
            </w:tcBorders>
            <w:textDirection w:val="tbRlV"/>
            <w:hideMark/>
          </w:tcPr>
          <w:p w14:paraId="03A1CA28" w14:textId="77777777" w:rsidR="00E10900" w:rsidRPr="00050FD4" w:rsidRDefault="00E10900" w:rsidP="00603001">
            <w:pPr>
              <w:pStyle w:val="Default"/>
              <w:snapToGrid w:val="0"/>
              <w:jc w:val="distribute"/>
              <w:rPr>
                <w:rFonts w:ascii="標楷體" w:eastAsia="標楷體" w:hAnsi="標楷體"/>
              </w:rPr>
            </w:pPr>
            <w:r w:rsidRPr="00050FD4">
              <w:rPr>
                <w:rFonts w:ascii="標楷體" w:eastAsia="標楷體" w:hAnsi="標楷體" w:hint="eastAsia"/>
              </w:rPr>
              <w:t>喜歡</w:t>
            </w:r>
          </w:p>
        </w:tc>
        <w:tc>
          <w:tcPr>
            <w:tcW w:w="559" w:type="dxa"/>
            <w:tcBorders>
              <w:top w:val="single" w:sz="4" w:space="0" w:color="auto"/>
              <w:left w:val="single" w:sz="4" w:space="0" w:color="auto"/>
              <w:bottom w:val="single" w:sz="4" w:space="0" w:color="auto"/>
              <w:right w:val="single" w:sz="4" w:space="0" w:color="auto"/>
            </w:tcBorders>
            <w:textDirection w:val="tbRlV"/>
            <w:hideMark/>
          </w:tcPr>
          <w:p w14:paraId="70D51DE5" w14:textId="77777777" w:rsidR="00E10900" w:rsidRPr="00050FD4" w:rsidRDefault="00E10900" w:rsidP="00603001">
            <w:pPr>
              <w:pStyle w:val="Default"/>
              <w:snapToGrid w:val="0"/>
              <w:jc w:val="distribute"/>
              <w:rPr>
                <w:rFonts w:ascii="標楷體" w:eastAsia="標楷體" w:hAnsi="標楷體"/>
              </w:rPr>
            </w:pPr>
            <w:r w:rsidRPr="00050FD4">
              <w:rPr>
                <w:rFonts w:ascii="標楷體" w:eastAsia="標楷體" w:hAnsi="標楷體" w:hint="eastAsia"/>
              </w:rPr>
              <w:t>尚可</w:t>
            </w:r>
          </w:p>
        </w:tc>
        <w:tc>
          <w:tcPr>
            <w:tcW w:w="559" w:type="dxa"/>
            <w:tcBorders>
              <w:top w:val="single" w:sz="4" w:space="0" w:color="auto"/>
              <w:left w:val="single" w:sz="4" w:space="0" w:color="auto"/>
              <w:bottom w:val="single" w:sz="4" w:space="0" w:color="auto"/>
              <w:right w:val="single" w:sz="4" w:space="0" w:color="auto"/>
            </w:tcBorders>
            <w:textDirection w:val="tbRlV"/>
            <w:hideMark/>
          </w:tcPr>
          <w:p w14:paraId="3AE8D154" w14:textId="77777777" w:rsidR="00E10900" w:rsidRPr="00050FD4" w:rsidRDefault="00E10900" w:rsidP="00603001">
            <w:pPr>
              <w:pStyle w:val="Default"/>
              <w:snapToGrid w:val="0"/>
              <w:jc w:val="distribute"/>
              <w:rPr>
                <w:rFonts w:ascii="標楷體" w:eastAsia="標楷體" w:hAnsi="標楷體"/>
              </w:rPr>
            </w:pPr>
            <w:r w:rsidRPr="00050FD4">
              <w:rPr>
                <w:rFonts w:ascii="標楷體" w:eastAsia="標楷體" w:hAnsi="標楷體" w:hint="eastAsia"/>
              </w:rPr>
              <w:t>不喜歡</w:t>
            </w:r>
          </w:p>
        </w:tc>
        <w:tc>
          <w:tcPr>
            <w:tcW w:w="560" w:type="dxa"/>
            <w:tcBorders>
              <w:top w:val="single" w:sz="4" w:space="0" w:color="auto"/>
              <w:left w:val="single" w:sz="4" w:space="0" w:color="auto"/>
              <w:bottom w:val="single" w:sz="4" w:space="0" w:color="auto"/>
              <w:right w:val="single" w:sz="4" w:space="0" w:color="auto"/>
            </w:tcBorders>
            <w:textDirection w:val="tbRlV"/>
            <w:hideMark/>
          </w:tcPr>
          <w:p w14:paraId="10B35604" w14:textId="77777777" w:rsidR="00E10900" w:rsidRPr="00050FD4" w:rsidRDefault="00E10900" w:rsidP="00603001">
            <w:pPr>
              <w:pStyle w:val="Default"/>
              <w:snapToGrid w:val="0"/>
              <w:jc w:val="distribute"/>
              <w:rPr>
                <w:rFonts w:ascii="標楷體" w:eastAsia="標楷體" w:hAnsi="標楷體"/>
              </w:rPr>
            </w:pPr>
            <w:r w:rsidRPr="00050FD4">
              <w:rPr>
                <w:rFonts w:ascii="標楷體" w:eastAsia="標楷體" w:hAnsi="標楷體" w:hint="eastAsia"/>
              </w:rPr>
              <w:t>非常不喜歡</w:t>
            </w:r>
          </w:p>
        </w:tc>
        <w:tc>
          <w:tcPr>
            <w:tcW w:w="633" w:type="dxa"/>
            <w:tcBorders>
              <w:top w:val="single" w:sz="4" w:space="0" w:color="auto"/>
              <w:left w:val="single" w:sz="4" w:space="0" w:color="auto"/>
              <w:bottom w:val="single" w:sz="4" w:space="0" w:color="auto"/>
              <w:right w:val="single" w:sz="4" w:space="0" w:color="auto"/>
            </w:tcBorders>
            <w:textDirection w:val="tbRlV"/>
            <w:hideMark/>
          </w:tcPr>
          <w:p w14:paraId="4AF78A67" w14:textId="77777777" w:rsidR="00E10900" w:rsidRPr="00050FD4" w:rsidRDefault="00E10900" w:rsidP="00603001">
            <w:pPr>
              <w:pStyle w:val="Default"/>
              <w:snapToGrid w:val="0"/>
              <w:jc w:val="distribute"/>
              <w:rPr>
                <w:rFonts w:ascii="標楷體" w:eastAsia="標楷體" w:hAnsi="標楷體"/>
              </w:rPr>
            </w:pPr>
            <w:r w:rsidRPr="00050FD4">
              <w:rPr>
                <w:rFonts w:ascii="標楷體" w:eastAsia="標楷體" w:hAnsi="標楷體" w:hint="eastAsia"/>
              </w:rPr>
              <w:t>非常喜歡</w:t>
            </w:r>
          </w:p>
        </w:tc>
        <w:tc>
          <w:tcPr>
            <w:tcW w:w="633" w:type="dxa"/>
            <w:tcBorders>
              <w:top w:val="single" w:sz="4" w:space="0" w:color="auto"/>
              <w:left w:val="single" w:sz="4" w:space="0" w:color="auto"/>
              <w:bottom w:val="single" w:sz="4" w:space="0" w:color="auto"/>
              <w:right w:val="single" w:sz="4" w:space="0" w:color="auto"/>
            </w:tcBorders>
            <w:textDirection w:val="tbRlV"/>
            <w:hideMark/>
          </w:tcPr>
          <w:p w14:paraId="15857F0A" w14:textId="77777777" w:rsidR="00E10900" w:rsidRPr="00050FD4" w:rsidRDefault="00E10900" w:rsidP="00603001">
            <w:pPr>
              <w:pStyle w:val="Default"/>
              <w:snapToGrid w:val="0"/>
              <w:jc w:val="distribute"/>
              <w:rPr>
                <w:rFonts w:ascii="標楷體" w:eastAsia="標楷體" w:hAnsi="標楷體"/>
              </w:rPr>
            </w:pPr>
            <w:r w:rsidRPr="00050FD4">
              <w:rPr>
                <w:rFonts w:ascii="標楷體" w:eastAsia="標楷體" w:hAnsi="標楷體" w:hint="eastAsia"/>
              </w:rPr>
              <w:t>喜歡</w:t>
            </w:r>
          </w:p>
        </w:tc>
        <w:tc>
          <w:tcPr>
            <w:tcW w:w="633" w:type="dxa"/>
            <w:tcBorders>
              <w:top w:val="single" w:sz="4" w:space="0" w:color="auto"/>
              <w:left w:val="single" w:sz="4" w:space="0" w:color="auto"/>
              <w:bottom w:val="single" w:sz="4" w:space="0" w:color="auto"/>
              <w:right w:val="single" w:sz="4" w:space="0" w:color="auto"/>
            </w:tcBorders>
            <w:textDirection w:val="tbRlV"/>
            <w:hideMark/>
          </w:tcPr>
          <w:p w14:paraId="3D677282" w14:textId="77777777" w:rsidR="00E10900" w:rsidRPr="00050FD4" w:rsidRDefault="00E10900" w:rsidP="00603001">
            <w:pPr>
              <w:pStyle w:val="Default"/>
              <w:snapToGrid w:val="0"/>
              <w:jc w:val="distribute"/>
              <w:rPr>
                <w:rFonts w:ascii="標楷體" w:eastAsia="標楷體" w:hAnsi="標楷體"/>
              </w:rPr>
            </w:pPr>
            <w:r w:rsidRPr="00050FD4">
              <w:rPr>
                <w:rFonts w:ascii="標楷體" w:eastAsia="標楷體" w:hAnsi="標楷體" w:hint="eastAsia"/>
              </w:rPr>
              <w:t>尚可</w:t>
            </w:r>
          </w:p>
        </w:tc>
        <w:tc>
          <w:tcPr>
            <w:tcW w:w="633" w:type="dxa"/>
            <w:tcBorders>
              <w:top w:val="single" w:sz="4" w:space="0" w:color="auto"/>
              <w:left w:val="single" w:sz="4" w:space="0" w:color="auto"/>
              <w:bottom w:val="single" w:sz="4" w:space="0" w:color="auto"/>
              <w:right w:val="single" w:sz="4" w:space="0" w:color="auto"/>
            </w:tcBorders>
            <w:textDirection w:val="tbRlV"/>
            <w:hideMark/>
          </w:tcPr>
          <w:p w14:paraId="44A0B0D4" w14:textId="77777777" w:rsidR="00E10900" w:rsidRPr="00050FD4" w:rsidRDefault="00E10900" w:rsidP="00603001">
            <w:pPr>
              <w:pStyle w:val="Default"/>
              <w:snapToGrid w:val="0"/>
              <w:jc w:val="distribute"/>
              <w:rPr>
                <w:rFonts w:ascii="標楷體" w:eastAsia="標楷體" w:hAnsi="標楷體"/>
              </w:rPr>
            </w:pPr>
            <w:r w:rsidRPr="00050FD4">
              <w:rPr>
                <w:rFonts w:ascii="標楷體" w:eastAsia="標楷體" w:hAnsi="標楷體" w:hint="eastAsia"/>
              </w:rPr>
              <w:t>不喜歡</w:t>
            </w:r>
          </w:p>
        </w:tc>
        <w:tc>
          <w:tcPr>
            <w:tcW w:w="634" w:type="dxa"/>
            <w:tcBorders>
              <w:top w:val="single" w:sz="4" w:space="0" w:color="auto"/>
              <w:left w:val="single" w:sz="4" w:space="0" w:color="auto"/>
              <w:bottom w:val="single" w:sz="4" w:space="0" w:color="auto"/>
              <w:right w:val="single" w:sz="4" w:space="0" w:color="auto"/>
            </w:tcBorders>
            <w:textDirection w:val="tbRlV"/>
            <w:hideMark/>
          </w:tcPr>
          <w:p w14:paraId="63AC996B" w14:textId="77777777" w:rsidR="00E10900" w:rsidRPr="00050FD4" w:rsidRDefault="00E10900" w:rsidP="00603001">
            <w:pPr>
              <w:pStyle w:val="Default"/>
              <w:snapToGrid w:val="0"/>
              <w:jc w:val="distribute"/>
              <w:rPr>
                <w:rFonts w:ascii="標楷體" w:eastAsia="標楷體" w:hAnsi="標楷體"/>
              </w:rPr>
            </w:pPr>
            <w:r w:rsidRPr="00050FD4">
              <w:rPr>
                <w:rFonts w:ascii="標楷體" w:eastAsia="標楷體" w:hAnsi="標楷體" w:hint="eastAsia"/>
              </w:rPr>
              <w:t>非常不喜歡</w:t>
            </w:r>
          </w:p>
        </w:tc>
      </w:tr>
      <w:tr w:rsidR="00E10900" w:rsidRPr="00050FD4" w14:paraId="5CF3DCAB" w14:textId="77777777" w:rsidTr="00603001">
        <w:trPr>
          <w:trHeight w:val="20"/>
          <w:jc w:val="center"/>
        </w:trPr>
        <w:tc>
          <w:tcPr>
            <w:tcW w:w="1148" w:type="dxa"/>
            <w:tcBorders>
              <w:top w:val="single" w:sz="4" w:space="0" w:color="auto"/>
              <w:left w:val="single" w:sz="4" w:space="0" w:color="auto"/>
              <w:bottom w:val="single" w:sz="4" w:space="0" w:color="auto"/>
              <w:right w:val="single" w:sz="4" w:space="0" w:color="auto"/>
            </w:tcBorders>
            <w:hideMark/>
          </w:tcPr>
          <w:p w14:paraId="16F5B869" w14:textId="77777777" w:rsidR="00E10900" w:rsidRPr="00050FD4" w:rsidRDefault="00E10900" w:rsidP="00603001">
            <w:pPr>
              <w:pStyle w:val="Default"/>
              <w:snapToGrid w:val="0"/>
              <w:jc w:val="both"/>
              <w:rPr>
                <w:rFonts w:ascii="標楷體" w:eastAsia="標楷體" w:hAnsi="標楷體"/>
              </w:rPr>
            </w:pPr>
            <w:r w:rsidRPr="00050FD4">
              <w:rPr>
                <w:rFonts w:ascii="標楷體" w:eastAsia="標楷體" w:hAnsi="標楷體" w:hint="eastAsia"/>
              </w:rPr>
              <w:t>色澤</w:t>
            </w:r>
          </w:p>
        </w:tc>
        <w:tc>
          <w:tcPr>
            <w:tcW w:w="559" w:type="dxa"/>
            <w:tcBorders>
              <w:top w:val="single" w:sz="4" w:space="0" w:color="auto"/>
              <w:left w:val="single" w:sz="4" w:space="0" w:color="auto"/>
              <w:bottom w:val="single" w:sz="4" w:space="0" w:color="auto"/>
              <w:right w:val="single" w:sz="4" w:space="0" w:color="auto"/>
            </w:tcBorders>
            <w:hideMark/>
          </w:tcPr>
          <w:p w14:paraId="6BB04A77"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59" w:type="dxa"/>
            <w:tcBorders>
              <w:top w:val="single" w:sz="4" w:space="0" w:color="auto"/>
              <w:left w:val="single" w:sz="4" w:space="0" w:color="auto"/>
              <w:bottom w:val="single" w:sz="4" w:space="0" w:color="auto"/>
              <w:right w:val="single" w:sz="4" w:space="0" w:color="auto"/>
            </w:tcBorders>
            <w:hideMark/>
          </w:tcPr>
          <w:p w14:paraId="6525AB84"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59" w:type="dxa"/>
            <w:tcBorders>
              <w:top w:val="single" w:sz="4" w:space="0" w:color="auto"/>
              <w:left w:val="single" w:sz="4" w:space="0" w:color="auto"/>
              <w:bottom w:val="single" w:sz="4" w:space="0" w:color="auto"/>
              <w:right w:val="single" w:sz="4" w:space="0" w:color="auto"/>
            </w:tcBorders>
            <w:hideMark/>
          </w:tcPr>
          <w:p w14:paraId="7131E38E"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59" w:type="dxa"/>
            <w:tcBorders>
              <w:top w:val="single" w:sz="4" w:space="0" w:color="auto"/>
              <w:left w:val="single" w:sz="4" w:space="0" w:color="auto"/>
              <w:bottom w:val="single" w:sz="4" w:space="0" w:color="auto"/>
              <w:right w:val="single" w:sz="4" w:space="0" w:color="auto"/>
            </w:tcBorders>
            <w:hideMark/>
          </w:tcPr>
          <w:p w14:paraId="21F3C16A"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60" w:type="dxa"/>
            <w:tcBorders>
              <w:top w:val="single" w:sz="4" w:space="0" w:color="auto"/>
              <w:left w:val="single" w:sz="4" w:space="0" w:color="auto"/>
              <w:bottom w:val="single" w:sz="4" w:space="0" w:color="auto"/>
              <w:right w:val="single" w:sz="4" w:space="0" w:color="auto"/>
            </w:tcBorders>
            <w:hideMark/>
          </w:tcPr>
          <w:p w14:paraId="1F4FB888"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5066F5A6"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18EABCA5"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0053C988"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296713BD"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4" w:type="dxa"/>
            <w:tcBorders>
              <w:top w:val="single" w:sz="4" w:space="0" w:color="auto"/>
              <w:left w:val="single" w:sz="4" w:space="0" w:color="auto"/>
              <w:bottom w:val="single" w:sz="4" w:space="0" w:color="auto"/>
              <w:right w:val="single" w:sz="4" w:space="0" w:color="auto"/>
            </w:tcBorders>
            <w:hideMark/>
          </w:tcPr>
          <w:p w14:paraId="726D0F60" w14:textId="77777777" w:rsidR="00E10900" w:rsidRPr="00050FD4" w:rsidRDefault="00E10900" w:rsidP="00603001">
            <w:pPr>
              <w:jc w:val="center"/>
              <w:rPr>
                <w:rFonts w:ascii="標楷體" w:hAnsi="標楷體"/>
              </w:rPr>
            </w:pPr>
            <w:r w:rsidRPr="00050FD4">
              <w:rPr>
                <w:rFonts w:ascii="標楷體" w:hAnsi="標楷體"/>
              </w:rPr>
              <w:sym w:font="Wingdings" w:char="F06F"/>
            </w:r>
          </w:p>
        </w:tc>
      </w:tr>
      <w:tr w:rsidR="00E10900" w:rsidRPr="00050FD4" w14:paraId="681D3B9E" w14:textId="77777777" w:rsidTr="00603001">
        <w:trPr>
          <w:trHeight w:val="20"/>
          <w:jc w:val="center"/>
        </w:trPr>
        <w:tc>
          <w:tcPr>
            <w:tcW w:w="1148" w:type="dxa"/>
            <w:tcBorders>
              <w:top w:val="single" w:sz="4" w:space="0" w:color="auto"/>
              <w:left w:val="single" w:sz="4" w:space="0" w:color="auto"/>
              <w:bottom w:val="single" w:sz="4" w:space="0" w:color="auto"/>
              <w:right w:val="single" w:sz="4" w:space="0" w:color="auto"/>
            </w:tcBorders>
            <w:hideMark/>
          </w:tcPr>
          <w:p w14:paraId="126583A3" w14:textId="77777777" w:rsidR="00E10900" w:rsidRPr="00050FD4" w:rsidRDefault="00E10900" w:rsidP="00603001">
            <w:pPr>
              <w:pStyle w:val="Default"/>
              <w:snapToGrid w:val="0"/>
              <w:jc w:val="both"/>
              <w:rPr>
                <w:rFonts w:ascii="標楷體" w:eastAsia="標楷體" w:hAnsi="標楷體"/>
              </w:rPr>
            </w:pPr>
            <w:r w:rsidRPr="00050FD4">
              <w:rPr>
                <w:rFonts w:ascii="標楷體" w:eastAsia="標楷體" w:hAnsi="標楷體" w:hint="eastAsia"/>
              </w:rPr>
              <w:t>香氣</w:t>
            </w:r>
          </w:p>
        </w:tc>
        <w:tc>
          <w:tcPr>
            <w:tcW w:w="559" w:type="dxa"/>
            <w:tcBorders>
              <w:top w:val="single" w:sz="4" w:space="0" w:color="auto"/>
              <w:left w:val="single" w:sz="4" w:space="0" w:color="auto"/>
              <w:bottom w:val="single" w:sz="4" w:space="0" w:color="auto"/>
              <w:right w:val="single" w:sz="4" w:space="0" w:color="auto"/>
            </w:tcBorders>
            <w:hideMark/>
          </w:tcPr>
          <w:p w14:paraId="5B77ACD3"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59" w:type="dxa"/>
            <w:tcBorders>
              <w:top w:val="single" w:sz="4" w:space="0" w:color="auto"/>
              <w:left w:val="single" w:sz="4" w:space="0" w:color="auto"/>
              <w:bottom w:val="single" w:sz="4" w:space="0" w:color="auto"/>
              <w:right w:val="single" w:sz="4" w:space="0" w:color="auto"/>
            </w:tcBorders>
            <w:hideMark/>
          </w:tcPr>
          <w:p w14:paraId="192E05BA"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59" w:type="dxa"/>
            <w:tcBorders>
              <w:top w:val="single" w:sz="4" w:space="0" w:color="auto"/>
              <w:left w:val="single" w:sz="4" w:space="0" w:color="auto"/>
              <w:bottom w:val="single" w:sz="4" w:space="0" w:color="auto"/>
              <w:right w:val="single" w:sz="4" w:space="0" w:color="auto"/>
            </w:tcBorders>
            <w:hideMark/>
          </w:tcPr>
          <w:p w14:paraId="159E79B4"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59" w:type="dxa"/>
            <w:tcBorders>
              <w:top w:val="single" w:sz="4" w:space="0" w:color="auto"/>
              <w:left w:val="single" w:sz="4" w:space="0" w:color="auto"/>
              <w:bottom w:val="single" w:sz="4" w:space="0" w:color="auto"/>
              <w:right w:val="single" w:sz="4" w:space="0" w:color="auto"/>
            </w:tcBorders>
            <w:hideMark/>
          </w:tcPr>
          <w:p w14:paraId="7BAFACA7"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60" w:type="dxa"/>
            <w:tcBorders>
              <w:top w:val="single" w:sz="4" w:space="0" w:color="auto"/>
              <w:left w:val="single" w:sz="4" w:space="0" w:color="auto"/>
              <w:bottom w:val="single" w:sz="4" w:space="0" w:color="auto"/>
              <w:right w:val="single" w:sz="4" w:space="0" w:color="auto"/>
            </w:tcBorders>
            <w:hideMark/>
          </w:tcPr>
          <w:p w14:paraId="1D7F80B3"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3F791A6F"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23F7F223"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7A10EC12"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763D7A0D"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4" w:type="dxa"/>
            <w:tcBorders>
              <w:top w:val="single" w:sz="4" w:space="0" w:color="auto"/>
              <w:left w:val="single" w:sz="4" w:space="0" w:color="auto"/>
              <w:bottom w:val="single" w:sz="4" w:space="0" w:color="auto"/>
              <w:right w:val="single" w:sz="4" w:space="0" w:color="auto"/>
            </w:tcBorders>
            <w:hideMark/>
          </w:tcPr>
          <w:p w14:paraId="2F804D2B" w14:textId="77777777" w:rsidR="00E10900" w:rsidRPr="00050FD4" w:rsidRDefault="00E10900" w:rsidP="00603001">
            <w:pPr>
              <w:jc w:val="center"/>
              <w:rPr>
                <w:rFonts w:ascii="標楷體" w:hAnsi="標楷體"/>
              </w:rPr>
            </w:pPr>
            <w:r w:rsidRPr="00050FD4">
              <w:rPr>
                <w:rFonts w:ascii="標楷體" w:hAnsi="標楷體"/>
              </w:rPr>
              <w:sym w:font="Wingdings" w:char="F06F"/>
            </w:r>
          </w:p>
        </w:tc>
      </w:tr>
      <w:tr w:rsidR="00E10900" w:rsidRPr="00050FD4" w14:paraId="143C798F" w14:textId="77777777" w:rsidTr="00603001">
        <w:trPr>
          <w:trHeight w:val="20"/>
          <w:jc w:val="center"/>
        </w:trPr>
        <w:tc>
          <w:tcPr>
            <w:tcW w:w="1148" w:type="dxa"/>
            <w:tcBorders>
              <w:top w:val="single" w:sz="4" w:space="0" w:color="auto"/>
              <w:left w:val="single" w:sz="4" w:space="0" w:color="auto"/>
              <w:bottom w:val="single" w:sz="4" w:space="0" w:color="auto"/>
              <w:right w:val="single" w:sz="4" w:space="0" w:color="auto"/>
            </w:tcBorders>
            <w:hideMark/>
          </w:tcPr>
          <w:p w14:paraId="448503CD" w14:textId="77777777" w:rsidR="00E10900" w:rsidRPr="00050FD4" w:rsidRDefault="00E10900" w:rsidP="00603001">
            <w:pPr>
              <w:pStyle w:val="Default"/>
              <w:snapToGrid w:val="0"/>
              <w:jc w:val="both"/>
              <w:rPr>
                <w:rFonts w:ascii="標楷體" w:eastAsia="標楷體" w:hAnsi="標楷體"/>
              </w:rPr>
            </w:pPr>
            <w:r w:rsidRPr="00050FD4">
              <w:rPr>
                <w:rFonts w:ascii="標楷體" w:eastAsia="標楷體" w:hAnsi="標楷體" w:hint="eastAsia"/>
              </w:rPr>
              <w:t>風味</w:t>
            </w:r>
          </w:p>
        </w:tc>
        <w:tc>
          <w:tcPr>
            <w:tcW w:w="559" w:type="dxa"/>
            <w:tcBorders>
              <w:top w:val="single" w:sz="4" w:space="0" w:color="auto"/>
              <w:left w:val="single" w:sz="4" w:space="0" w:color="auto"/>
              <w:bottom w:val="single" w:sz="4" w:space="0" w:color="auto"/>
              <w:right w:val="single" w:sz="4" w:space="0" w:color="auto"/>
            </w:tcBorders>
            <w:hideMark/>
          </w:tcPr>
          <w:p w14:paraId="3DEF9C6D"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59" w:type="dxa"/>
            <w:tcBorders>
              <w:top w:val="single" w:sz="4" w:space="0" w:color="auto"/>
              <w:left w:val="single" w:sz="4" w:space="0" w:color="auto"/>
              <w:bottom w:val="single" w:sz="4" w:space="0" w:color="auto"/>
              <w:right w:val="single" w:sz="4" w:space="0" w:color="auto"/>
            </w:tcBorders>
            <w:hideMark/>
          </w:tcPr>
          <w:p w14:paraId="2C50C9FB"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59" w:type="dxa"/>
            <w:tcBorders>
              <w:top w:val="single" w:sz="4" w:space="0" w:color="auto"/>
              <w:left w:val="single" w:sz="4" w:space="0" w:color="auto"/>
              <w:bottom w:val="single" w:sz="4" w:space="0" w:color="auto"/>
              <w:right w:val="single" w:sz="4" w:space="0" w:color="auto"/>
            </w:tcBorders>
            <w:hideMark/>
          </w:tcPr>
          <w:p w14:paraId="3261677E"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59" w:type="dxa"/>
            <w:tcBorders>
              <w:top w:val="single" w:sz="4" w:space="0" w:color="auto"/>
              <w:left w:val="single" w:sz="4" w:space="0" w:color="auto"/>
              <w:bottom w:val="single" w:sz="4" w:space="0" w:color="auto"/>
              <w:right w:val="single" w:sz="4" w:space="0" w:color="auto"/>
            </w:tcBorders>
            <w:hideMark/>
          </w:tcPr>
          <w:p w14:paraId="5DCC2749"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60" w:type="dxa"/>
            <w:tcBorders>
              <w:top w:val="single" w:sz="4" w:space="0" w:color="auto"/>
              <w:left w:val="single" w:sz="4" w:space="0" w:color="auto"/>
              <w:bottom w:val="single" w:sz="4" w:space="0" w:color="auto"/>
              <w:right w:val="single" w:sz="4" w:space="0" w:color="auto"/>
            </w:tcBorders>
            <w:hideMark/>
          </w:tcPr>
          <w:p w14:paraId="7C0C058A"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743D8028"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766A767D"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6D509244"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47083A75"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4" w:type="dxa"/>
            <w:tcBorders>
              <w:top w:val="single" w:sz="4" w:space="0" w:color="auto"/>
              <w:left w:val="single" w:sz="4" w:space="0" w:color="auto"/>
              <w:bottom w:val="single" w:sz="4" w:space="0" w:color="auto"/>
              <w:right w:val="single" w:sz="4" w:space="0" w:color="auto"/>
            </w:tcBorders>
            <w:hideMark/>
          </w:tcPr>
          <w:p w14:paraId="21B768CE" w14:textId="77777777" w:rsidR="00E10900" w:rsidRPr="00050FD4" w:rsidRDefault="00E10900" w:rsidP="00603001">
            <w:pPr>
              <w:jc w:val="center"/>
              <w:rPr>
                <w:rFonts w:ascii="標楷體" w:hAnsi="標楷體"/>
              </w:rPr>
            </w:pPr>
            <w:r w:rsidRPr="00050FD4">
              <w:rPr>
                <w:rFonts w:ascii="標楷體" w:hAnsi="標楷體"/>
              </w:rPr>
              <w:sym w:font="Wingdings" w:char="F06F"/>
            </w:r>
          </w:p>
        </w:tc>
      </w:tr>
      <w:tr w:rsidR="00E10900" w:rsidRPr="00050FD4" w14:paraId="6E45BE66" w14:textId="77777777" w:rsidTr="00603001">
        <w:trPr>
          <w:trHeight w:val="20"/>
          <w:jc w:val="center"/>
        </w:trPr>
        <w:tc>
          <w:tcPr>
            <w:tcW w:w="1148" w:type="dxa"/>
            <w:tcBorders>
              <w:top w:val="single" w:sz="4" w:space="0" w:color="auto"/>
              <w:left w:val="single" w:sz="4" w:space="0" w:color="auto"/>
              <w:bottom w:val="single" w:sz="4" w:space="0" w:color="auto"/>
              <w:right w:val="single" w:sz="4" w:space="0" w:color="auto"/>
            </w:tcBorders>
            <w:hideMark/>
          </w:tcPr>
          <w:p w14:paraId="6F102ACE" w14:textId="77777777" w:rsidR="00E10900" w:rsidRPr="00050FD4" w:rsidRDefault="00E10900" w:rsidP="00603001">
            <w:pPr>
              <w:pStyle w:val="Default"/>
              <w:snapToGrid w:val="0"/>
              <w:jc w:val="both"/>
              <w:rPr>
                <w:rFonts w:ascii="標楷體" w:eastAsia="標楷體" w:hAnsi="標楷體"/>
              </w:rPr>
            </w:pPr>
            <w:r w:rsidRPr="00050FD4">
              <w:rPr>
                <w:rFonts w:ascii="標楷體" w:eastAsia="標楷體" w:hAnsi="標楷體" w:hint="eastAsia"/>
              </w:rPr>
              <w:t>口感</w:t>
            </w:r>
          </w:p>
        </w:tc>
        <w:tc>
          <w:tcPr>
            <w:tcW w:w="559" w:type="dxa"/>
            <w:tcBorders>
              <w:top w:val="single" w:sz="4" w:space="0" w:color="auto"/>
              <w:left w:val="single" w:sz="4" w:space="0" w:color="auto"/>
              <w:bottom w:val="single" w:sz="4" w:space="0" w:color="auto"/>
              <w:right w:val="single" w:sz="4" w:space="0" w:color="auto"/>
            </w:tcBorders>
            <w:hideMark/>
          </w:tcPr>
          <w:p w14:paraId="5A470217"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59" w:type="dxa"/>
            <w:tcBorders>
              <w:top w:val="single" w:sz="4" w:space="0" w:color="auto"/>
              <w:left w:val="single" w:sz="4" w:space="0" w:color="auto"/>
              <w:bottom w:val="single" w:sz="4" w:space="0" w:color="auto"/>
              <w:right w:val="single" w:sz="4" w:space="0" w:color="auto"/>
            </w:tcBorders>
            <w:hideMark/>
          </w:tcPr>
          <w:p w14:paraId="712823B7"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59" w:type="dxa"/>
            <w:tcBorders>
              <w:top w:val="single" w:sz="4" w:space="0" w:color="auto"/>
              <w:left w:val="single" w:sz="4" w:space="0" w:color="auto"/>
              <w:bottom w:val="single" w:sz="4" w:space="0" w:color="auto"/>
              <w:right w:val="single" w:sz="4" w:space="0" w:color="auto"/>
            </w:tcBorders>
            <w:hideMark/>
          </w:tcPr>
          <w:p w14:paraId="2BEF0AE2"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59" w:type="dxa"/>
            <w:tcBorders>
              <w:top w:val="single" w:sz="4" w:space="0" w:color="auto"/>
              <w:left w:val="single" w:sz="4" w:space="0" w:color="auto"/>
              <w:bottom w:val="single" w:sz="4" w:space="0" w:color="auto"/>
              <w:right w:val="single" w:sz="4" w:space="0" w:color="auto"/>
            </w:tcBorders>
            <w:hideMark/>
          </w:tcPr>
          <w:p w14:paraId="0C814D0E"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60" w:type="dxa"/>
            <w:tcBorders>
              <w:top w:val="single" w:sz="4" w:space="0" w:color="auto"/>
              <w:left w:val="single" w:sz="4" w:space="0" w:color="auto"/>
              <w:bottom w:val="single" w:sz="4" w:space="0" w:color="auto"/>
              <w:right w:val="single" w:sz="4" w:space="0" w:color="auto"/>
            </w:tcBorders>
            <w:hideMark/>
          </w:tcPr>
          <w:p w14:paraId="5775DA77"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5F4AF2E7"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5955626E"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3BADFFFC"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1D424136"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4" w:type="dxa"/>
            <w:tcBorders>
              <w:top w:val="single" w:sz="4" w:space="0" w:color="auto"/>
              <w:left w:val="single" w:sz="4" w:space="0" w:color="auto"/>
              <w:bottom w:val="single" w:sz="4" w:space="0" w:color="auto"/>
              <w:right w:val="single" w:sz="4" w:space="0" w:color="auto"/>
            </w:tcBorders>
            <w:hideMark/>
          </w:tcPr>
          <w:p w14:paraId="11CC8638" w14:textId="77777777" w:rsidR="00E10900" w:rsidRPr="00050FD4" w:rsidRDefault="00E10900" w:rsidP="00603001">
            <w:pPr>
              <w:jc w:val="center"/>
              <w:rPr>
                <w:rFonts w:ascii="標楷體" w:hAnsi="標楷體"/>
              </w:rPr>
            </w:pPr>
            <w:r w:rsidRPr="00050FD4">
              <w:rPr>
                <w:rFonts w:ascii="標楷體" w:hAnsi="標楷體"/>
              </w:rPr>
              <w:sym w:font="Wingdings" w:char="F06F"/>
            </w:r>
          </w:p>
        </w:tc>
      </w:tr>
      <w:tr w:rsidR="00E10900" w:rsidRPr="00050FD4" w14:paraId="2F62E614" w14:textId="77777777" w:rsidTr="00603001">
        <w:trPr>
          <w:trHeight w:val="20"/>
          <w:jc w:val="center"/>
        </w:trPr>
        <w:tc>
          <w:tcPr>
            <w:tcW w:w="1148" w:type="dxa"/>
            <w:tcBorders>
              <w:top w:val="single" w:sz="4" w:space="0" w:color="auto"/>
              <w:left w:val="single" w:sz="4" w:space="0" w:color="auto"/>
              <w:bottom w:val="single" w:sz="4" w:space="0" w:color="auto"/>
              <w:right w:val="single" w:sz="4" w:space="0" w:color="auto"/>
            </w:tcBorders>
            <w:hideMark/>
          </w:tcPr>
          <w:p w14:paraId="04A647C5" w14:textId="77777777" w:rsidR="00E10900" w:rsidRPr="00050FD4" w:rsidRDefault="00E10900" w:rsidP="00603001">
            <w:pPr>
              <w:pStyle w:val="Default"/>
              <w:snapToGrid w:val="0"/>
              <w:jc w:val="both"/>
              <w:rPr>
                <w:rFonts w:ascii="標楷體" w:eastAsia="標楷體" w:hAnsi="標楷體"/>
              </w:rPr>
            </w:pPr>
            <w:r w:rsidRPr="00050FD4">
              <w:rPr>
                <w:rFonts w:ascii="標楷體" w:eastAsia="標楷體" w:hAnsi="標楷體" w:hint="eastAsia"/>
              </w:rPr>
              <w:t>整體</w:t>
            </w:r>
          </w:p>
        </w:tc>
        <w:tc>
          <w:tcPr>
            <w:tcW w:w="559" w:type="dxa"/>
            <w:tcBorders>
              <w:top w:val="single" w:sz="4" w:space="0" w:color="auto"/>
              <w:left w:val="single" w:sz="4" w:space="0" w:color="auto"/>
              <w:bottom w:val="single" w:sz="4" w:space="0" w:color="auto"/>
              <w:right w:val="single" w:sz="4" w:space="0" w:color="auto"/>
            </w:tcBorders>
            <w:hideMark/>
          </w:tcPr>
          <w:p w14:paraId="7A1BF5A7"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59" w:type="dxa"/>
            <w:tcBorders>
              <w:top w:val="single" w:sz="4" w:space="0" w:color="auto"/>
              <w:left w:val="single" w:sz="4" w:space="0" w:color="auto"/>
              <w:bottom w:val="single" w:sz="4" w:space="0" w:color="auto"/>
              <w:right w:val="single" w:sz="4" w:space="0" w:color="auto"/>
            </w:tcBorders>
            <w:hideMark/>
          </w:tcPr>
          <w:p w14:paraId="1DAC0480"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59" w:type="dxa"/>
            <w:tcBorders>
              <w:top w:val="single" w:sz="4" w:space="0" w:color="auto"/>
              <w:left w:val="single" w:sz="4" w:space="0" w:color="auto"/>
              <w:bottom w:val="single" w:sz="4" w:space="0" w:color="auto"/>
              <w:right w:val="single" w:sz="4" w:space="0" w:color="auto"/>
            </w:tcBorders>
            <w:hideMark/>
          </w:tcPr>
          <w:p w14:paraId="6B356D80"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59" w:type="dxa"/>
            <w:tcBorders>
              <w:top w:val="single" w:sz="4" w:space="0" w:color="auto"/>
              <w:left w:val="single" w:sz="4" w:space="0" w:color="auto"/>
              <w:bottom w:val="single" w:sz="4" w:space="0" w:color="auto"/>
              <w:right w:val="single" w:sz="4" w:space="0" w:color="auto"/>
            </w:tcBorders>
            <w:hideMark/>
          </w:tcPr>
          <w:p w14:paraId="7BB6C0E1"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560" w:type="dxa"/>
            <w:tcBorders>
              <w:top w:val="single" w:sz="4" w:space="0" w:color="auto"/>
              <w:left w:val="single" w:sz="4" w:space="0" w:color="auto"/>
              <w:bottom w:val="single" w:sz="4" w:space="0" w:color="auto"/>
              <w:right w:val="single" w:sz="4" w:space="0" w:color="auto"/>
            </w:tcBorders>
            <w:hideMark/>
          </w:tcPr>
          <w:p w14:paraId="2D1281D5"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3A0B993A"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6A021F88"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6E809FF6"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3" w:type="dxa"/>
            <w:tcBorders>
              <w:top w:val="single" w:sz="4" w:space="0" w:color="auto"/>
              <w:left w:val="single" w:sz="4" w:space="0" w:color="auto"/>
              <w:bottom w:val="single" w:sz="4" w:space="0" w:color="auto"/>
              <w:right w:val="single" w:sz="4" w:space="0" w:color="auto"/>
            </w:tcBorders>
            <w:hideMark/>
          </w:tcPr>
          <w:p w14:paraId="57858E5C" w14:textId="77777777" w:rsidR="00E10900" w:rsidRPr="00050FD4" w:rsidRDefault="00E10900" w:rsidP="00603001">
            <w:pPr>
              <w:jc w:val="center"/>
              <w:rPr>
                <w:rFonts w:ascii="標楷體" w:hAnsi="標楷體"/>
              </w:rPr>
            </w:pPr>
            <w:r w:rsidRPr="00050FD4">
              <w:rPr>
                <w:rFonts w:ascii="標楷體" w:hAnsi="標楷體"/>
              </w:rPr>
              <w:sym w:font="Wingdings" w:char="F06F"/>
            </w:r>
          </w:p>
        </w:tc>
        <w:tc>
          <w:tcPr>
            <w:tcW w:w="634" w:type="dxa"/>
            <w:tcBorders>
              <w:top w:val="single" w:sz="4" w:space="0" w:color="auto"/>
              <w:left w:val="single" w:sz="4" w:space="0" w:color="auto"/>
              <w:bottom w:val="single" w:sz="4" w:space="0" w:color="auto"/>
              <w:right w:val="single" w:sz="4" w:space="0" w:color="auto"/>
            </w:tcBorders>
            <w:hideMark/>
          </w:tcPr>
          <w:p w14:paraId="39B35223" w14:textId="77777777" w:rsidR="00E10900" w:rsidRPr="00050FD4" w:rsidRDefault="00E10900" w:rsidP="00603001">
            <w:pPr>
              <w:jc w:val="center"/>
              <w:rPr>
                <w:rFonts w:ascii="標楷體" w:hAnsi="標楷體"/>
              </w:rPr>
            </w:pPr>
            <w:r w:rsidRPr="00050FD4">
              <w:rPr>
                <w:rFonts w:ascii="標楷體" w:hAnsi="標楷體"/>
              </w:rPr>
              <w:sym w:font="Wingdings" w:char="F06F"/>
            </w:r>
          </w:p>
        </w:tc>
      </w:tr>
    </w:tbl>
    <w:p w14:paraId="05CCF8ED" w14:textId="77777777" w:rsidR="00E10900" w:rsidRPr="00050FD4" w:rsidRDefault="00E10900" w:rsidP="00E10900">
      <w:pPr>
        <w:spacing w:line="360" w:lineRule="auto"/>
        <w:rPr>
          <w:rFonts w:ascii="標楷體" w:hAnsi="標楷體"/>
        </w:rPr>
      </w:pPr>
      <w:r w:rsidRPr="00050FD4">
        <w:rPr>
          <w:rFonts w:ascii="標楷體" w:hAnsi="標楷體"/>
        </w:rPr>
        <w:t>1.</w:t>
      </w:r>
      <w:r w:rsidRPr="00050FD4">
        <w:rPr>
          <w:rFonts w:ascii="標楷體" w:hAnsi="標楷體" w:hint="eastAsia"/>
        </w:rPr>
        <w:t>請問何種口味最吸引您，讓您</w:t>
      </w:r>
      <w:bookmarkStart w:id="143" w:name="_GoBack"/>
      <w:bookmarkEnd w:id="143"/>
      <w:r w:rsidRPr="00050FD4">
        <w:rPr>
          <w:rFonts w:ascii="標楷體" w:hAnsi="標楷體" w:hint="eastAsia"/>
        </w:rPr>
        <w:t>吃了還想再吃？</w:t>
      </w:r>
      <w:r w:rsidRPr="00050FD4">
        <w:rPr>
          <w:rFonts w:ascii="標楷體" w:hAnsi="標楷體"/>
        </w:rPr>
        <w:sym w:font="Wingdings" w:char="F06F"/>
      </w:r>
      <w:r w:rsidRPr="00050FD4">
        <w:rPr>
          <w:rFonts w:ascii="標楷體" w:hAnsi="標楷體" w:hint="eastAsia"/>
        </w:rPr>
        <w:t>產品</w:t>
      </w:r>
      <w:r w:rsidRPr="00050FD4">
        <w:rPr>
          <w:rFonts w:ascii="標楷體" w:hAnsi="標楷體" w:hint="eastAsia"/>
          <w:kern w:val="0"/>
        </w:rPr>
        <w:t>Ａ</w:t>
      </w:r>
      <w:r w:rsidRPr="00050FD4">
        <w:rPr>
          <w:rFonts w:ascii="標楷體" w:hAnsi="標楷體"/>
        </w:rPr>
        <w:sym w:font="Wingdings" w:char="F06F"/>
      </w:r>
      <w:r w:rsidRPr="00050FD4">
        <w:rPr>
          <w:rFonts w:ascii="標楷體" w:hAnsi="標楷體" w:hint="eastAsia"/>
        </w:rPr>
        <w:t>產品</w:t>
      </w:r>
      <w:r w:rsidRPr="00050FD4">
        <w:rPr>
          <w:rFonts w:ascii="標楷體" w:hAnsi="標楷體" w:hint="eastAsia"/>
          <w:kern w:val="0"/>
        </w:rPr>
        <w:t>Ｂ</w:t>
      </w:r>
    </w:p>
    <w:p w14:paraId="23764922" w14:textId="77777777" w:rsidR="00E10900" w:rsidRPr="00050FD4" w:rsidRDefault="00E10900" w:rsidP="00E10900">
      <w:pPr>
        <w:spacing w:line="360" w:lineRule="auto"/>
        <w:ind w:left="180" w:hangingChars="75" w:hanging="180"/>
        <w:rPr>
          <w:rFonts w:ascii="標楷體" w:hAnsi="標楷體"/>
        </w:rPr>
      </w:pPr>
      <w:r w:rsidRPr="00050FD4">
        <w:rPr>
          <w:rFonts w:ascii="標楷體" w:hAnsi="標楷體"/>
        </w:rPr>
        <w:t>2.</w:t>
      </w:r>
      <w:r w:rsidRPr="00050FD4">
        <w:rPr>
          <w:rFonts w:ascii="標楷體" w:hAnsi="標楷體" w:hint="eastAsia"/>
        </w:rPr>
        <w:t>您覺得產品</w:t>
      </w:r>
      <w:r w:rsidRPr="00050FD4">
        <w:rPr>
          <w:rFonts w:ascii="標楷體" w:hAnsi="標楷體"/>
        </w:rPr>
        <w:t>A.B</w:t>
      </w:r>
      <w:r w:rsidRPr="00050FD4">
        <w:rPr>
          <w:rFonts w:ascii="標楷體" w:hAnsi="標楷體" w:hint="eastAsia"/>
        </w:rPr>
        <w:t>所呈現的顏色是來自於哪種材料？</w:t>
      </w:r>
    </w:p>
    <w:p w14:paraId="0BE05733" w14:textId="77777777" w:rsidR="00E10900" w:rsidRPr="00050FD4" w:rsidRDefault="00E10900" w:rsidP="00E10900">
      <w:pPr>
        <w:spacing w:line="360" w:lineRule="auto"/>
        <w:ind w:left="180" w:hangingChars="75" w:hanging="180"/>
        <w:rPr>
          <w:rFonts w:ascii="標楷體" w:hAnsi="標楷體"/>
        </w:rPr>
      </w:pPr>
      <w:r w:rsidRPr="00050FD4">
        <w:rPr>
          <w:rFonts w:ascii="標楷體" w:hAnsi="標楷體" w:hint="eastAsia"/>
        </w:rPr>
        <w:t xml:space="preserve">產品A: </w:t>
      </w:r>
      <w:r w:rsidRPr="00050FD4">
        <w:rPr>
          <w:rFonts w:ascii="標楷體" w:hAnsi="標楷體"/>
        </w:rPr>
        <w:sym w:font="Wingdings" w:char="F06F"/>
      </w:r>
      <w:r w:rsidRPr="00050FD4">
        <w:rPr>
          <w:rFonts w:ascii="標楷體" w:hAnsi="標楷體" w:hint="eastAsia"/>
        </w:rPr>
        <w:t>南瓜</w:t>
      </w:r>
      <w:r w:rsidRPr="00050FD4">
        <w:rPr>
          <w:rFonts w:ascii="標楷體" w:hAnsi="標楷體"/>
        </w:rPr>
        <w:sym w:font="Wingdings" w:char="F06F"/>
      </w:r>
      <w:r w:rsidRPr="00050FD4">
        <w:rPr>
          <w:rFonts w:ascii="標楷體" w:hAnsi="標楷體" w:hint="eastAsia"/>
        </w:rPr>
        <w:t>地瓜</w:t>
      </w:r>
      <w:r w:rsidRPr="00050FD4">
        <w:rPr>
          <w:rFonts w:ascii="標楷體" w:hAnsi="標楷體"/>
        </w:rPr>
        <w:sym w:font="Wingdings" w:char="F06F"/>
      </w:r>
      <w:r w:rsidRPr="00050FD4">
        <w:rPr>
          <w:rFonts w:ascii="標楷體" w:hAnsi="標楷體" w:hint="eastAsia"/>
        </w:rPr>
        <w:t>木瓜</w:t>
      </w:r>
      <w:r w:rsidRPr="00050FD4">
        <w:rPr>
          <w:rFonts w:ascii="標楷體" w:hAnsi="標楷體"/>
        </w:rPr>
        <w:sym w:font="Wingdings" w:char="F06F"/>
      </w:r>
      <w:r w:rsidRPr="00050FD4">
        <w:rPr>
          <w:rFonts w:ascii="標楷體" w:hAnsi="標楷體" w:hint="eastAsia"/>
        </w:rPr>
        <w:t xml:space="preserve">甜椒 產品B: </w:t>
      </w:r>
      <w:r w:rsidRPr="00050FD4">
        <w:rPr>
          <w:rFonts w:ascii="標楷體" w:hAnsi="標楷體"/>
        </w:rPr>
        <w:sym w:font="Wingdings" w:char="F06F"/>
      </w:r>
      <w:r w:rsidRPr="00050FD4">
        <w:rPr>
          <w:rFonts w:ascii="標楷體" w:hAnsi="標楷體" w:hint="eastAsia"/>
        </w:rPr>
        <w:t>牛奶</w:t>
      </w:r>
      <w:r w:rsidRPr="00050FD4">
        <w:rPr>
          <w:rFonts w:ascii="標楷體" w:hAnsi="標楷體"/>
        </w:rPr>
        <w:sym w:font="Wingdings" w:char="F06F"/>
      </w:r>
      <w:r w:rsidRPr="00050FD4">
        <w:rPr>
          <w:rFonts w:ascii="標楷體" w:hAnsi="標楷體" w:hint="eastAsia"/>
        </w:rPr>
        <w:t>豆漿</w:t>
      </w:r>
      <w:r w:rsidRPr="00050FD4">
        <w:rPr>
          <w:rFonts w:ascii="標楷體" w:hAnsi="標楷體"/>
        </w:rPr>
        <w:sym w:font="Wingdings" w:char="F06F"/>
      </w:r>
      <w:r w:rsidRPr="00050FD4">
        <w:rPr>
          <w:rFonts w:ascii="標楷體" w:hAnsi="標楷體" w:hint="eastAsia"/>
        </w:rPr>
        <w:t>羊奶</w:t>
      </w:r>
      <w:r w:rsidRPr="00050FD4">
        <w:rPr>
          <w:rFonts w:ascii="標楷體" w:hAnsi="標楷體"/>
        </w:rPr>
        <w:sym w:font="Wingdings" w:char="F06F"/>
      </w:r>
      <w:r w:rsidRPr="00050FD4">
        <w:rPr>
          <w:rFonts w:ascii="標楷體" w:hAnsi="標楷體" w:hint="eastAsia"/>
        </w:rPr>
        <w:t>椰奶</w:t>
      </w:r>
    </w:p>
    <w:p w14:paraId="387DFBB2" w14:textId="77777777" w:rsidR="00E10900" w:rsidRPr="00050FD4" w:rsidRDefault="00E10900" w:rsidP="00E10900">
      <w:pPr>
        <w:spacing w:line="360" w:lineRule="auto"/>
        <w:ind w:left="180" w:hangingChars="75" w:hanging="180"/>
        <w:rPr>
          <w:rFonts w:ascii="標楷體" w:hAnsi="標楷體"/>
        </w:rPr>
      </w:pPr>
      <w:r w:rsidRPr="00050FD4">
        <w:rPr>
          <w:rFonts w:ascii="標楷體" w:hAnsi="標楷體"/>
        </w:rPr>
        <w:t>3.</w:t>
      </w:r>
      <w:r w:rsidRPr="00050FD4">
        <w:rPr>
          <w:rFonts w:ascii="標楷體" w:hAnsi="標楷體" w:hint="eastAsia"/>
        </w:rPr>
        <w:t>您願意購買產品ＡＢ哪一種產品？</w:t>
      </w:r>
      <w:r w:rsidRPr="00050FD4">
        <w:rPr>
          <w:rFonts w:ascii="標楷體" w:hAnsi="標楷體"/>
        </w:rPr>
        <w:sym w:font="Wingdings" w:char="F06F"/>
      </w:r>
      <w:r w:rsidRPr="00050FD4">
        <w:rPr>
          <w:rFonts w:ascii="標楷體" w:hAnsi="標楷體" w:hint="eastAsia"/>
        </w:rPr>
        <w:t>產品</w:t>
      </w:r>
      <w:r w:rsidRPr="00050FD4">
        <w:rPr>
          <w:rFonts w:ascii="標楷體" w:hAnsi="標楷體" w:hint="eastAsia"/>
          <w:kern w:val="0"/>
        </w:rPr>
        <w:t>Ａ</w:t>
      </w:r>
      <w:r w:rsidRPr="00050FD4">
        <w:rPr>
          <w:rFonts w:ascii="標楷體" w:hAnsi="標楷體"/>
        </w:rPr>
        <w:sym w:font="Wingdings" w:char="F06F"/>
      </w:r>
      <w:r w:rsidRPr="00050FD4">
        <w:rPr>
          <w:rFonts w:ascii="標楷體" w:hAnsi="標楷體" w:hint="eastAsia"/>
        </w:rPr>
        <w:t>產品</w:t>
      </w:r>
      <w:r w:rsidRPr="00050FD4">
        <w:rPr>
          <w:rFonts w:ascii="標楷體" w:hAnsi="標楷體" w:hint="eastAsia"/>
          <w:kern w:val="0"/>
        </w:rPr>
        <w:t>Ｂ</w:t>
      </w:r>
    </w:p>
    <w:p w14:paraId="542DB008" w14:textId="77777777" w:rsidR="00E10900" w:rsidRPr="00050FD4" w:rsidRDefault="00E10900" w:rsidP="00E10900">
      <w:pPr>
        <w:spacing w:line="360" w:lineRule="auto"/>
        <w:ind w:leftChars="100" w:left="240"/>
        <w:rPr>
          <w:rFonts w:ascii="標楷體" w:hAnsi="標楷體"/>
          <w:u w:val="single"/>
        </w:rPr>
      </w:pPr>
      <w:r w:rsidRPr="00050FD4">
        <w:rPr>
          <w:rFonts w:ascii="標楷體" w:hAnsi="標楷體" w:hint="eastAsia"/>
        </w:rPr>
        <w:t>為什麼</w:t>
      </w:r>
      <w:r w:rsidRPr="00050FD4">
        <w:rPr>
          <w:rFonts w:ascii="標楷體" w:hAnsi="標楷體"/>
        </w:rPr>
        <w:t>?_____________________________________________________</w:t>
      </w:r>
    </w:p>
    <w:p w14:paraId="77C710F9" w14:textId="77777777" w:rsidR="00E10900" w:rsidRPr="00050FD4" w:rsidRDefault="00E10900" w:rsidP="00E10900">
      <w:pPr>
        <w:spacing w:line="360" w:lineRule="auto"/>
        <w:ind w:left="180" w:hangingChars="75" w:hanging="180"/>
        <w:rPr>
          <w:rFonts w:ascii="標楷體" w:hAnsi="標楷體"/>
        </w:rPr>
      </w:pPr>
      <w:r w:rsidRPr="00050FD4">
        <w:rPr>
          <w:rFonts w:ascii="標楷體" w:hAnsi="標楷體"/>
        </w:rPr>
        <w:t>4.</w:t>
      </w:r>
      <w:r w:rsidRPr="00050FD4">
        <w:rPr>
          <w:rFonts w:ascii="標楷體" w:hAnsi="標楷體" w:hint="eastAsia"/>
        </w:rPr>
        <w:t>請問您覺得本產品適合當作禮品贈送給親友？</w:t>
      </w:r>
      <w:r w:rsidRPr="00050FD4">
        <w:rPr>
          <w:rFonts w:ascii="標楷體" w:hAnsi="標楷體"/>
        </w:rPr>
        <w:sym w:font="Wingdings" w:char="F06F"/>
      </w:r>
      <w:r w:rsidRPr="00050FD4">
        <w:rPr>
          <w:rFonts w:ascii="標楷體" w:hAnsi="標楷體" w:hint="eastAsia"/>
        </w:rPr>
        <w:t>產品</w:t>
      </w:r>
      <w:r w:rsidRPr="00050FD4">
        <w:rPr>
          <w:rFonts w:ascii="標楷體" w:hAnsi="標楷體" w:hint="eastAsia"/>
          <w:kern w:val="0"/>
        </w:rPr>
        <w:t>Ａ</w:t>
      </w:r>
      <w:r w:rsidRPr="00050FD4">
        <w:rPr>
          <w:rFonts w:ascii="標楷體" w:hAnsi="標楷體"/>
        </w:rPr>
        <w:sym w:font="Wingdings" w:char="F06F"/>
      </w:r>
      <w:r w:rsidRPr="00050FD4">
        <w:rPr>
          <w:rFonts w:ascii="標楷體" w:hAnsi="標楷體" w:hint="eastAsia"/>
        </w:rPr>
        <w:t>產品</w:t>
      </w:r>
      <w:r w:rsidRPr="00050FD4">
        <w:rPr>
          <w:rFonts w:ascii="標楷體" w:hAnsi="標楷體" w:hint="eastAsia"/>
          <w:kern w:val="0"/>
        </w:rPr>
        <w:t>Ｂ</w:t>
      </w:r>
    </w:p>
    <w:p w14:paraId="2AE31A24" w14:textId="77777777" w:rsidR="00E10900" w:rsidRPr="00050FD4" w:rsidRDefault="00E10900" w:rsidP="00E10900">
      <w:pPr>
        <w:spacing w:line="360" w:lineRule="auto"/>
        <w:ind w:leftChars="100" w:left="240"/>
        <w:rPr>
          <w:rFonts w:ascii="標楷體" w:hAnsi="標楷體"/>
          <w:u w:val="single"/>
        </w:rPr>
      </w:pPr>
      <w:r w:rsidRPr="00050FD4">
        <w:rPr>
          <w:rFonts w:ascii="標楷體" w:hAnsi="標楷體" w:hint="eastAsia"/>
        </w:rPr>
        <w:t>為什麼</w:t>
      </w:r>
      <w:r w:rsidRPr="00050FD4">
        <w:rPr>
          <w:rFonts w:ascii="標楷體" w:hAnsi="標楷體"/>
        </w:rPr>
        <w:t>?______________________________________________________</w:t>
      </w:r>
    </w:p>
    <w:p w14:paraId="656EB051" w14:textId="77777777" w:rsidR="00E10900" w:rsidRPr="00050FD4" w:rsidRDefault="00E10900" w:rsidP="00E10900">
      <w:pPr>
        <w:spacing w:line="360" w:lineRule="auto"/>
        <w:rPr>
          <w:rFonts w:ascii="標楷體" w:hAnsi="標楷體"/>
        </w:rPr>
      </w:pPr>
      <w:r w:rsidRPr="00050FD4">
        <w:rPr>
          <w:rFonts w:ascii="標楷體" w:hAnsi="標楷體"/>
        </w:rPr>
        <w:t>5.</w:t>
      </w:r>
      <w:r w:rsidRPr="00050FD4">
        <w:rPr>
          <w:rFonts w:ascii="標楷體" w:hAnsi="標楷體" w:hint="eastAsia"/>
        </w:rPr>
        <w:t>請您寫出對本產品的建議：</w:t>
      </w:r>
      <w:r w:rsidRPr="00050FD4">
        <w:rPr>
          <w:rFonts w:ascii="標楷體" w:hAnsi="標楷體"/>
        </w:rPr>
        <w:t>_____________________________________</w:t>
      </w:r>
    </w:p>
    <w:p w14:paraId="626EFA13" w14:textId="77777777" w:rsidR="00E10900" w:rsidRPr="00050FD4" w:rsidRDefault="00E10900" w:rsidP="00E10900">
      <w:pPr>
        <w:spacing w:line="360" w:lineRule="auto"/>
        <w:jc w:val="center"/>
        <w:rPr>
          <w:rFonts w:ascii="標楷體" w:hAnsi="標楷體"/>
          <w:u w:val="single"/>
        </w:rPr>
      </w:pPr>
      <w:r w:rsidRPr="00050FD4">
        <w:rPr>
          <w:rFonts w:ascii="標楷體" w:hAnsi="標楷體" w:hint="eastAsia"/>
        </w:rPr>
        <w:t>感謝您的配合</w:t>
      </w:r>
    </w:p>
    <w:p w14:paraId="230B572D" w14:textId="77777777" w:rsidR="00050FD4" w:rsidRPr="00050FD4" w:rsidRDefault="00050FD4" w:rsidP="00050FD4">
      <w:pPr>
        <w:spacing w:before="240"/>
        <w:outlineLvl w:val="1"/>
        <w:rPr>
          <w:rFonts w:ascii="標楷體" w:hAnsi="標楷體"/>
          <w:b/>
          <w:sz w:val="28"/>
          <w:szCs w:val="28"/>
        </w:rPr>
      </w:pPr>
      <w:bookmarkStart w:id="144" w:name="_Toc440005963"/>
      <w:bookmarkStart w:id="145" w:name="_Toc440006101"/>
      <w:bookmarkStart w:id="146" w:name="_Toc440006165"/>
      <w:bookmarkStart w:id="147" w:name="_Toc440006228"/>
      <w:bookmarkStart w:id="148" w:name="_Toc440006795"/>
      <w:r w:rsidRPr="00050FD4">
        <w:rPr>
          <w:rFonts w:ascii="標楷體" w:hAnsi="標楷體"/>
          <w:b/>
          <w:sz w:val="28"/>
          <w:szCs w:val="28"/>
        </w:rPr>
        <w:t>二、資料分析</w:t>
      </w:r>
      <w:bookmarkEnd w:id="144"/>
      <w:bookmarkEnd w:id="145"/>
      <w:bookmarkEnd w:id="146"/>
      <w:bookmarkEnd w:id="147"/>
      <w:bookmarkEnd w:id="148"/>
    </w:p>
    <w:p w14:paraId="051C21BB" w14:textId="77777777" w:rsidR="00050FD4" w:rsidRPr="00050FD4" w:rsidRDefault="00050FD4" w:rsidP="00050FD4">
      <w:pPr>
        <w:outlineLvl w:val="2"/>
        <w:rPr>
          <w:rFonts w:ascii="標楷體" w:hAnsi="標楷體"/>
          <w:sz w:val="28"/>
          <w:szCs w:val="28"/>
        </w:rPr>
      </w:pPr>
      <w:bookmarkStart w:id="149" w:name="_Toc416184177"/>
      <w:bookmarkStart w:id="150" w:name="_Toc416185681"/>
      <w:bookmarkStart w:id="151" w:name="_Toc416212159"/>
      <w:bookmarkStart w:id="152" w:name="_Toc440005964"/>
      <w:bookmarkStart w:id="153" w:name="_Toc440006102"/>
      <w:bookmarkStart w:id="154" w:name="_Toc440006166"/>
      <w:bookmarkStart w:id="155" w:name="_Toc440006229"/>
      <w:bookmarkStart w:id="156" w:name="_Toc440006796"/>
      <w:r w:rsidRPr="00050FD4">
        <w:rPr>
          <w:rFonts w:ascii="標楷體" w:hAnsi="標楷體"/>
          <w:sz w:val="28"/>
          <w:szCs w:val="28"/>
        </w:rPr>
        <w:t>(一)評分標準</w:t>
      </w:r>
      <w:bookmarkEnd w:id="149"/>
      <w:bookmarkEnd w:id="150"/>
      <w:bookmarkEnd w:id="151"/>
      <w:bookmarkEnd w:id="152"/>
      <w:bookmarkEnd w:id="153"/>
      <w:bookmarkEnd w:id="154"/>
      <w:bookmarkEnd w:id="155"/>
      <w:bookmarkEnd w:id="156"/>
    </w:p>
    <w:p w14:paraId="2346C83F" w14:textId="28C5353B" w:rsidR="00050FD4" w:rsidRPr="00050FD4" w:rsidRDefault="00050FD4" w:rsidP="00050FD4">
      <w:pPr>
        <w:autoSpaceDE w:val="0"/>
        <w:autoSpaceDN w:val="0"/>
        <w:ind w:firstLineChars="200" w:firstLine="480"/>
        <w:rPr>
          <w:rFonts w:ascii="標楷體" w:hAnsi="標楷體"/>
          <w:color w:val="000000"/>
          <w:kern w:val="0"/>
        </w:rPr>
      </w:pPr>
      <w:r w:rsidRPr="00050FD4">
        <w:rPr>
          <w:rFonts w:ascii="標楷體" w:hAnsi="標楷體"/>
          <w:color w:val="000000"/>
          <w:kern w:val="0"/>
        </w:rPr>
        <w:t>本專題以感官品評方法填寫問卷，以</w:t>
      </w:r>
      <w:r w:rsidRPr="00050FD4">
        <w:rPr>
          <w:rFonts w:ascii="標楷體" w:hAnsi="標楷體" w:hint="eastAsia"/>
          <w:color w:val="000000"/>
          <w:kern w:val="0"/>
        </w:rPr>
        <w:t>冰皮月餅</w:t>
      </w:r>
      <w:r w:rsidRPr="00050FD4">
        <w:rPr>
          <w:rFonts w:ascii="標楷體" w:hAnsi="標楷體"/>
          <w:color w:val="000000"/>
          <w:kern w:val="0"/>
        </w:rPr>
        <w:t>樣品於品嚐後，依以下所列數字寫下對該樣品之感官特性的接受程度。評分標準如下：</w:t>
      </w:r>
    </w:p>
    <w:p w14:paraId="6D7CCD09" w14:textId="4C060957" w:rsidR="00050FD4" w:rsidRPr="00050FD4" w:rsidRDefault="00050FD4" w:rsidP="00050FD4">
      <w:pPr>
        <w:pStyle w:val="ae"/>
        <w:rPr>
          <w:color w:val="000000"/>
          <w:sz w:val="24"/>
        </w:rPr>
      </w:pPr>
      <w:bookmarkStart w:id="157" w:name="_Toc416256849"/>
      <w:r w:rsidRPr="00050FD4">
        <w:rPr>
          <w:sz w:val="24"/>
        </w:rPr>
        <w:t>表</w:t>
      </w:r>
      <w:r w:rsidRPr="00050FD4">
        <w:rPr>
          <w:rFonts w:hint="eastAsia"/>
          <w:sz w:val="24"/>
        </w:rPr>
        <w:t>3</w:t>
      </w:r>
      <w:r w:rsidRPr="00050FD4">
        <w:rPr>
          <w:sz w:val="24"/>
        </w:rPr>
        <w:t>-</w:t>
      </w:r>
      <w:r w:rsidRPr="00050FD4">
        <w:rPr>
          <w:sz w:val="24"/>
        </w:rPr>
        <w:fldChar w:fldCharType="begin"/>
      </w:r>
      <w:r w:rsidRPr="00050FD4">
        <w:rPr>
          <w:sz w:val="24"/>
        </w:rPr>
        <w:instrText xml:space="preserve"> SEQ 表 \R+1 </w:instrText>
      </w:r>
      <w:r w:rsidRPr="00050FD4">
        <w:rPr>
          <w:sz w:val="24"/>
        </w:rPr>
        <w:fldChar w:fldCharType="separate"/>
      </w:r>
      <w:r w:rsidRPr="00050FD4">
        <w:rPr>
          <w:noProof/>
          <w:sz w:val="24"/>
        </w:rPr>
        <w:t>1</w:t>
      </w:r>
      <w:r w:rsidRPr="00050FD4">
        <w:rPr>
          <w:sz w:val="24"/>
        </w:rPr>
        <w:fldChar w:fldCharType="end"/>
      </w:r>
      <w:r w:rsidRPr="00050FD4">
        <w:rPr>
          <w:color w:val="000000"/>
          <w:sz w:val="24"/>
        </w:rPr>
        <w:t>評分標準表</w:t>
      </w:r>
      <w:bookmarkEnd w:id="1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416"/>
        <w:gridCol w:w="1417"/>
        <w:gridCol w:w="1417"/>
        <w:gridCol w:w="1417"/>
        <w:gridCol w:w="1417"/>
      </w:tblGrid>
      <w:tr w:rsidR="00050FD4" w:rsidRPr="00050FD4" w14:paraId="57B0FB53" w14:textId="77777777" w:rsidTr="00050FD4">
        <w:trPr>
          <w:jc w:val="center"/>
        </w:trPr>
        <w:tc>
          <w:tcPr>
            <w:tcW w:w="0" w:type="auto"/>
            <w:shd w:val="clear" w:color="auto" w:fill="auto"/>
          </w:tcPr>
          <w:p w14:paraId="67D2BC4A" w14:textId="77777777" w:rsidR="00050FD4" w:rsidRPr="00050FD4" w:rsidRDefault="00050FD4" w:rsidP="00050FD4">
            <w:pPr>
              <w:jc w:val="center"/>
              <w:rPr>
                <w:rFonts w:ascii="標楷體" w:hAnsi="標楷體"/>
              </w:rPr>
            </w:pPr>
            <w:r w:rsidRPr="00050FD4">
              <w:rPr>
                <w:rFonts w:ascii="標楷體" w:hAnsi="標楷體"/>
              </w:rPr>
              <w:t>項目</w:t>
            </w:r>
          </w:p>
        </w:tc>
        <w:tc>
          <w:tcPr>
            <w:tcW w:w="0" w:type="auto"/>
            <w:shd w:val="clear" w:color="auto" w:fill="auto"/>
          </w:tcPr>
          <w:p w14:paraId="1A8E63FD" w14:textId="77777777" w:rsidR="00050FD4" w:rsidRPr="00050FD4" w:rsidRDefault="00050FD4" w:rsidP="00050FD4">
            <w:pPr>
              <w:jc w:val="center"/>
              <w:rPr>
                <w:rFonts w:ascii="標楷體" w:hAnsi="標楷體"/>
              </w:rPr>
            </w:pPr>
            <w:r w:rsidRPr="00050FD4">
              <w:rPr>
                <w:rFonts w:ascii="標楷體" w:hAnsi="標楷體"/>
              </w:rPr>
              <w:t>非常不喜歡</w:t>
            </w:r>
          </w:p>
        </w:tc>
        <w:tc>
          <w:tcPr>
            <w:tcW w:w="1417" w:type="dxa"/>
            <w:shd w:val="clear" w:color="auto" w:fill="auto"/>
          </w:tcPr>
          <w:p w14:paraId="639E931C" w14:textId="77777777" w:rsidR="00050FD4" w:rsidRPr="00050FD4" w:rsidRDefault="00050FD4" w:rsidP="00050FD4">
            <w:pPr>
              <w:jc w:val="center"/>
              <w:rPr>
                <w:rFonts w:ascii="標楷體" w:hAnsi="標楷體"/>
              </w:rPr>
            </w:pPr>
            <w:r w:rsidRPr="00050FD4">
              <w:rPr>
                <w:rFonts w:ascii="標楷體" w:hAnsi="標楷體"/>
              </w:rPr>
              <w:t>不喜歡</w:t>
            </w:r>
          </w:p>
        </w:tc>
        <w:tc>
          <w:tcPr>
            <w:tcW w:w="1417" w:type="dxa"/>
            <w:shd w:val="clear" w:color="auto" w:fill="auto"/>
          </w:tcPr>
          <w:p w14:paraId="557E8DD6" w14:textId="77777777" w:rsidR="00050FD4" w:rsidRPr="00050FD4" w:rsidRDefault="00050FD4" w:rsidP="00050FD4">
            <w:pPr>
              <w:jc w:val="center"/>
              <w:rPr>
                <w:rFonts w:ascii="標楷體" w:hAnsi="標楷體"/>
              </w:rPr>
            </w:pPr>
            <w:r w:rsidRPr="00050FD4">
              <w:rPr>
                <w:rFonts w:ascii="標楷體" w:hAnsi="標楷體"/>
              </w:rPr>
              <w:t>尚可</w:t>
            </w:r>
          </w:p>
        </w:tc>
        <w:tc>
          <w:tcPr>
            <w:tcW w:w="1417" w:type="dxa"/>
            <w:shd w:val="clear" w:color="auto" w:fill="auto"/>
          </w:tcPr>
          <w:p w14:paraId="73141D76" w14:textId="77777777" w:rsidR="00050FD4" w:rsidRPr="00050FD4" w:rsidRDefault="00050FD4" w:rsidP="00050FD4">
            <w:pPr>
              <w:jc w:val="center"/>
              <w:rPr>
                <w:rFonts w:ascii="標楷體" w:hAnsi="標楷體"/>
              </w:rPr>
            </w:pPr>
            <w:r w:rsidRPr="00050FD4">
              <w:rPr>
                <w:rFonts w:ascii="標楷體" w:hAnsi="標楷體"/>
              </w:rPr>
              <w:t>喜歡</w:t>
            </w:r>
          </w:p>
        </w:tc>
        <w:tc>
          <w:tcPr>
            <w:tcW w:w="1417" w:type="dxa"/>
            <w:shd w:val="clear" w:color="auto" w:fill="auto"/>
          </w:tcPr>
          <w:p w14:paraId="65BB2616" w14:textId="77777777" w:rsidR="00050FD4" w:rsidRPr="00050FD4" w:rsidRDefault="00050FD4" w:rsidP="00050FD4">
            <w:pPr>
              <w:jc w:val="center"/>
              <w:rPr>
                <w:rFonts w:ascii="標楷體" w:hAnsi="標楷體"/>
              </w:rPr>
            </w:pPr>
            <w:r w:rsidRPr="00050FD4">
              <w:rPr>
                <w:rFonts w:ascii="標楷體" w:hAnsi="標楷體"/>
                <w:color w:val="000000"/>
                <w:kern w:val="0"/>
              </w:rPr>
              <w:t>非常喜歡</w:t>
            </w:r>
          </w:p>
        </w:tc>
      </w:tr>
      <w:tr w:rsidR="00050FD4" w:rsidRPr="00050FD4" w14:paraId="00527531" w14:textId="77777777" w:rsidTr="00050FD4">
        <w:trPr>
          <w:jc w:val="center"/>
        </w:trPr>
        <w:tc>
          <w:tcPr>
            <w:tcW w:w="0" w:type="auto"/>
            <w:shd w:val="clear" w:color="auto" w:fill="auto"/>
          </w:tcPr>
          <w:p w14:paraId="3BA6771E" w14:textId="77777777" w:rsidR="00050FD4" w:rsidRPr="00050FD4" w:rsidRDefault="00050FD4" w:rsidP="00050FD4">
            <w:pPr>
              <w:jc w:val="center"/>
              <w:rPr>
                <w:rFonts w:ascii="標楷體" w:hAnsi="標楷體"/>
              </w:rPr>
            </w:pPr>
            <w:r w:rsidRPr="00050FD4">
              <w:rPr>
                <w:rFonts w:ascii="標楷體" w:hAnsi="標楷體"/>
              </w:rPr>
              <w:t>得分</w:t>
            </w:r>
          </w:p>
        </w:tc>
        <w:tc>
          <w:tcPr>
            <w:tcW w:w="0" w:type="auto"/>
            <w:shd w:val="clear" w:color="auto" w:fill="auto"/>
          </w:tcPr>
          <w:p w14:paraId="7C349D2D" w14:textId="77777777" w:rsidR="00050FD4" w:rsidRPr="00050FD4" w:rsidRDefault="00050FD4" w:rsidP="00050FD4">
            <w:pPr>
              <w:jc w:val="center"/>
              <w:rPr>
                <w:rFonts w:ascii="標楷體" w:hAnsi="標楷體"/>
              </w:rPr>
            </w:pPr>
            <w:r w:rsidRPr="00050FD4">
              <w:rPr>
                <w:rFonts w:ascii="標楷體" w:hAnsi="標楷體"/>
              </w:rPr>
              <w:t>1分</w:t>
            </w:r>
          </w:p>
        </w:tc>
        <w:tc>
          <w:tcPr>
            <w:tcW w:w="1417" w:type="dxa"/>
            <w:shd w:val="clear" w:color="auto" w:fill="auto"/>
          </w:tcPr>
          <w:p w14:paraId="097EBB0A" w14:textId="77777777" w:rsidR="00050FD4" w:rsidRPr="00050FD4" w:rsidRDefault="00050FD4" w:rsidP="00050FD4">
            <w:pPr>
              <w:jc w:val="center"/>
              <w:rPr>
                <w:rFonts w:ascii="標楷體" w:hAnsi="標楷體"/>
              </w:rPr>
            </w:pPr>
            <w:r w:rsidRPr="00050FD4">
              <w:rPr>
                <w:rFonts w:ascii="標楷體" w:hAnsi="標楷體"/>
              </w:rPr>
              <w:t>2分</w:t>
            </w:r>
          </w:p>
        </w:tc>
        <w:tc>
          <w:tcPr>
            <w:tcW w:w="1417" w:type="dxa"/>
            <w:shd w:val="clear" w:color="auto" w:fill="auto"/>
          </w:tcPr>
          <w:p w14:paraId="5DDA337E" w14:textId="77777777" w:rsidR="00050FD4" w:rsidRPr="00050FD4" w:rsidRDefault="00050FD4" w:rsidP="00050FD4">
            <w:pPr>
              <w:jc w:val="center"/>
              <w:rPr>
                <w:rFonts w:ascii="標楷體" w:hAnsi="標楷體"/>
              </w:rPr>
            </w:pPr>
            <w:r w:rsidRPr="00050FD4">
              <w:rPr>
                <w:rFonts w:ascii="標楷體" w:hAnsi="標楷體"/>
              </w:rPr>
              <w:t>3分</w:t>
            </w:r>
          </w:p>
        </w:tc>
        <w:tc>
          <w:tcPr>
            <w:tcW w:w="1417" w:type="dxa"/>
            <w:shd w:val="clear" w:color="auto" w:fill="auto"/>
          </w:tcPr>
          <w:p w14:paraId="16F63FD8" w14:textId="77777777" w:rsidR="00050FD4" w:rsidRPr="00050FD4" w:rsidRDefault="00050FD4" w:rsidP="00050FD4">
            <w:pPr>
              <w:jc w:val="center"/>
              <w:rPr>
                <w:rFonts w:ascii="標楷體" w:hAnsi="標楷體"/>
              </w:rPr>
            </w:pPr>
            <w:r w:rsidRPr="00050FD4">
              <w:rPr>
                <w:rFonts w:ascii="標楷體" w:hAnsi="標楷體"/>
              </w:rPr>
              <w:t>4分</w:t>
            </w:r>
          </w:p>
        </w:tc>
        <w:tc>
          <w:tcPr>
            <w:tcW w:w="1417" w:type="dxa"/>
            <w:shd w:val="clear" w:color="auto" w:fill="auto"/>
          </w:tcPr>
          <w:p w14:paraId="7FFBF77D" w14:textId="77777777" w:rsidR="00050FD4" w:rsidRPr="00050FD4" w:rsidRDefault="00050FD4" w:rsidP="00050FD4">
            <w:pPr>
              <w:jc w:val="center"/>
              <w:rPr>
                <w:rFonts w:ascii="標楷體" w:hAnsi="標楷體"/>
              </w:rPr>
            </w:pPr>
            <w:r w:rsidRPr="00050FD4">
              <w:rPr>
                <w:rFonts w:ascii="標楷體" w:hAnsi="標楷體"/>
                <w:color w:val="000000"/>
                <w:kern w:val="0"/>
              </w:rPr>
              <w:t>5分</w:t>
            </w:r>
          </w:p>
        </w:tc>
      </w:tr>
    </w:tbl>
    <w:p w14:paraId="76669929" w14:textId="77777777" w:rsidR="00050FD4" w:rsidRPr="003778CF" w:rsidRDefault="00050FD4" w:rsidP="003B54BF">
      <w:pPr>
        <w:spacing w:beforeLines="50" w:before="180"/>
        <w:outlineLvl w:val="2"/>
        <w:rPr>
          <w:rFonts w:ascii="標楷體" w:hAnsi="標楷體"/>
        </w:rPr>
      </w:pPr>
      <w:bookmarkStart w:id="158" w:name="_Toc416184178"/>
      <w:bookmarkStart w:id="159" w:name="_Toc416185682"/>
      <w:bookmarkStart w:id="160" w:name="_Toc416212160"/>
      <w:bookmarkStart w:id="161" w:name="_Toc440005965"/>
      <w:bookmarkStart w:id="162" w:name="_Toc440006103"/>
      <w:bookmarkStart w:id="163" w:name="_Toc440006167"/>
      <w:bookmarkStart w:id="164" w:name="_Toc440006230"/>
      <w:bookmarkStart w:id="165" w:name="_Toc440006797"/>
      <w:r w:rsidRPr="00050FD4">
        <w:rPr>
          <w:rFonts w:ascii="標楷體" w:hAnsi="標楷體"/>
        </w:rPr>
        <w:t>(二)</w:t>
      </w:r>
      <w:r w:rsidRPr="003778CF">
        <w:rPr>
          <w:rFonts w:ascii="標楷體" w:hAnsi="標楷體"/>
        </w:rPr>
        <w:t>感官品評描述分析</w:t>
      </w:r>
      <w:bookmarkEnd w:id="158"/>
      <w:bookmarkEnd w:id="159"/>
      <w:bookmarkEnd w:id="160"/>
      <w:bookmarkEnd w:id="161"/>
      <w:bookmarkEnd w:id="162"/>
      <w:bookmarkEnd w:id="163"/>
      <w:bookmarkEnd w:id="164"/>
      <w:bookmarkEnd w:id="165"/>
    </w:p>
    <w:p w14:paraId="590EBB39" w14:textId="1956CCA2" w:rsidR="00050FD4" w:rsidRPr="003778CF" w:rsidRDefault="00050FD4" w:rsidP="00050FD4">
      <w:pPr>
        <w:ind w:firstLineChars="200" w:firstLine="480"/>
        <w:rPr>
          <w:rFonts w:ascii="標楷體" w:hAnsi="標楷體"/>
        </w:rPr>
      </w:pPr>
      <w:r w:rsidRPr="003778CF">
        <w:rPr>
          <w:rFonts w:ascii="標楷體" w:hAnsi="標楷體"/>
        </w:rPr>
        <w:t>本專題之有效問卷共有100份，其中男性有</w:t>
      </w:r>
      <w:r w:rsidR="0070476A">
        <w:rPr>
          <w:rFonts w:ascii="標楷體" w:hAnsi="標楷體"/>
        </w:rPr>
        <w:t>5</w:t>
      </w:r>
      <w:r w:rsidR="0070476A">
        <w:rPr>
          <w:rFonts w:ascii="標楷體" w:hAnsi="標楷體" w:hint="eastAsia"/>
        </w:rPr>
        <w:t>2</w:t>
      </w:r>
      <w:r w:rsidRPr="003778CF">
        <w:rPr>
          <w:rFonts w:ascii="標楷體" w:hAnsi="標楷體"/>
        </w:rPr>
        <w:t>人、女性有</w:t>
      </w:r>
      <w:r w:rsidR="0070476A">
        <w:rPr>
          <w:rFonts w:ascii="標楷體" w:hAnsi="標楷體" w:hint="eastAsia"/>
        </w:rPr>
        <w:t>48</w:t>
      </w:r>
      <w:r w:rsidRPr="003778CF">
        <w:rPr>
          <w:rFonts w:ascii="標楷體" w:hAnsi="標楷體"/>
        </w:rPr>
        <w:t>人，問卷每格</w:t>
      </w:r>
      <w:r w:rsidRPr="003778CF">
        <w:rPr>
          <w:rFonts w:ascii="標楷體" w:hAnsi="標楷體"/>
        </w:rPr>
        <w:lastRenderedPageBreak/>
        <w:t>最高分為5分，每格滿分為500分(100*5</w:t>
      </w:r>
      <w:r w:rsidRPr="003778CF">
        <w:rPr>
          <w:rFonts w:ascii="標楷體" w:hAnsi="標楷體" w:hint="eastAsia"/>
        </w:rPr>
        <w:t xml:space="preserve"> </w:t>
      </w:r>
      <w:r w:rsidRPr="003778CF">
        <w:rPr>
          <w:rFonts w:ascii="標楷體" w:hAnsi="標楷體"/>
        </w:rPr>
        <w:t>=</w:t>
      </w:r>
      <w:r w:rsidRPr="003778CF">
        <w:rPr>
          <w:rFonts w:ascii="標楷體" w:hAnsi="標楷體" w:hint="eastAsia"/>
        </w:rPr>
        <w:t xml:space="preserve"> </w:t>
      </w:r>
      <w:r w:rsidRPr="003778CF">
        <w:rPr>
          <w:rFonts w:ascii="標楷體" w:hAnsi="標楷體"/>
        </w:rPr>
        <w:t>500)，得分愈高者，表示對此產品之喜愛程度愈高。我們將問卷整理並統計分析出如表</w:t>
      </w:r>
      <w:r w:rsidRPr="003778CF">
        <w:rPr>
          <w:rFonts w:ascii="標楷體" w:hAnsi="標楷體" w:hint="eastAsia"/>
        </w:rPr>
        <w:t>3</w:t>
      </w:r>
      <w:r w:rsidRPr="003778CF">
        <w:rPr>
          <w:rFonts w:ascii="標楷體" w:hAnsi="標楷體"/>
        </w:rPr>
        <w:t>-2~表</w:t>
      </w:r>
      <w:r w:rsidRPr="003778CF">
        <w:rPr>
          <w:rFonts w:ascii="標楷體" w:hAnsi="標楷體" w:hint="eastAsia"/>
        </w:rPr>
        <w:t>3</w:t>
      </w:r>
      <w:r w:rsidR="004B3B67">
        <w:rPr>
          <w:rFonts w:ascii="標楷體" w:hAnsi="標楷體"/>
        </w:rPr>
        <w:t>-</w:t>
      </w:r>
      <w:r w:rsidR="004B3B67">
        <w:rPr>
          <w:rFonts w:ascii="標楷體" w:hAnsi="標楷體" w:hint="eastAsia"/>
        </w:rPr>
        <w:t>4</w:t>
      </w:r>
      <w:r w:rsidRPr="003778CF">
        <w:rPr>
          <w:rFonts w:ascii="標楷體" w:hAnsi="標楷體"/>
        </w:rPr>
        <w:t>。</w:t>
      </w:r>
    </w:p>
    <w:p w14:paraId="25314F34" w14:textId="375DE75E" w:rsidR="00050FD4" w:rsidRPr="003778CF" w:rsidRDefault="00050FD4" w:rsidP="00050FD4">
      <w:pPr>
        <w:ind w:firstLineChars="200" w:firstLine="480"/>
        <w:rPr>
          <w:rFonts w:ascii="標楷體" w:hAnsi="標楷體"/>
        </w:rPr>
      </w:pPr>
      <w:r w:rsidRPr="003778CF">
        <w:rPr>
          <w:rFonts w:ascii="標楷體" w:hAnsi="標楷體"/>
        </w:rPr>
        <w:t>問卷調查受訪者對產品的喜好程度，經由表</w:t>
      </w:r>
      <w:r w:rsidRPr="003778CF">
        <w:rPr>
          <w:rFonts w:ascii="標楷體" w:hAnsi="標楷體" w:hint="eastAsia"/>
        </w:rPr>
        <w:t>3</w:t>
      </w:r>
      <w:r w:rsidRPr="003778CF">
        <w:rPr>
          <w:rFonts w:ascii="標楷體" w:hAnsi="標楷體"/>
        </w:rPr>
        <w:t>-2析統計得知，</w:t>
      </w:r>
      <w:r w:rsidR="003778CF">
        <w:rPr>
          <w:rFonts w:ascii="標楷體" w:hAnsi="標楷體" w:hint="eastAsia"/>
          <w:color w:val="FF0000"/>
        </w:rPr>
        <w:t>牛奶</w:t>
      </w:r>
      <w:r w:rsidR="003778CF">
        <w:rPr>
          <w:rFonts w:ascii="標楷體" w:hAnsi="標楷體"/>
        </w:rPr>
        <w:t>整體較受大眾喜愛，因其</w:t>
      </w:r>
      <w:r w:rsidR="003778CF">
        <w:rPr>
          <w:rFonts w:ascii="標楷體" w:hAnsi="標楷體" w:hint="eastAsia"/>
        </w:rPr>
        <w:t>色澤</w:t>
      </w:r>
      <w:r w:rsidRPr="003778CF">
        <w:rPr>
          <w:rFonts w:ascii="標楷體" w:hAnsi="標楷體"/>
        </w:rPr>
        <w:t>、風味及</w:t>
      </w:r>
      <w:r w:rsidR="004F657B">
        <w:rPr>
          <w:rFonts w:ascii="標楷體" w:hAnsi="標楷體" w:hint="eastAsia"/>
        </w:rPr>
        <w:t>整體</w:t>
      </w:r>
      <w:r w:rsidRPr="003778CF">
        <w:rPr>
          <w:rFonts w:ascii="標楷體" w:hAnsi="標楷體"/>
        </w:rPr>
        <w:t>方面，比起</w:t>
      </w:r>
      <w:r w:rsidR="003778CF">
        <w:rPr>
          <w:rFonts w:ascii="標楷體" w:hAnsi="標楷體" w:hint="eastAsia"/>
        </w:rPr>
        <w:t>南瓜</w:t>
      </w:r>
      <w:r w:rsidRPr="003778CF">
        <w:rPr>
          <w:rFonts w:ascii="標楷體" w:hAnsi="標楷體"/>
        </w:rPr>
        <w:t>口味的喜愛度還來的高。</w:t>
      </w:r>
    </w:p>
    <w:p w14:paraId="3FC6ACCA" w14:textId="24B375E0" w:rsidR="00050FD4" w:rsidRPr="007E300E" w:rsidRDefault="00050FD4" w:rsidP="00050FD4">
      <w:pPr>
        <w:pStyle w:val="ae"/>
        <w:rPr>
          <w:sz w:val="24"/>
        </w:rPr>
      </w:pPr>
      <w:bookmarkStart w:id="166" w:name="_Toc416256850"/>
      <w:r w:rsidRPr="007E300E">
        <w:rPr>
          <w:sz w:val="24"/>
        </w:rPr>
        <w:t>表</w:t>
      </w:r>
      <w:r w:rsidRPr="007E300E">
        <w:rPr>
          <w:rFonts w:hint="eastAsia"/>
          <w:sz w:val="24"/>
        </w:rPr>
        <w:t>3</w:t>
      </w:r>
      <w:r w:rsidRPr="007E300E">
        <w:rPr>
          <w:sz w:val="24"/>
        </w:rPr>
        <w:t>-</w:t>
      </w:r>
      <w:r w:rsidRPr="007E300E">
        <w:rPr>
          <w:sz w:val="24"/>
        </w:rPr>
        <w:fldChar w:fldCharType="begin"/>
      </w:r>
      <w:r w:rsidRPr="007E300E">
        <w:rPr>
          <w:sz w:val="24"/>
        </w:rPr>
        <w:instrText>SEQ 表 \* ARABIC</w:instrText>
      </w:r>
      <w:r w:rsidRPr="007E300E">
        <w:rPr>
          <w:sz w:val="24"/>
        </w:rPr>
        <w:fldChar w:fldCharType="separate"/>
      </w:r>
      <w:r w:rsidRPr="007E300E">
        <w:rPr>
          <w:noProof/>
          <w:sz w:val="24"/>
        </w:rPr>
        <w:t>2</w:t>
      </w:r>
      <w:r w:rsidRPr="007E300E">
        <w:rPr>
          <w:sz w:val="24"/>
        </w:rPr>
        <w:fldChar w:fldCharType="end"/>
      </w:r>
      <w:r w:rsidRPr="007E300E">
        <w:rPr>
          <w:sz w:val="24"/>
        </w:rPr>
        <w:t>感官品評之描述分析表(整體)</w:t>
      </w:r>
      <w:bookmarkEnd w:id="166"/>
    </w:p>
    <w:tbl>
      <w:tblPr>
        <w:tblW w:w="0" w:type="auto"/>
        <w:tblInd w:w="1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60"/>
        <w:gridCol w:w="876"/>
        <w:gridCol w:w="882"/>
        <w:gridCol w:w="660"/>
        <w:gridCol w:w="896"/>
        <w:gridCol w:w="878"/>
      </w:tblGrid>
      <w:tr w:rsidR="00050FD4" w:rsidRPr="003778CF" w14:paraId="31F559B7" w14:textId="77777777" w:rsidTr="00050FD4">
        <w:tc>
          <w:tcPr>
            <w:tcW w:w="0" w:type="auto"/>
            <w:tcBorders>
              <w:tl2br w:val="single" w:sz="4" w:space="0" w:color="auto"/>
            </w:tcBorders>
            <w:shd w:val="clear" w:color="auto" w:fill="auto"/>
            <w:vAlign w:val="center"/>
          </w:tcPr>
          <w:p w14:paraId="43DFA650" w14:textId="77777777" w:rsidR="00050FD4" w:rsidRPr="003778CF" w:rsidRDefault="00050FD4" w:rsidP="00050FD4">
            <w:pPr>
              <w:jc w:val="center"/>
              <w:rPr>
                <w:rFonts w:ascii="標楷體" w:hAnsi="標楷體"/>
              </w:rPr>
            </w:pPr>
          </w:p>
        </w:tc>
        <w:tc>
          <w:tcPr>
            <w:tcW w:w="2418" w:type="dxa"/>
            <w:gridSpan w:val="3"/>
            <w:shd w:val="clear" w:color="auto" w:fill="auto"/>
            <w:vAlign w:val="center"/>
          </w:tcPr>
          <w:p w14:paraId="75FC183C" w14:textId="36571683" w:rsidR="00050FD4" w:rsidRPr="003778CF" w:rsidRDefault="00050FD4" w:rsidP="00050FD4">
            <w:pPr>
              <w:autoSpaceDE w:val="0"/>
              <w:autoSpaceDN w:val="0"/>
              <w:jc w:val="center"/>
              <w:rPr>
                <w:rFonts w:ascii="標楷體" w:hAnsi="標楷體"/>
                <w:color w:val="000000"/>
                <w:kern w:val="0"/>
              </w:rPr>
            </w:pPr>
            <w:r w:rsidRPr="003778CF">
              <w:rPr>
                <w:rFonts w:ascii="標楷體" w:hAnsi="標楷體"/>
                <w:color w:val="000000"/>
                <w:kern w:val="0"/>
              </w:rPr>
              <w:t>產品A(</w:t>
            </w:r>
            <w:r w:rsidRPr="003778CF">
              <w:rPr>
                <w:rFonts w:ascii="標楷體" w:hAnsi="標楷體" w:hint="eastAsia"/>
                <w:color w:val="000000"/>
                <w:kern w:val="0"/>
              </w:rPr>
              <w:t>南瓜</w:t>
            </w:r>
            <w:r w:rsidRPr="003778CF">
              <w:rPr>
                <w:rFonts w:ascii="標楷體" w:hAnsi="標楷體"/>
                <w:color w:val="000000"/>
                <w:kern w:val="0"/>
              </w:rPr>
              <w:t>)</w:t>
            </w:r>
          </w:p>
        </w:tc>
        <w:tc>
          <w:tcPr>
            <w:tcW w:w="2414" w:type="dxa"/>
            <w:gridSpan w:val="3"/>
            <w:shd w:val="clear" w:color="auto" w:fill="auto"/>
            <w:vAlign w:val="center"/>
          </w:tcPr>
          <w:p w14:paraId="633AB972" w14:textId="4EF3DF01" w:rsidR="00050FD4" w:rsidRPr="003778CF" w:rsidRDefault="00050FD4" w:rsidP="00050FD4">
            <w:pPr>
              <w:autoSpaceDE w:val="0"/>
              <w:autoSpaceDN w:val="0"/>
              <w:jc w:val="center"/>
              <w:rPr>
                <w:rFonts w:ascii="標楷體" w:hAnsi="標楷體"/>
                <w:color w:val="000000"/>
                <w:kern w:val="0"/>
              </w:rPr>
            </w:pPr>
            <w:r w:rsidRPr="003778CF">
              <w:rPr>
                <w:rFonts w:ascii="標楷體" w:hAnsi="標楷體"/>
                <w:color w:val="000000"/>
                <w:kern w:val="0"/>
              </w:rPr>
              <w:t>產品B(</w:t>
            </w:r>
            <w:r w:rsidRPr="003778CF">
              <w:rPr>
                <w:rFonts w:ascii="標楷體" w:hAnsi="標楷體" w:hint="eastAsia"/>
                <w:color w:val="000000"/>
                <w:kern w:val="0"/>
              </w:rPr>
              <w:t>牛奶</w:t>
            </w:r>
            <w:r w:rsidRPr="003778CF">
              <w:rPr>
                <w:rFonts w:ascii="標楷體" w:hAnsi="標楷體"/>
                <w:color w:val="000000"/>
                <w:kern w:val="0"/>
              </w:rPr>
              <w:t>)</w:t>
            </w:r>
          </w:p>
        </w:tc>
      </w:tr>
      <w:tr w:rsidR="00050FD4" w:rsidRPr="003778CF" w14:paraId="241BC998" w14:textId="77777777" w:rsidTr="00050FD4">
        <w:tc>
          <w:tcPr>
            <w:tcW w:w="0" w:type="auto"/>
            <w:shd w:val="clear" w:color="auto" w:fill="auto"/>
            <w:vAlign w:val="center"/>
          </w:tcPr>
          <w:p w14:paraId="2C7F9CD2" w14:textId="77777777" w:rsidR="00050FD4" w:rsidRPr="003778CF" w:rsidRDefault="00050FD4" w:rsidP="00050FD4">
            <w:pPr>
              <w:autoSpaceDE w:val="0"/>
              <w:autoSpaceDN w:val="0"/>
              <w:jc w:val="center"/>
              <w:rPr>
                <w:rFonts w:ascii="標楷體" w:hAnsi="標楷體"/>
                <w:color w:val="000000"/>
                <w:kern w:val="0"/>
              </w:rPr>
            </w:pPr>
            <w:r w:rsidRPr="003778CF">
              <w:rPr>
                <w:rFonts w:ascii="標楷體" w:hAnsi="標楷體"/>
                <w:color w:val="000000"/>
                <w:kern w:val="0"/>
              </w:rPr>
              <w:t>項目</w:t>
            </w:r>
          </w:p>
        </w:tc>
        <w:tc>
          <w:tcPr>
            <w:tcW w:w="0" w:type="auto"/>
            <w:shd w:val="clear" w:color="auto" w:fill="auto"/>
            <w:vAlign w:val="center"/>
          </w:tcPr>
          <w:p w14:paraId="36AFE7E0" w14:textId="77777777" w:rsidR="00050FD4" w:rsidRPr="003778CF" w:rsidRDefault="00050FD4" w:rsidP="00050FD4">
            <w:pPr>
              <w:jc w:val="center"/>
              <w:rPr>
                <w:rFonts w:ascii="標楷體" w:hAnsi="標楷體"/>
                <w:sz w:val="22"/>
              </w:rPr>
            </w:pPr>
            <w:r w:rsidRPr="003778CF">
              <w:rPr>
                <w:rFonts w:ascii="標楷體" w:hAnsi="標楷體"/>
                <w:sz w:val="22"/>
              </w:rPr>
              <w:t>得分</w:t>
            </w:r>
          </w:p>
        </w:tc>
        <w:tc>
          <w:tcPr>
            <w:tcW w:w="0" w:type="auto"/>
            <w:shd w:val="clear" w:color="auto" w:fill="auto"/>
            <w:vAlign w:val="center"/>
          </w:tcPr>
          <w:p w14:paraId="155F5013" w14:textId="77777777" w:rsidR="00050FD4" w:rsidRPr="003778CF" w:rsidRDefault="00050FD4" w:rsidP="00050FD4">
            <w:pPr>
              <w:rPr>
                <w:rFonts w:ascii="標楷體" w:hAnsi="標楷體"/>
                <w:sz w:val="22"/>
              </w:rPr>
            </w:pPr>
            <w:r w:rsidRPr="003778CF">
              <w:rPr>
                <w:rFonts w:ascii="標楷體" w:hAnsi="標楷體"/>
                <w:sz w:val="22"/>
              </w:rPr>
              <w:t>百分比</w:t>
            </w:r>
          </w:p>
        </w:tc>
        <w:tc>
          <w:tcPr>
            <w:tcW w:w="882" w:type="dxa"/>
            <w:shd w:val="clear" w:color="auto" w:fill="auto"/>
            <w:vAlign w:val="center"/>
          </w:tcPr>
          <w:p w14:paraId="048F9843" w14:textId="77777777" w:rsidR="00050FD4" w:rsidRPr="003778CF" w:rsidRDefault="00050FD4" w:rsidP="00050FD4">
            <w:pPr>
              <w:rPr>
                <w:rFonts w:ascii="標楷體" w:hAnsi="標楷體"/>
                <w:sz w:val="22"/>
              </w:rPr>
            </w:pPr>
            <w:r w:rsidRPr="003778CF">
              <w:rPr>
                <w:rFonts w:ascii="標楷體" w:hAnsi="標楷體"/>
                <w:sz w:val="22"/>
              </w:rPr>
              <w:t>平均分</w:t>
            </w:r>
          </w:p>
        </w:tc>
        <w:tc>
          <w:tcPr>
            <w:tcW w:w="660" w:type="dxa"/>
            <w:shd w:val="clear" w:color="auto" w:fill="auto"/>
            <w:vAlign w:val="center"/>
          </w:tcPr>
          <w:p w14:paraId="13D0EE07" w14:textId="77777777" w:rsidR="00050FD4" w:rsidRPr="003778CF" w:rsidRDefault="00050FD4" w:rsidP="00050FD4">
            <w:pPr>
              <w:jc w:val="center"/>
              <w:rPr>
                <w:rFonts w:ascii="標楷體" w:hAnsi="標楷體"/>
                <w:sz w:val="22"/>
              </w:rPr>
            </w:pPr>
            <w:r w:rsidRPr="003778CF">
              <w:rPr>
                <w:rFonts w:ascii="標楷體" w:hAnsi="標楷體"/>
                <w:sz w:val="22"/>
              </w:rPr>
              <w:t>得分</w:t>
            </w:r>
          </w:p>
        </w:tc>
        <w:tc>
          <w:tcPr>
            <w:tcW w:w="0" w:type="auto"/>
            <w:shd w:val="clear" w:color="auto" w:fill="auto"/>
            <w:vAlign w:val="center"/>
          </w:tcPr>
          <w:p w14:paraId="5148320C" w14:textId="77777777" w:rsidR="00050FD4" w:rsidRPr="003778CF" w:rsidRDefault="00050FD4" w:rsidP="00050FD4">
            <w:pPr>
              <w:jc w:val="center"/>
              <w:rPr>
                <w:rFonts w:ascii="標楷體" w:hAnsi="標楷體"/>
                <w:sz w:val="22"/>
              </w:rPr>
            </w:pPr>
            <w:r w:rsidRPr="003778CF">
              <w:rPr>
                <w:rFonts w:ascii="標楷體" w:hAnsi="標楷體"/>
                <w:sz w:val="22"/>
              </w:rPr>
              <w:t>百分比</w:t>
            </w:r>
          </w:p>
        </w:tc>
        <w:tc>
          <w:tcPr>
            <w:tcW w:w="0" w:type="auto"/>
            <w:shd w:val="clear" w:color="auto" w:fill="auto"/>
            <w:vAlign w:val="center"/>
          </w:tcPr>
          <w:p w14:paraId="59B4D657" w14:textId="77777777" w:rsidR="00050FD4" w:rsidRPr="003778CF" w:rsidRDefault="00050FD4" w:rsidP="00050FD4">
            <w:pPr>
              <w:rPr>
                <w:rFonts w:ascii="標楷體" w:hAnsi="標楷體"/>
                <w:sz w:val="22"/>
              </w:rPr>
            </w:pPr>
            <w:r w:rsidRPr="003778CF">
              <w:rPr>
                <w:rFonts w:ascii="標楷體" w:hAnsi="標楷體"/>
                <w:sz w:val="22"/>
              </w:rPr>
              <w:t>平均分</w:t>
            </w:r>
          </w:p>
        </w:tc>
      </w:tr>
      <w:tr w:rsidR="00050FD4" w:rsidRPr="003778CF" w14:paraId="44E3ABB8" w14:textId="77777777" w:rsidTr="00050FD4">
        <w:tc>
          <w:tcPr>
            <w:tcW w:w="0" w:type="auto"/>
            <w:shd w:val="clear" w:color="auto" w:fill="auto"/>
            <w:vAlign w:val="center"/>
          </w:tcPr>
          <w:p w14:paraId="5911968C" w14:textId="77777777" w:rsidR="00050FD4" w:rsidRPr="003778CF" w:rsidRDefault="00050FD4" w:rsidP="00050FD4">
            <w:pPr>
              <w:autoSpaceDE w:val="0"/>
              <w:autoSpaceDN w:val="0"/>
              <w:jc w:val="center"/>
              <w:rPr>
                <w:rFonts w:ascii="標楷體" w:hAnsi="標楷體"/>
                <w:color w:val="000000"/>
                <w:kern w:val="0"/>
              </w:rPr>
            </w:pPr>
            <w:r w:rsidRPr="003778CF">
              <w:rPr>
                <w:rFonts w:ascii="標楷體" w:hAnsi="標楷體"/>
                <w:color w:val="000000"/>
                <w:kern w:val="0"/>
              </w:rPr>
              <w:t>色澤</w:t>
            </w:r>
          </w:p>
        </w:tc>
        <w:tc>
          <w:tcPr>
            <w:tcW w:w="0" w:type="auto"/>
            <w:shd w:val="clear" w:color="auto" w:fill="auto"/>
            <w:vAlign w:val="center"/>
          </w:tcPr>
          <w:p w14:paraId="12C959E5" w14:textId="3967A3DD" w:rsidR="00050FD4" w:rsidRPr="003778CF" w:rsidRDefault="003778CF" w:rsidP="00050FD4">
            <w:pPr>
              <w:widowControl/>
              <w:jc w:val="center"/>
              <w:rPr>
                <w:rFonts w:ascii="標楷體" w:hAnsi="標楷體"/>
                <w:color w:val="000000"/>
                <w:kern w:val="0"/>
              </w:rPr>
            </w:pPr>
            <w:r w:rsidRPr="003778CF">
              <w:rPr>
                <w:rFonts w:ascii="標楷體" w:hAnsi="標楷體" w:hint="eastAsia"/>
                <w:color w:val="000000"/>
                <w:kern w:val="0"/>
              </w:rPr>
              <w:t>375</w:t>
            </w:r>
          </w:p>
        </w:tc>
        <w:tc>
          <w:tcPr>
            <w:tcW w:w="0" w:type="auto"/>
            <w:shd w:val="clear" w:color="auto" w:fill="auto"/>
            <w:vAlign w:val="center"/>
          </w:tcPr>
          <w:p w14:paraId="518A6248" w14:textId="4050951D" w:rsidR="00050FD4" w:rsidRPr="003778CF" w:rsidRDefault="00871428" w:rsidP="00050FD4">
            <w:pPr>
              <w:widowControl/>
              <w:jc w:val="center"/>
              <w:rPr>
                <w:rFonts w:ascii="標楷體" w:hAnsi="標楷體"/>
                <w:color w:val="000000"/>
                <w:kern w:val="0"/>
              </w:rPr>
            </w:pPr>
            <w:r>
              <w:rPr>
                <w:rFonts w:hint="eastAsia"/>
              </w:rPr>
              <w:t>75</w:t>
            </w:r>
            <w:r w:rsidRPr="00400C5A">
              <w:t>%</w:t>
            </w:r>
          </w:p>
        </w:tc>
        <w:tc>
          <w:tcPr>
            <w:tcW w:w="882" w:type="dxa"/>
            <w:shd w:val="clear" w:color="auto" w:fill="auto"/>
            <w:vAlign w:val="center"/>
          </w:tcPr>
          <w:p w14:paraId="44E957EC" w14:textId="5F4F1625" w:rsidR="00050FD4" w:rsidRPr="003778CF" w:rsidRDefault="00050FD4" w:rsidP="00050FD4">
            <w:pPr>
              <w:widowControl/>
              <w:jc w:val="center"/>
              <w:rPr>
                <w:rFonts w:ascii="標楷體" w:hAnsi="標楷體"/>
                <w:color w:val="000000"/>
                <w:kern w:val="0"/>
              </w:rPr>
            </w:pPr>
            <w:r w:rsidRPr="003778CF">
              <w:rPr>
                <w:rFonts w:ascii="標楷體" w:hAnsi="標楷體" w:cs="新細明體" w:hint="eastAsia"/>
                <w:kern w:val="0"/>
              </w:rPr>
              <w:t>3.75</w:t>
            </w:r>
          </w:p>
        </w:tc>
        <w:tc>
          <w:tcPr>
            <w:tcW w:w="660" w:type="dxa"/>
            <w:shd w:val="clear" w:color="auto" w:fill="auto"/>
            <w:vAlign w:val="center"/>
          </w:tcPr>
          <w:p w14:paraId="46DEC490" w14:textId="05F59BA9" w:rsidR="00050FD4" w:rsidRPr="003778CF" w:rsidRDefault="003778CF" w:rsidP="00050FD4">
            <w:pPr>
              <w:widowControl/>
              <w:jc w:val="center"/>
              <w:rPr>
                <w:rFonts w:ascii="標楷體" w:hAnsi="標楷體"/>
                <w:color w:val="000000"/>
                <w:kern w:val="0"/>
              </w:rPr>
            </w:pPr>
            <w:r w:rsidRPr="003778CF">
              <w:rPr>
                <w:rFonts w:ascii="標楷體" w:hAnsi="標楷體" w:hint="eastAsia"/>
                <w:color w:val="000000"/>
                <w:kern w:val="0"/>
              </w:rPr>
              <w:t>400</w:t>
            </w:r>
          </w:p>
        </w:tc>
        <w:tc>
          <w:tcPr>
            <w:tcW w:w="0" w:type="auto"/>
            <w:shd w:val="clear" w:color="auto" w:fill="auto"/>
            <w:vAlign w:val="center"/>
          </w:tcPr>
          <w:p w14:paraId="6B279B41" w14:textId="722FFF96" w:rsidR="00050FD4" w:rsidRPr="003778CF" w:rsidRDefault="00871428" w:rsidP="00050FD4">
            <w:pPr>
              <w:widowControl/>
              <w:jc w:val="center"/>
              <w:rPr>
                <w:rFonts w:ascii="標楷體" w:hAnsi="標楷體"/>
                <w:color w:val="000000"/>
                <w:kern w:val="0"/>
              </w:rPr>
            </w:pPr>
            <w:r>
              <w:rPr>
                <w:rFonts w:ascii="標楷體" w:hAnsi="標楷體" w:hint="eastAsia"/>
                <w:color w:val="000000"/>
                <w:kern w:val="0"/>
              </w:rPr>
              <w:t>80</w:t>
            </w:r>
            <w:r w:rsidR="004F657B" w:rsidRPr="00400C5A">
              <w:t>%</w:t>
            </w:r>
          </w:p>
        </w:tc>
        <w:tc>
          <w:tcPr>
            <w:tcW w:w="0" w:type="auto"/>
            <w:shd w:val="clear" w:color="auto" w:fill="auto"/>
            <w:vAlign w:val="center"/>
          </w:tcPr>
          <w:p w14:paraId="697C0FBC" w14:textId="312B8798" w:rsidR="00050FD4" w:rsidRPr="003778CF" w:rsidRDefault="003778CF" w:rsidP="00050FD4">
            <w:pPr>
              <w:widowControl/>
              <w:jc w:val="center"/>
              <w:rPr>
                <w:rFonts w:ascii="標楷體" w:hAnsi="標楷體"/>
                <w:color w:val="000000"/>
                <w:kern w:val="0"/>
              </w:rPr>
            </w:pPr>
            <w:r w:rsidRPr="003778CF">
              <w:rPr>
                <w:rFonts w:ascii="標楷體" w:hAnsi="標楷體" w:hint="eastAsia"/>
                <w:color w:val="000000"/>
                <w:kern w:val="0"/>
              </w:rPr>
              <w:t>4.00</w:t>
            </w:r>
          </w:p>
        </w:tc>
      </w:tr>
      <w:tr w:rsidR="00050FD4" w:rsidRPr="003778CF" w14:paraId="4D1DB2BE" w14:textId="77777777" w:rsidTr="00050FD4">
        <w:tc>
          <w:tcPr>
            <w:tcW w:w="0" w:type="auto"/>
            <w:shd w:val="clear" w:color="auto" w:fill="auto"/>
            <w:vAlign w:val="center"/>
          </w:tcPr>
          <w:p w14:paraId="6D3F7FD7" w14:textId="77777777" w:rsidR="00050FD4" w:rsidRPr="003778CF" w:rsidRDefault="00050FD4" w:rsidP="00050FD4">
            <w:pPr>
              <w:autoSpaceDE w:val="0"/>
              <w:autoSpaceDN w:val="0"/>
              <w:jc w:val="center"/>
              <w:rPr>
                <w:rFonts w:ascii="標楷體" w:hAnsi="標楷體"/>
                <w:color w:val="000000"/>
                <w:kern w:val="0"/>
              </w:rPr>
            </w:pPr>
            <w:r w:rsidRPr="003778CF">
              <w:rPr>
                <w:rFonts w:ascii="標楷體" w:hAnsi="標楷體"/>
                <w:color w:val="000000"/>
                <w:kern w:val="0"/>
              </w:rPr>
              <w:t>香氣</w:t>
            </w:r>
          </w:p>
        </w:tc>
        <w:tc>
          <w:tcPr>
            <w:tcW w:w="0" w:type="auto"/>
            <w:shd w:val="clear" w:color="auto" w:fill="auto"/>
            <w:vAlign w:val="center"/>
          </w:tcPr>
          <w:p w14:paraId="38185EAE" w14:textId="6FAE3C1C" w:rsidR="00050FD4" w:rsidRPr="003778CF" w:rsidRDefault="003778CF" w:rsidP="00050FD4">
            <w:pPr>
              <w:widowControl/>
              <w:jc w:val="center"/>
              <w:rPr>
                <w:rFonts w:ascii="標楷體" w:hAnsi="標楷體"/>
                <w:color w:val="000000"/>
                <w:kern w:val="0"/>
              </w:rPr>
            </w:pPr>
            <w:r w:rsidRPr="003778CF">
              <w:rPr>
                <w:rFonts w:ascii="標楷體" w:hAnsi="標楷體" w:hint="eastAsia"/>
                <w:color w:val="000000"/>
                <w:kern w:val="0"/>
              </w:rPr>
              <w:t>348</w:t>
            </w:r>
          </w:p>
        </w:tc>
        <w:tc>
          <w:tcPr>
            <w:tcW w:w="0" w:type="auto"/>
            <w:shd w:val="clear" w:color="auto" w:fill="auto"/>
            <w:vAlign w:val="center"/>
          </w:tcPr>
          <w:p w14:paraId="19F5118E" w14:textId="0C7B96D7" w:rsidR="00050FD4" w:rsidRPr="003778CF" w:rsidRDefault="00871428" w:rsidP="00050FD4">
            <w:pPr>
              <w:widowControl/>
              <w:jc w:val="center"/>
              <w:rPr>
                <w:rFonts w:ascii="標楷體" w:hAnsi="標楷體"/>
                <w:color w:val="000000"/>
                <w:kern w:val="0"/>
              </w:rPr>
            </w:pPr>
            <w:r>
              <w:rPr>
                <w:rFonts w:hint="eastAsia"/>
              </w:rPr>
              <w:t>69.6</w:t>
            </w:r>
            <w:r w:rsidRPr="00400C5A">
              <w:t>%</w:t>
            </w:r>
          </w:p>
        </w:tc>
        <w:tc>
          <w:tcPr>
            <w:tcW w:w="882" w:type="dxa"/>
            <w:shd w:val="clear" w:color="auto" w:fill="auto"/>
            <w:vAlign w:val="center"/>
          </w:tcPr>
          <w:p w14:paraId="69AF2DFB" w14:textId="473D7F8C" w:rsidR="00050FD4" w:rsidRPr="003778CF" w:rsidRDefault="00050FD4" w:rsidP="00050FD4">
            <w:pPr>
              <w:widowControl/>
              <w:jc w:val="center"/>
              <w:rPr>
                <w:rFonts w:ascii="標楷體" w:hAnsi="標楷體"/>
                <w:color w:val="000000"/>
                <w:kern w:val="0"/>
              </w:rPr>
            </w:pPr>
            <w:r w:rsidRPr="003778CF">
              <w:rPr>
                <w:rFonts w:ascii="標楷體" w:hAnsi="標楷體" w:cs="新細明體" w:hint="eastAsia"/>
                <w:kern w:val="0"/>
              </w:rPr>
              <w:t>3.48</w:t>
            </w:r>
          </w:p>
        </w:tc>
        <w:tc>
          <w:tcPr>
            <w:tcW w:w="660" w:type="dxa"/>
            <w:shd w:val="clear" w:color="auto" w:fill="auto"/>
            <w:vAlign w:val="center"/>
          </w:tcPr>
          <w:p w14:paraId="0083D546" w14:textId="7B5EEE8E" w:rsidR="00050FD4" w:rsidRPr="003778CF" w:rsidRDefault="003778CF" w:rsidP="00050FD4">
            <w:pPr>
              <w:widowControl/>
              <w:jc w:val="center"/>
              <w:rPr>
                <w:rFonts w:ascii="標楷體" w:hAnsi="標楷體"/>
                <w:color w:val="000000"/>
                <w:kern w:val="0"/>
              </w:rPr>
            </w:pPr>
            <w:r w:rsidRPr="003778CF">
              <w:rPr>
                <w:rFonts w:ascii="標楷體" w:hAnsi="標楷體" w:hint="eastAsia"/>
                <w:color w:val="000000"/>
                <w:kern w:val="0"/>
              </w:rPr>
              <w:t>319</w:t>
            </w:r>
          </w:p>
        </w:tc>
        <w:tc>
          <w:tcPr>
            <w:tcW w:w="0" w:type="auto"/>
            <w:shd w:val="clear" w:color="auto" w:fill="auto"/>
            <w:vAlign w:val="center"/>
          </w:tcPr>
          <w:p w14:paraId="5C997ECC" w14:textId="366D0FC2" w:rsidR="00050FD4" w:rsidRPr="003778CF" w:rsidRDefault="00871428" w:rsidP="00050FD4">
            <w:pPr>
              <w:widowControl/>
              <w:jc w:val="center"/>
              <w:rPr>
                <w:rFonts w:ascii="標楷體" w:hAnsi="標楷體"/>
                <w:color w:val="000000"/>
                <w:kern w:val="0"/>
              </w:rPr>
            </w:pPr>
            <w:r>
              <w:rPr>
                <w:rFonts w:ascii="標楷體" w:hAnsi="標楷體" w:hint="eastAsia"/>
                <w:color w:val="000000"/>
                <w:kern w:val="0"/>
              </w:rPr>
              <w:t>63.8</w:t>
            </w:r>
            <w:r w:rsidR="004F657B" w:rsidRPr="00400C5A">
              <w:t>%</w:t>
            </w:r>
          </w:p>
        </w:tc>
        <w:tc>
          <w:tcPr>
            <w:tcW w:w="0" w:type="auto"/>
            <w:shd w:val="clear" w:color="auto" w:fill="auto"/>
            <w:vAlign w:val="center"/>
          </w:tcPr>
          <w:p w14:paraId="07A243F0" w14:textId="0F5AD659" w:rsidR="00050FD4" w:rsidRPr="003778CF" w:rsidRDefault="003778CF" w:rsidP="00050FD4">
            <w:pPr>
              <w:widowControl/>
              <w:jc w:val="center"/>
              <w:rPr>
                <w:rFonts w:ascii="標楷體" w:hAnsi="標楷體"/>
                <w:color w:val="000000"/>
                <w:kern w:val="0"/>
              </w:rPr>
            </w:pPr>
            <w:r w:rsidRPr="003778CF">
              <w:rPr>
                <w:rFonts w:ascii="標楷體" w:hAnsi="標楷體" w:hint="eastAsia"/>
                <w:color w:val="000000"/>
                <w:kern w:val="0"/>
              </w:rPr>
              <w:t>3.19</w:t>
            </w:r>
          </w:p>
        </w:tc>
      </w:tr>
      <w:tr w:rsidR="00050FD4" w:rsidRPr="003778CF" w14:paraId="68667D12" w14:textId="77777777" w:rsidTr="00050FD4">
        <w:tc>
          <w:tcPr>
            <w:tcW w:w="0" w:type="auto"/>
            <w:shd w:val="clear" w:color="auto" w:fill="auto"/>
            <w:vAlign w:val="center"/>
          </w:tcPr>
          <w:p w14:paraId="075EF7D9" w14:textId="77777777" w:rsidR="00050FD4" w:rsidRPr="003778CF" w:rsidRDefault="00050FD4" w:rsidP="00050FD4">
            <w:pPr>
              <w:autoSpaceDE w:val="0"/>
              <w:autoSpaceDN w:val="0"/>
              <w:jc w:val="center"/>
              <w:rPr>
                <w:rFonts w:ascii="標楷體" w:hAnsi="標楷體"/>
                <w:color w:val="000000"/>
                <w:kern w:val="0"/>
              </w:rPr>
            </w:pPr>
            <w:r w:rsidRPr="003778CF">
              <w:rPr>
                <w:rFonts w:ascii="標楷體" w:hAnsi="標楷體"/>
                <w:color w:val="000000"/>
                <w:kern w:val="0"/>
              </w:rPr>
              <w:t>風味</w:t>
            </w:r>
          </w:p>
        </w:tc>
        <w:tc>
          <w:tcPr>
            <w:tcW w:w="0" w:type="auto"/>
            <w:shd w:val="clear" w:color="auto" w:fill="auto"/>
            <w:vAlign w:val="center"/>
          </w:tcPr>
          <w:p w14:paraId="6156E49F" w14:textId="605358F2" w:rsidR="00050FD4" w:rsidRPr="003778CF" w:rsidRDefault="003778CF" w:rsidP="00050FD4">
            <w:pPr>
              <w:widowControl/>
              <w:rPr>
                <w:rFonts w:ascii="標楷體" w:hAnsi="標楷體"/>
                <w:color w:val="000000"/>
                <w:kern w:val="0"/>
              </w:rPr>
            </w:pPr>
            <w:r w:rsidRPr="003778CF">
              <w:rPr>
                <w:rFonts w:ascii="標楷體" w:hAnsi="標楷體" w:hint="eastAsia"/>
                <w:color w:val="000000"/>
                <w:kern w:val="0"/>
              </w:rPr>
              <w:t>344</w:t>
            </w:r>
          </w:p>
        </w:tc>
        <w:tc>
          <w:tcPr>
            <w:tcW w:w="0" w:type="auto"/>
            <w:shd w:val="clear" w:color="auto" w:fill="auto"/>
            <w:vAlign w:val="center"/>
          </w:tcPr>
          <w:p w14:paraId="5D8D88B8" w14:textId="4C407449" w:rsidR="00050FD4" w:rsidRPr="003778CF" w:rsidRDefault="00871428" w:rsidP="00050FD4">
            <w:pPr>
              <w:widowControl/>
              <w:jc w:val="center"/>
              <w:rPr>
                <w:rFonts w:ascii="標楷體" w:hAnsi="標楷體"/>
                <w:color w:val="000000"/>
                <w:kern w:val="0"/>
              </w:rPr>
            </w:pPr>
            <w:r>
              <w:rPr>
                <w:rFonts w:hint="eastAsia"/>
              </w:rPr>
              <w:t>68.8</w:t>
            </w:r>
            <w:r w:rsidRPr="00400C5A">
              <w:t>%</w:t>
            </w:r>
          </w:p>
        </w:tc>
        <w:tc>
          <w:tcPr>
            <w:tcW w:w="882" w:type="dxa"/>
            <w:shd w:val="clear" w:color="auto" w:fill="auto"/>
            <w:vAlign w:val="center"/>
          </w:tcPr>
          <w:p w14:paraId="19C2D655" w14:textId="0A3AD6A2" w:rsidR="00050FD4" w:rsidRPr="003778CF" w:rsidRDefault="00050FD4" w:rsidP="00050FD4">
            <w:pPr>
              <w:widowControl/>
              <w:jc w:val="center"/>
              <w:rPr>
                <w:rFonts w:ascii="標楷體" w:hAnsi="標楷體"/>
                <w:color w:val="000000"/>
                <w:kern w:val="0"/>
              </w:rPr>
            </w:pPr>
            <w:r w:rsidRPr="003778CF">
              <w:rPr>
                <w:rFonts w:ascii="標楷體" w:hAnsi="標楷體" w:cs="新細明體" w:hint="eastAsia"/>
                <w:kern w:val="0"/>
              </w:rPr>
              <w:t>3.44</w:t>
            </w:r>
          </w:p>
        </w:tc>
        <w:tc>
          <w:tcPr>
            <w:tcW w:w="660" w:type="dxa"/>
            <w:shd w:val="clear" w:color="auto" w:fill="auto"/>
            <w:vAlign w:val="center"/>
          </w:tcPr>
          <w:p w14:paraId="62A54C66" w14:textId="65BB7DD7" w:rsidR="00050FD4" w:rsidRPr="003778CF" w:rsidRDefault="003778CF" w:rsidP="00050FD4">
            <w:pPr>
              <w:widowControl/>
              <w:jc w:val="center"/>
              <w:rPr>
                <w:rFonts w:ascii="標楷體" w:hAnsi="標楷體"/>
                <w:color w:val="000000"/>
                <w:kern w:val="0"/>
              </w:rPr>
            </w:pPr>
            <w:r w:rsidRPr="003778CF">
              <w:rPr>
                <w:rFonts w:ascii="標楷體" w:hAnsi="標楷體" w:hint="eastAsia"/>
                <w:color w:val="000000"/>
                <w:kern w:val="0"/>
              </w:rPr>
              <w:t>401</w:t>
            </w:r>
          </w:p>
        </w:tc>
        <w:tc>
          <w:tcPr>
            <w:tcW w:w="0" w:type="auto"/>
            <w:shd w:val="clear" w:color="auto" w:fill="auto"/>
            <w:vAlign w:val="center"/>
          </w:tcPr>
          <w:p w14:paraId="7A70D6DE" w14:textId="11025F78" w:rsidR="00050FD4" w:rsidRPr="003778CF" w:rsidRDefault="00871428" w:rsidP="00050FD4">
            <w:pPr>
              <w:widowControl/>
              <w:jc w:val="center"/>
              <w:rPr>
                <w:rFonts w:ascii="標楷體" w:hAnsi="標楷體"/>
                <w:color w:val="000000"/>
                <w:kern w:val="0"/>
              </w:rPr>
            </w:pPr>
            <w:r>
              <w:rPr>
                <w:rFonts w:ascii="標楷體" w:hAnsi="標楷體" w:hint="eastAsia"/>
                <w:color w:val="000000"/>
                <w:kern w:val="0"/>
              </w:rPr>
              <w:t>80.2</w:t>
            </w:r>
            <w:r w:rsidR="004F657B" w:rsidRPr="00400C5A">
              <w:t>%</w:t>
            </w:r>
          </w:p>
        </w:tc>
        <w:tc>
          <w:tcPr>
            <w:tcW w:w="0" w:type="auto"/>
            <w:shd w:val="clear" w:color="auto" w:fill="auto"/>
            <w:vAlign w:val="center"/>
          </w:tcPr>
          <w:p w14:paraId="55EFFF7A" w14:textId="24A0CF54" w:rsidR="00050FD4" w:rsidRPr="003778CF" w:rsidRDefault="003778CF" w:rsidP="00050FD4">
            <w:pPr>
              <w:widowControl/>
              <w:jc w:val="center"/>
              <w:rPr>
                <w:rFonts w:ascii="標楷體" w:hAnsi="標楷體"/>
                <w:color w:val="000000"/>
                <w:kern w:val="0"/>
              </w:rPr>
            </w:pPr>
            <w:r w:rsidRPr="003778CF">
              <w:rPr>
                <w:rFonts w:ascii="標楷體" w:hAnsi="標楷體" w:hint="eastAsia"/>
                <w:color w:val="000000"/>
                <w:kern w:val="0"/>
              </w:rPr>
              <w:t>4.01</w:t>
            </w:r>
          </w:p>
        </w:tc>
      </w:tr>
      <w:tr w:rsidR="00050FD4" w:rsidRPr="003778CF" w14:paraId="71FF04E6" w14:textId="77777777" w:rsidTr="00050FD4">
        <w:tc>
          <w:tcPr>
            <w:tcW w:w="0" w:type="auto"/>
            <w:tcBorders>
              <w:bottom w:val="single" w:sz="4" w:space="0" w:color="auto"/>
            </w:tcBorders>
            <w:shd w:val="clear" w:color="auto" w:fill="auto"/>
            <w:vAlign w:val="center"/>
          </w:tcPr>
          <w:p w14:paraId="3ED8F989" w14:textId="77777777" w:rsidR="00050FD4" w:rsidRPr="003778CF" w:rsidRDefault="00050FD4" w:rsidP="00050FD4">
            <w:pPr>
              <w:autoSpaceDE w:val="0"/>
              <w:autoSpaceDN w:val="0"/>
              <w:jc w:val="center"/>
              <w:rPr>
                <w:rFonts w:ascii="標楷體" w:hAnsi="標楷體"/>
                <w:color w:val="000000"/>
                <w:kern w:val="0"/>
              </w:rPr>
            </w:pPr>
            <w:r w:rsidRPr="003778CF">
              <w:rPr>
                <w:rFonts w:ascii="標楷體" w:hAnsi="標楷體"/>
                <w:color w:val="000000"/>
                <w:kern w:val="0"/>
              </w:rPr>
              <w:t>口感</w:t>
            </w:r>
          </w:p>
        </w:tc>
        <w:tc>
          <w:tcPr>
            <w:tcW w:w="0" w:type="auto"/>
            <w:shd w:val="clear" w:color="auto" w:fill="auto"/>
            <w:vAlign w:val="center"/>
          </w:tcPr>
          <w:p w14:paraId="24E9E4C6" w14:textId="38CEAC45" w:rsidR="00050FD4" w:rsidRPr="003778CF" w:rsidRDefault="003778CF" w:rsidP="00050FD4">
            <w:pPr>
              <w:widowControl/>
              <w:jc w:val="center"/>
              <w:rPr>
                <w:rFonts w:ascii="標楷體" w:hAnsi="標楷體"/>
                <w:color w:val="000000"/>
                <w:kern w:val="0"/>
              </w:rPr>
            </w:pPr>
            <w:r w:rsidRPr="003778CF">
              <w:rPr>
                <w:rFonts w:ascii="標楷體" w:hAnsi="標楷體" w:hint="eastAsia"/>
                <w:color w:val="000000"/>
                <w:kern w:val="0"/>
              </w:rPr>
              <w:t>444</w:t>
            </w:r>
          </w:p>
        </w:tc>
        <w:tc>
          <w:tcPr>
            <w:tcW w:w="0" w:type="auto"/>
            <w:shd w:val="clear" w:color="auto" w:fill="auto"/>
            <w:vAlign w:val="center"/>
          </w:tcPr>
          <w:p w14:paraId="3BFA37E7" w14:textId="37ADCB8C" w:rsidR="00050FD4" w:rsidRPr="003778CF" w:rsidRDefault="00871428" w:rsidP="00050FD4">
            <w:pPr>
              <w:widowControl/>
              <w:jc w:val="center"/>
              <w:rPr>
                <w:rFonts w:ascii="標楷體" w:hAnsi="標楷體"/>
                <w:color w:val="000000"/>
                <w:kern w:val="0"/>
              </w:rPr>
            </w:pPr>
            <w:r>
              <w:rPr>
                <w:rFonts w:hint="eastAsia"/>
              </w:rPr>
              <w:t>88.8</w:t>
            </w:r>
            <w:r w:rsidRPr="00400C5A">
              <w:t>%</w:t>
            </w:r>
          </w:p>
        </w:tc>
        <w:tc>
          <w:tcPr>
            <w:tcW w:w="882" w:type="dxa"/>
            <w:shd w:val="clear" w:color="auto" w:fill="auto"/>
            <w:vAlign w:val="center"/>
          </w:tcPr>
          <w:p w14:paraId="093F66B2" w14:textId="0E48C96A" w:rsidR="00050FD4" w:rsidRPr="003778CF" w:rsidRDefault="00050FD4" w:rsidP="00050FD4">
            <w:pPr>
              <w:widowControl/>
              <w:jc w:val="center"/>
              <w:rPr>
                <w:rFonts w:ascii="標楷體" w:hAnsi="標楷體"/>
                <w:color w:val="000000"/>
                <w:kern w:val="0"/>
              </w:rPr>
            </w:pPr>
            <w:r w:rsidRPr="003778CF">
              <w:rPr>
                <w:rFonts w:ascii="標楷體" w:hAnsi="標楷體" w:cs="新細明體" w:hint="eastAsia"/>
                <w:kern w:val="0"/>
              </w:rPr>
              <w:t>4.44</w:t>
            </w:r>
          </w:p>
        </w:tc>
        <w:tc>
          <w:tcPr>
            <w:tcW w:w="660" w:type="dxa"/>
            <w:shd w:val="clear" w:color="auto" w:fill="auto"/>
            <w:vAlign w:val="center"/>
          </w:tcPr>
          <w:p w14:paraId="605382F8" w14:textId="08D9B8F7" w:rsidR="00050FD4" w:rsidRPr="003778CF" w:rsidRDefault="003778CF" w:rsidP="00050FD4">
            <w:pPr>
              <w:widowControl/>
              <w:jc w:val="center"/>
              <w:rPr>
                <w:rFonts w:ascii="標楷體" w:hAnsi="標楷體"/>
                <w:color w:val="000000"/>
                <w:kern w:val="0"/>
              </w:rPr>
            </w:pPr>
            <w:r w:rsidRPr="003778CF">
              <w:rPr>
                <w:rFonts w:ascii="標楷體" w:hAnsi="標楷體" w:hint="eastAsia"/>
                <w:color w:val="000000"/>
                <w:kern w:val="0"/>
              </w:rPr>
              <w:t>400</w:t>
            </w:r>
          </w:p>
        </w:tc>
        <w:tc>
          <w:tcPr>
            <w:tcW w:w="0" w:type="auto"/>
            <w:shd w:val="clear" w:color="auto" w:fill="auto"/>
            <w:vAlign w:val="center"/>
          </w:tcPr>
          <w:p w14:paraId="7ED448CB" w14:textId="231537D7" w:rsidR="00050FD4" w:rsidRPr="003778CF" w:rsidRDefault="00871428" w:rsidP="00050FD4">
            <w:pPr>
              <w:widowControl/>
              <w:jc w:val="center"/>
              <w:rPr>
                <w:rFonts w:ascii="標楷體" w:hAnsi="標楷體"/>
                <w:color w:val="000000"/>
                <w:kern w:val="0"/>
              </w:rPr>
            </w:pPr>
            <w:r>
              <w:rPr>
                <w:rFonts w:ascii="標楷體" w:hAnsi="標楷體" w:hint="eastAsia"/>
                <w:color w:val="000000"/>
                <w:kern w:val="0"/>
              </w:rPr>
              <w:t>80</w:t>
            </w:r>
            <w:r w:rsidR="004F657B" w:rsidRPr="00400C5A">
              <w:t>%</w:t>
            </w:r>
          </w:p>
        </w:tc>
        <w:tc>
          <w:tcPr>
            <w:tcW w:w="0" w:type="auto"/>
            <w:shd w:val="clear" w:color="auto" w:fill="auto"/>
            <w:vAlign w:val="center"/>
          </w:tcPr>
          <w:p w14:paraId="30F998BF" w14:textId="4589588B" w:rsidR="00050FD4" w:rsidRPr="003778CF" w:rsidRDefault="003778CF" w:rsidP="00050FD4">
            <w:pPr>
              <w:widowControl/>
              <w:jc w:val="center"/>
              <w:rPr>
                <w:rFonts w:ascii="標楷體" w:hAnsi="標楷體"/>
                <w:color w:val="000000"/>
                <w:kern w:val="0"/>
              </w:rPr>
            </w:pPr>
            <w:r w:rsidRPr="003778CF">
              <w:rPr>
                <w:rFonts w:ascii="標楷體" w:hAnsi="標楷體" w:hint="eastAsia"/>
                <w:color w:val="000000"/>
                <w:kern w:val="0"/>
              </w:rPr>
              <w:t>4.00</w:t>
            </w:r>
          </w:p>
        </w:tc>
      </w:tr>
      <w:tr w:rsidR="00050FD4" w:rsidRPr="003778CF" w14:paraId="3762886C" w14:textId="77777777" w:rsidTr="00050FD4">
        <w:tc>
          <w:tcPr>
            <w:tcW w:w="0" w:type="auto"/>
            <w:tcBorders>
              <w:tl2br w:val="nil"/>
            </w:tcBorders>
            <w:shd w:val="clear" w:color="auto" w:fill="auto"/>
            <w:vAlign w:val="center"/>
          </w:tcPr>
          <w:p w14:paraId="5F6BF259" w14:textId="553B2E85" w:rsidR="00050FD4" w:rsidRPr="003778CF" w:rsidRDefault="00871428" w:rsidP="00050FD4">
            <w:pPr>
              <w:autoSpaceDE w:val="0"/>
              <w:autoSpaceDN w:val="0"/>
              <w:jc w:val="center"/>
              <w:rPr>
                <w:rFonts w:ascii="標楷體" w:hAnsi="標楷體"/>
                <w:color w:val="000000"/>
                <w:kern w:val="0"/>
              </w:rPr>
            </w:pPr>
            <w:r>
              <w:rPr>
                <w:rFonts w:ascii="標楷體" w:hAnsi="標楷體" w:hint="eastAsia"/>
                <w:color w:val="000000"/>
                <w:kern w:val="0"/>
              </w:rPr>
              <w:t>整體</w:t>
            </w:r>
          </w:p>
        </w:tc>
        <w:tc>
          <w:tcPr>
            <w:tcW w:w="660" w:type="dxa"/>
            <w:shd w:val="clear" w:color="auto" w:fill="auto"/>
            <w:vAlign w:val="center"/>
          </w:tcPr>
          <w:p w14:paraId="4B3D37D8" w14:textId="06121F47" w:rsidR="00050FD4" w:rsidRPr="003778CF" w:rsidRDefault="003778CF" w:rsidP="00050FD4">
            <w:pPr>
              <w:jc w:val="center"/>
              <w:rPr>
                <w:rFonts w:ascii="標楷體" w:hAnsi="標楷體"/>
              </w:rPr>
            </w:pPr>
            <w:r w:rsidRPr="003778CF">
              <w:rPr>
                <w:rFonts w:ascii="標楷體" w:hAnsi="標楷體" w:hint="eastAsia"/>
              </w:rPr>
              <w:t>356</w:t>
            </w:r>
          </w:p>
        </w:tc>
        <w:tc>
          <w:tcPr>
            <w:tcW w:w="876" w:type="dxa"/>
            <w:shd w:val="clear" w:color="auto" w:fill="auto"/>
            <w:vAlign w:val="center"/>
          </w:tcPr>
          <w:p w14:paraId="06942872" w14:textId="6C264165" w:rsidR="00050FD4" w:rsidRPr="003778CF" w:rsidRDefault="00871428" w:rsidP="00050FD4">
            <w:pPr>
              <w:jc w:val="center"/>
              <w:rPr>
                <w:rFonts w:ascii="標楷體" w:hAnsi="標楷體"/>
              </w:rPr>
            </w:pPr>
            <w:r>
              <w:rPr>
                <w:rFonts w:hint="eastAsia"/>
              </w:rPr>
              <w:t>71.2</w:t>
            </w:r>
            <w:r w:rsidRPr="00400C5A">
              <w:t>%</w:t>
            </w:r>
          </w:p>
        </w:tc>
        <w:tc>
          <w:tcPr>
            <w:tcW w:w="882" w:type="dxa"/>
            <w:shd w:val="clear" w:color="auto" w:fill="auto"/>
            <w:vAlign w:val="center"/>
          </w:tcPr>
          <w:p w14:paraId="7CE0621F" w14:textId="079C6769" w:rsidR="00050FD4" w:rsidRPr="003778CF" w:rsidRDefault="00050FD4" w:rsidP="00050FD4">
            <w:pPr>
              <w:jc w:val="center"/>
              <w:rPr>
                <w:rFonts w:ascii="標楷體" w:hAnsi="標楷體"/>
              </w:rPr>
            </w:pPr>
            <w:r w:rsidRPr="003778CF">
              <w:rPr>
                <w:rFonts w:ascii="標楷體" w:hAnsi="標楷體" w:cs="新細明體" w:hint="eastAsia"/>
                <w:kern w:val="0"/>
              </w:rPr>
              <w:t>3.56</w:t>
            </w:r>
          </w:p>
        </w:tc>
        <w:tc>
          <w:tcPr>
            <w:tcW w:w="660" w:type="dxa"/>
            <w:shd w:val="clear" w:color="auto" w:fill="auto"/>
            <w:vAlign w:val="center"/>
          </w:tcPr>
          <w:p w14:paraId="47212EC1" w14:textId="4EBAF24B" w:rsidR="00050FD4" w:rsidRPr="003778CF" w:rsidRDefault="003778CF" w:rsidP="00050FD4">
            <w:pPr>
              <w:jc w:val="center"/>
              <w:rPr>
                <w:rFonts w:ascii="標楷體" w:hAnsi="標楷體"/>
                <w:color w:val="000000"/>
              </w:rPr>
            </w:pPr>
            <w:r w:rsidRPr="003778CF">
              <w:rPr>
                <w:rFonts w:ascii="標楷體" w:hAnsi="標楷體" w:hint="eastAsia"/>
                <w:color w:val="000000"/>
              </w:rPr>
              <w:t>404</w:t>
            </w:r>
          </w:p>
        </w:tc>
        <w:tc>
          <w:tcPr>
            <w:tcW w:w="876" w:type="dxa"/>
            <w:shd w:val="clear" w:color="auto" w:fill="auto"/>
            <w:vAlign w:val="center"/>
          </w:tcPr>
          <w:p w14:paraId="5F0B86BE" w14:textId="000C0442" w:rsidR="00050FD4" w:rsidRPr="003778CF" w:rsidRDefault="00871428" w:rsidP="00050FD4">
            <w:pPr>
              <w:jc w:val="center"/>
              <w:rPr>
                <w:rFonts w:ascii="標楷體" w:hAnsi="標楷體"/>
                <w:color w:val="000000"/>
              </w:rPr>
            </w:pPr>
            <w:r>
              <w:rPr>
                <w:rFonts w:ascii="標楷體" w:hAnsi="標楷體" w:hint="eastAsia"/>
                <w:color w:val="000000"/>
              </w:rPr>
              <w:t>80.8</w:t>
            </w:r>
            <w:r w:rsidR="004F657B" w:rsidRPr="00400C5A">
              <w:t>%</w:t>
            </w:r>
          </w:p>
        </w:tc>
        <w:tc>
          <w:tcPr>
            <w:tcW w:w="878" w:type="dxa"/>
            <w:shd w:val="clear" w:color="auto" w:fill="auto"/>
            <w:vAlign w:val="center"/>
          </w:tcPr>
          <w:p w14:paraId="583CFEB0" w14:textId="331607A2" w:rsidR="00050FD4" w:rsidRPr="003778CF" w:rsidRDefault="003778CF" w:rsidP="00050FD4">
            <w:pPr>
              <w:jc w:val="center"/>
              <w:rPr>
                <w:rFonts w:ascii="標楷體" w:hAnsi="標楷體"/>
                <w:color w:val="000000"/>
              </w:rPr>
            </w:pPr>
            <w:r w:rsidRPr="003778CF">
              <w:rPr>
                <w:rFonts w:ascii="標楷體" w:hAnsi="標楷體" w:hint="eastAsia"/>
                <w:color w:val="000000"/>
              </w:rPr>
              <w:t>4.04</w:t>
            </w:r>
          </w:p>
        </w:tc>
      </w:tr>
      <w:tr w:rsidR="00050FD4" w:rsidRPr="003778CF" w14:paraId="50C6AEAB" w14:textId="77777777" w:rsidTr="00050FD4">
        <w:tc>
          <w:tcPr>
            <w:tcW w:w="0" w:type="auto"/>
            <w:tcBorders>
              <w:tl2br w:val="single" w:sz="4" w:space="0" w:color="auto"/>
            </w:tcBorders>
            <w:shd w:val="clear" w:color="auto" w:fill="auto"/>
            <w:vAlign w:val="center"/>
          </w:tcPr>
          <w:p w14:paraId="5A187950" w14:textId="77777777" w:rsidR="00050FD4" w:rsidRPr="003778CF" w:rsidRDefault="00050FD4" w:rsidP="00050FD4">
            <w:pPr>
              <w:autoSpaceDE w:val="0"/>
              <w:autoSpaceDN w:val="0"/>
              <w:jc w:val="center"/>
              <w:rPr>
                <w:rFonts w:ascii="標楷體" w:hAnsi="標楷體"/>
                <w:color w:val="000000"/>
                <w:kern w:val="0"/>
              </w:rPr>
            </w:pPr>
          </w:p>
        </w:tc>
        <w:tc>
          <w:tcPr>
            <w:tcW w:w="0" w:type="auto"/>
            <w:gridSpan w:val="3"/>
            <w:shd w:val="clear" w:color="auto" w:fill="auto"/>
            <w:vAlign w:val="center"/>
          </w:tcPr>
          <w:p w14:paraId="77F2E958" w14:textId="4BC9CFED" w:rsidR="00050FD4" w:rsidRPr="003778CF" w:rsidRDefault="00050FD4" w:rsidP="00050FD4">
            <w:pPr>
              <w:jc w:val="center"/>
              <w:rPr>
                <w:rFonts w:ascii="標楷體" w:hAnsi="標楷體"/>
              </w:rPr>
            </w:pPr>
            <w:r w:rsidRPr="003778CF">
              <w:rPr>
                <w:rFonts w:ascii="標楷體" w:hAnsi="標楷體"/>
              </w:rPr>
              <w:t>得分總平均：</w:t>
            </w:r>
            <w:r w:rsidR="004F657B">
              <w:rPr>
                <w:rFonts w:ascii="標楷體" w:hAnsi="標楷體" w:hint="eastAsia"/>
              </w:rPr>
              <w:t>3.73</w:t>
            </w:r>
          </w:p>
        </w:tc>
        <w:tc>
          <w:tcPr>
            <w:tcW w:w="0" w:type="auto"/>
            <w:gridSpan w:val="3"/>
            <w:shd w:val="clear" w:color="auto" w:fill="auto"/>
            <w:vAlign w:val="center"/>
          </w:tcPr>
          <w:p w14:paraId="3CEEDBC4" w14:textId="5D48890B" w:rsidR="00050FD4" w:rsidRPr="003778CF" w:rsidRDefault="00050FD4" w:rsidP="00050FD4">
            <w:pPr>
              <w:jc w:val="center"/>
              <w:rPr>
                <w:rFonts w:ascii="標楷體" w:hAnsi="標楷體"/>
                <w:color w:val="FF0000"/>
              </w:rPr>
            </w:pPr>
            <w:r w:rsidRPr="003778CF">
              <w:rPr>
                <w:rFonts w:ascii="標楷體" w:hAnsi="標楷體"/>
                <w:color w:val="FF0000"/>
              </w:rPr>
              <w:t>得分總平均：</w:t>
            </w:r>
            <w:r w:rsidR="004F657B">
              <w:rPr>
                <w:rFonts w:ascii="標楷體" w:hAnsi="標楷體" w:hint="eastAsia"/>
                <w:color w:val="FF0000"/>
              </w:rPr>
              <w:t>3.84</w:t>
            </w:r>
          </w:p>
        </w:tc>
      </w:tr>
    </w:tbl>
    <w:p w14:paraId="7127C131" w14:textId="2A7369B7" w:rsidR="00EC1E41" w:rsidRDefault="00050FD4" w:rsidP="00050FD4">
      <w:pPr>
        <w:jc w:val="center"/>
        <w:rPr>
          <w:rFonts w:ascii="標楷體" w:hAnsi="標楷體"/>
        </w:rPr>
      </w:pPr>
      <w:r w:rsidRPr="003778CF">
        <w:rPr>
          <w:rFonts w:ascii="標楷體" w:hAnsi="標楷體" w:hint="eastAsia"/>
          <w:szCs w:val="20"/>
        </w:rPr>
        <w:t>資料來源：本專題整理</w:t>
      </w:r>
    </w:p>
    <w:p w14:paraId="28AB6361" w14:textId="5210482B" w:rsidR="00050FD4" w:rsidRPr="00EC1E41" w:rsidRDefault="00EC1E41" w:rsidP="00EC1E41">
      <w:pPr>
        <w:tabs>
          <w:tab w:val="left" w:pos="900"/>
        </w:tabs>
        <w:rPr>
          <w:rFonts w:ascii="標楷體" w:hAnsi="標楷體"/>
        </w:rPr>
      </w:pPr>
      <w:r>
        <w:rPr>
          <w:rFonts w:ascii="標楷體" w:hAnsi="標楷體"/>
        </w:rPr>
        <w:tab/>
      </w:r>
    </w:p>
    <w:p w14:paraId="715362C8" w14:textId="125FF02D" w:rsidR="00E10900" w:rsidRDefault="00EC1E41" w:rsidP="00D15568">
      <w:pPr>
        <w:jc w:val="center"/>
        <w:rPr>
          <w:rFonts w:ascii="標楷體" w:hAnsi="標楷體"/>
          <w:b/>
          <w:sz w:val="28"/>
          <w:szCs w:val="28"/>
        </w:rPr>
      </w:pPr>
      <w:r>
        <w:rPr>
          <w:noProof/>
        </w:rPr>
        <w:drawing>
          <wp:inline distT="0" distB="0" distL="0" distR="0" wp14:anchorId="058DAFD7" wp14:editId="4EBD9CA1">
            <wp:extent cx="5238750" cy="2771775"/>
            <wp:effectExtent l="0" t="0" r="19050" b="9525"/>
            <wp:docPr id="67" name="圖表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1E1D01E" w14:textId="5C12ED43" w:rsidR="007E300E" w:rsidRDefault="007E300E" w:rsidP="007E300E">
      <w:pPr>
        <w:jc w:val="center"/>
        <w:rPr>
          <w:rFonts w:ascii="標楷體" w:hAnsi="標楷體"/>
        </w:rPr>
      </w:pPr>
      <w:bookmarkStart w:id="167" w:name="_Toc381609331"/>
      <w:bookmarkStart w:id="168" w:name="_Toc383899284"/>
      <w:r w:rsidRPr="007E300E">
        <w:rPr>
          <w:rStyle w:val="af8"/>
        </w:rPr>
        <w:t>圖</w:t>
      </w:r>
      <w:r>
        <w:rPr>
          <w:rStyle w:val="af8"/>
          <w:rFonts w:hint="eastAsia"/>
        </w:rPr>
        <w:t>3</w:t>
      </w:r>
      <w:r w:rsidRPr="007E300E">
        <w:rPr>
          <w:rStyle w:val="af8"/>
          <w:rFonts w:hint="eastAsia"/>
        </w:rPr>
        <w:t>-</w:t>
      </w:r>
      <w:r w:rsidRPr="007E300E">
        <w:rPr>
          <w:rFonts w:ascii="標楷體" w:hAnsi="標楷體"/>
        </w:rPr>
        <w:fldChar w:fldCharType="begin"/>
      </w:r>
      <w:r w:rsidRPr="007E300E">
        <w:rPr>
          <w:rFonts w:ascii="標楷體" w:hAnsi="標楷體"/>
        </w:rPr>
        <w:instrText xml:space="preserve"> SEQ 圖 \R+1 </w:instrText>
      </w:r>
      <w:r w:rsidRPr="007E300E">
        <w:rPr>
          <w:rFonts w:ascii="標楷體" w:hAnsi="標楷體"/>
        </w:rPr>
        <w:fldChar w:fldCharType="separate"/>
      </w:r>
      <w:r w:rsidRPr="007E300E">
        <w:rPr>
          <w:rFonts w:ascii="標楷體" w:hAnsi="標楷體"/>
          <w:noProof/>
        </w:rPr>
        <w:t>1</w:t>
      </w:r>
      <w:r w:rsidRPr="007E300E">
        <w:rPr>
          <w:rFonts w:ascii="標楷體" w:hAnsi="標楷體"/>
        </w:rPr>
        <w:fldChar w:fldCharType="end"/>
      </w:r>
      <w:r w:rsidRPr="007E300E">
        <w:rPr>
          <w:rFonts w:ascii="標楷體" w:hAnsi="標楷體" w:hint="eastAsia"/>
        </w:rPr>
        <w:t>感官品評之描述分析圖</w:t>
      </w:r>
      <w:r w:rsidRPr="007E300E">
        <w:rPr>
          <w:rFonts w:ascii="標楷體" w:hAnsi="標楷體"/>
        </w:rPr>
        <w:t>(</w:t>
      </w:r>
      <w:r w:rsidRPr="007E300E">
        <w:rPr>
          <w:rFonts w:ascii="標楷體" w:hAnsi="標楷體" w:hint="eastAsia"/>
        </w:rPr>
        <w:t>整體</w:t>
      </w:r>
      <w:r w:rsidRPr="007E300E">
        <w:rPr>
          <w:rFonts w:ascii="標楷體" w:hAnsi="標楷體"/>
        </w:rPr>
        <w:t>)</w:t>
      </w:r>
      <w:bookmarkEnd w:id="167"/>
      <w:bookmarkEnd w:id="168"/>
    </w:p>
    <w:p w14:paraId="1758453A" w14:textId="5E0151AD" w:rsidR="00246FE8" w:rsidRPr="00246FE8" w:rsidRDefault="00246FE8" w:rsidP="00246FE8">
      <w:pPr>
        <w:spacing w:beforeLines="50" w:before="180"/>
        <w:ind w:firstLineChars="200" w:firstLine="480"/>
        <w:rPr>
          <w:rFonts w:ascii="標楷體" w:hAnsi="標楷體"/>
        </w:rPr>
      </w:pPr>
      <w:r w:rsidRPr="00246FE8">
        <w:rPr>
          <w:rFonts w:ascii="標楷體" w:hAnsi="標楷體"/>
        </w:rPr>
        <w:t>由</w:t>
      </w:r>
      <w:r w:rsidRPr="00246FE8">
        <w:rPr>
          <w:rStyle w:val="af0"/>
          <w:sz w:val="24"/>
        </w:rPr>
        <w:t>表</w:t>
      </w:r>
      <w:r>
        <w:rPr>
          <w:rStyle w:val="af0"/>
          <w:rFonts w:hint="eastAsia"/>
          <w:sz w:val="24"/>
        </w:rPr>
        <w:t>3</w:t>
      </w:r>
      <w:r w:rsidRPr="00246FE8">
        <w:rPr>
          <w:rStyle w:val="af0"/>
          <w:sz w:val="24"/>
        </w:rPr>
        <w:t>-</w:t>
      </w:r>
      <w:r w:rsidRPr="00246FE8">
        <w:rPr>
          <w:rStyle w:val="af0"/>
          <w:rFonts w:hint="eastAsia"/>
          <w:sz w:val="24"/>
        </w:rPr>
        <w:t>3、圖</w:t>
      </w:r>
      <w:r>
        <w:rPr>
          <w:rStyle w:val="af0"/>
          <w:rFonts w:hint="eastAsia"/>
          <w:sz w:val="24"/>
        </w:rPr>
        <w:t>3</w:t>
      </w:r>
      <w:r w:rsidRPr="00246FE8">
        <w:rPr>
          <w:rStyle w:val="af0"/>
          <w:rFonts w:hint="eastAsia"/>
          <w:sz w:val="24"/>
        </w:rPr>
        <w:t>-2</w:t>
      </w:r>
      <w:r w:rsidRPr="00246FE8">
        <w:rPr>
          <w:rFonts w:ascii="標楷體" w:hAnsi="標楷體"/>
        </w:rPr>
        <w:t>得知，受訪者對產品</w:t>
      </w:r>
      <w:r w:rsidR="004B3B67">
        <w:rPr>
          <w:rFonts w:ascii="標楷體" w:hAnsi="標楷體" w:hint="eastAsia"/>
        </w:rPr>
        <w:t>B</w:t>
      </w:r>
      <w:r>
        <w:rPr>
          <w:rFonts w:ascii="標楷體" w:hAnsi="標楷體" w:hint="eastAsia"/>
          <w:color w:val="FF0000"/>
        </w:rPr>
        <w:t>牛奶</w:t>
      </w:r>
      <w:r w:rsidRPr="00246FE8">
        <w:rPr>
          <w:rFonts w:ascii="標楷體" w:hAnsi="標楷體"/>
          <w:color w:val="FF0000"/>
        </w:rPr>
        <w:t>口味的吸引度較高</w:t>
      </w:r>
      <w:r w:rsidRPr="00246FE8">
        <w:rPr>
          <w:rFonts w:ascii="標楷體" w:hAnsi="標楷體"/>
        </w:rPr>
        <w:t>，分析得知，因</w:t>
      </w:r>
      <w:r>
        <w:rPr>
          <w:rFonts w:ascii="標楷體" w:hAnsi="標楷體" w:hint="eastAsia"/>
        </w:rPr>
        <w:t>牛奶</w:t>
      </w:r>
      <w:r w:rsidRPr="00246FE8">
        <w:rPr>
          <w:rFonts w:ascii="標楷體" w:hAnsi="標楷體"/>
        </w:rPr>
        <w:t>口味</w:t>
      </w:r>
      <w:r>
        <w:rPr>
          <w:rFonts w:ascii="標楷體" w:hAnsi="標楷體" w:hint="eastAsia"/>
        </w:rPr>
        <w:t>的口感較綿密</w:t>
      </w:r>
      <w:r w:rsidRPr="00246FE8">
        <w:rPr>
          <w:rFonts w:ascii="標楷體" w:hAnsi="標楷體"/>
        </w:rPr>
        <w:t>，使</w:t>
      </w:r>
      <w:r>
        <w:rPr>
          <w:rFonts w:ascii="標楷體" w:hAnsi="標楷體" w:hint="eastAsia"/>
        </w:rPr>
        <w:t>冰皮月餅咬起來又Q又綿密</w:t>
      </w:r>
      <w:r w:rsidRPr="00246FE8">
        <w:rPr>
          <w:rFonts w:ascii="標楷體" w:hAnsi="標楷體" w:hint="eastAsia"/>
        </w:rPr>
        <w:t>的感覺</w:t>
      </w:r>
      <w:r w:rsidRPr="00246FE8">
        <w:rPr>
          <w:rFonts w:ascii="標楷體" w:hAnsi="標楷體"/>
        </w:rPr>
        <w:t>，其內添加的</w:t>
      </w:r>
      <w:r>
        <w:rPr>
          <w:rFonts w:ascii="標楷體" w:hAnsi="標楷體" w:hint="eastAsia"/>
        </w:rPr>
        <w:t>芋頭及綠豆仁</w:t>
      </w:r>
      <w:r w:rsidRPr="00246FE8">
        <w:rPr>
          <w:rFonts w:ascii="標楷體" w:hAnsi="標楷體"/>
        </w:rPr>
        <w:t>，讓</w:t>
      </w:r>
      <w:r>
        <w:rPr>
          <w:rFonts w:ascii="標楷體" w:hAnsi="標楷體" w:hint="eastAsia"/>
        </w:rPr>
        <w:t>冰皮月餅</w:t>
      </w:r>
      <w:r w:rsidRPr="00246FE8">
        <w:rPr>
          <w:rFonts w:ascii="標楷體" w:hAnsi="標楷體"/>
        </w:rPr>
        <w:t>吃起來</w:t>
      </w:r>
      <w:r w:rsidRPr="00246FE8">
        <w:rPr>
          <w:rFonts w:ascii="標楷體" w:hAnsi="標楷體" w:hint="eastAsia"/>
        </w:rPr>
        <w:t>營養</w:t>
      </w:r>
      <w:r w:rsidRPr="00246FE8">
        <w:rPr>
          <w:rFonts w:ascii="標楷體" w:hAnsi="標楷體"/>
        </w:rPr>
        <w:t>，又不會</w:t>
      </w:r>
      <w:r>
        <w:rPr>
          <w:rFonts w:ascii="標楷體" w:hAnsi="標楷體" w:hint="eastAsia"/>
        </w:rPr>
        <w:t>油膩</w:t>
      </w:r>
      <w:r w:rsidRPr="00246FE8">
        <w:rPr>
          <w:rFonts w:ascii="標楷體" w:hAnsi="標楷體"/>
        </w:rPr>
        <w:t>。</w:t>
      </w:r>
    </w:p>
    <w:p w14:paraId="30648E7B" w14:textId="770AAD46" w:rsidR="00246FE8" w:rsidRPr="00246FE8" w:rsidRDefault="00246FE8" w:rsidP="00246FE8">
      <w:pPr>
        <w:pStyle w:val="af"/>
        <w:jc w:val="center"/>
        <w:rPr>
          <w:rFonts w:ascii="標楷體" w:hAnsi="標楷體"/>
          <w:sz w:val="24"/>
          <w:szCs w:val="24"/>
        </w:rPr>
      </w:pPr>
      <w:bookmarkStart w:id="169" w:name="_Toc381609284"/>
      <w:bookmarkStart w:id="170" w:name="_Toc383899204"/>
      <w:r w:rsidRPr="00246FE8">
        <w:rPr>
          <w:rStyle w:val="af0"/>
          <w:sz w:val="24"/>
        </w:rPr>
        <w:t>表</w:t>
      </w:r>
      <w:r>
        <w:rPr>
          <w:rStyle w:val="af0"/>
          <w:rFonts w:hint="eastAsia"/>
          <w:sz w:val="24"/>
        </w:rPr>
        <w:t>3</w:t>
      </w:r>
      <w:r w:rsidRPr="00246FE8">
        <w:rPr>
          <w:rStyle w:val="af0"/>
          <w:sz w:val="24"/>
        </w:rPr>
        <w:t>-</w:t>
      </w:r>
      <w:r w:rsidRPr="00246FE8">
        <w:rPr>
          <w:rStyle w:val="af0"/>
          <w:sz w:val="24"/>
        </w:rPr>
        <w:fldChar w:fldCharType="begin"/>
      </w:r>
      <w:r w:rsidRPr="00246FE8">
        <w:rPr>
          <w:rStyle w:val="af0"/>
          <w:sz w:val="24"/>
        </w:rPr>
        <w:instrText xml:space="preserve"> SEQ 表 \* ARABIC </w:instrText>
      </w:r>
      <w:r w:rsidRPr="00246FE8">
        <w:rPr>
          <w:rStyle w:val="af0"/>
          <w:sz w:val="24"/>
        </w:rPr>
        <w:fldChar w:fldCharType="separate"/>
      </w:r>
      <w:r w:rsidRPr="00246FE8">
        <w:rPr>
          <w:rStyle w:val="af0"/>
          <w:noProof/>
          <w:sz w:val="24"/>
        </w:rPr>
        <w:t>3</w:t>
      </w:r>
      <w:r w:rsidRPr="00246FE8">
        <w:rPr>
          <w:rStyle w:val="af0"/>
          <w:sz w:val="24"/>
        </w:rPr>
        <w:fldChar w:fldCharType="end"/>
      </w:r>
      <w:r w:rsidRPr="00246FE8">
        <w:rPr>
          <w:rFonts w:ascii="標楷體" w:hAnsi="標楷體"/>
          <w:sz w:val="24"/>
          <w:szCs w:val="24"/>
        </w:rPr>
        <w:t>受訪者對本產品吸引度之分</w:t>
      </w:r>
      <w:bookmarkEnd w:id="169"/>
      <w:r w:rsidRPr="00246FE8">
        <w:rPr>
          <w:rFonts w:ascii="標楷體" w:hAnsi="標楷體"/>
          <w:sz w:val="24"/>
          <w:szCs w:val="24"/>
        </w:rPr>
        <w:t>析表</w:t>
      </w:r>
      <w:bookmarkEnd w:id="170"/>
    </w:p>
    <w:tbl>
      <w:tblPr>
        <w:tblStyle w:val="ac"/>
        <w:tblW w:w="0" w:type="auto"/>
        <w:jc w:val="center"/>
        <w:tblLayout w:type="fixed"/>
        <w:tblCellMar>
          <w:left w:w="28" w:type="dxa"/>
          <w:right w:w="28" w:type="dxa"/>
        </w:tblCellMar>
        <w:tblLook w:val="04A0" w:firstRow="1" w:lastRow="0" w:firstColumn="1" w:lastColumn="0" w:noHBand="0" w:noVBand="1"/>
      </w:tblPr>
      <w:tblGrid>
        <w:gridCol w:w="1588"/>
        <w:gridCol w:w="1134"/>
        <w:gridCol w:w="1134"/>
        <w:gridCol w:w="1134"/>
      </w:tblGrid>
      <w:tr w:rsidR="00246FE8" w:rsidRPr="003E404B" w14:paraId="5D9622C8" w14:textId="77777777" w:rsidTr="00321EA3">
        <w:trPr>
          <w:trHeight w:val="308"/>
          <w:jc w:val="center"/>
        </w:trPr>
        <w:tc>
          <w:tcPr>
            <w:tcW w:w="1588" w:type="dxa"/>
            <w:vAlign w:val="center"/>
          </w:tcPr>
          <w:p w14:paraId="1CBACA80" w14:textId="77777777" w:rsidR="00246FE8" w:rsidRPr="003E404B" w:rsidRDefault="00246FE8" w:rsidP="00321EA3">
            <w:pPr>
              <w:jc w:val="center"/>
            </w:pPr>
            <w:r w:rsidRPr="003E404B">
              <w:t>項目</w:t>
            </w:r>
          </w:p>
        </w:tc>
        <w:tc>
          <w:tcPr>
            <w:tcW w:w="1134" w:type="dxa"/>
            <w:vAlign w:val="center"/>
          </w:tcPr>
          <w:p w14:paraId="44F756EF" w14:textId="77777777" w:rsidR="00246FE8" w:rsidRPr="003E404B" w:rsidRDefault="00246FE8" w:rsidP="00321EA3">
            <w:pPr>
              <w:jc w:val="center"/>
            </w:pPr>
            <w:r w:rsidRPr="003E404B">
              <w:t>男生</w:t>
            </w:r>
          </w:p>
        </w:tc>
        <w:tc>
          <w:tcPr>
            <w:tcW w:w="1134" w:type="dxa"/>
            <w:vAlign w:val="center"/>
          </w:tcPr>
          <w:p w14:paraId="5FCEDEC5" w14:textId="77777777" w:rsidR="00246FE8" w:rsidRPr="003E404B" w:rsidRDefault="00246FE8" w:rsidP="00321EA3">
            <w:pPr>
              <w:jc w:val="center"/>
            </w:pPr>
            <w:r w:rsidRPr="003E404B">
              <w:t>女生</w:t>
            </w:r>
          </w:p>
        </w:tc>
        <w:tc>
          <w:tcPr>
            <w:tcW w:w="1134" w:type="dxa"/>
            <w:vAlign w:val="center"/>
          </w:tcPr>
          <w:p w14:paraId="1E452481" w14:textId="77777777" w:rsidR="00246FE8" w:rsidRPr="003E404B" w:rsidRDefault="00246FE8" w:rsidP="00321EA3">
            <w:pPr>
              <w:jc w:val="center"/>
            </w:pPr>
            <w:r w:rsidRPr="003E404B">
              <w:t>總人數</w:t>
            </w:r>
          </w:p>
        </w:tc>
      </w:tr>
      <w:tr w:rsidR="00246FE8" w:rsidRPr="003E404B" w14:paraId="6AA08F93" w14:textId="77777777" w:rsidTr="00321EA3">
        <w:trPr>
          <w:trHeight w:val="308"/>
          <w:jc w:val="center"/>
        </w:trPr>
        <w:tc>
          <w:tcPr>
            <w:tcW w:w="1588" w:type="dxa"/>
            <w:vAlign w:val="center"/>
          </w:tcPr>
          <w:p w14:paraId="63C13C27" w14:textId="3FAEB5DE" w:rsidR="00246FE8" w:rsidRPr="003E404B" w:rsidRDefault="00246FE8" w:rsidP="00321EA3">
            <w:pPr>
              <w:jc w:val="center"/>
            </w:pPr>
            <w:r w:rsidRPr="003E404B">
              <w:t>產品</w:t>
            </w:r>
            <w:r w:rsidRPr="003E404B">
              <w:t>A(</w:t>
            </w:r>
            <w:r w:rsidR="00BF06D4">
              <w:rPr>
                <w:rFonts w:hint="eastAsia"/>
              </w:rPr>
              <w:t>南瓜</w:t>
            </w:r>
            <w:r w:rsidRPr="003E404B">
              <w:t>)</w:t>
            </w:r>
          </w:p>
        </w:tc>
        <w:tc>
          <w:tcPr>
            <w:tcW w:w="1134" w:type="dxa"/>
            <w:vAlign w:val="center"/>
          </w:tcPr>
          <w:p w14:paraId="072D9AC9" w14:textId="770FC6C2" w:rsidR="00246FE8" w:rsidRPr="003E404B" w:rsidRDefault="00246FE8" w:rsidP="00321EA3">
            <w:pPr>
              <w:jc w:val="center"/>
            </w:pPr>
            <w:r>
              <w:rPr>
                <w:rFonts w:hint="eastAsia"/>
              </w:rPr>
              <w:t>14</w:t>
            </w:r>
            <w:r w:rsidRPr="003E404B">
              <w:t>人</w:t>
            </w:r>
          </w:p>
        </w:tc>
        <w:tc>
          <w:tcPr>
            <w:tcW w:w="1134" w:type="dxa"/>
            <w:vAlign w:val="center"/>
          </w:tcPr>
          <w:p w14:paraId="7B97B2BC" w14:textId="343F1DB1" w:rsidR="00246FE8" w:rsidRPr="003E404B" w:rsidRDefault="00EC55E2" w:rsidP="00321EA3">
            <w:pPr>
              <w:jc w:val="center"/>
            </w:pPr>
            <w:r>
              <w:rPr>
                <w:rFonts w:hint="eastAsia"/>
              </w:rPr>
              <w:t>18</w:t>
            </w:r>
            <w:r w:rsidR="00246FE8" w:rsidRPr="003E404B">
              <w:t>人</w:t>
            </w:r>
          </w:p>
        </w:tc>
        <w:tc>
          <w:tcPr>
            <w:tcW w:w="1134" w:type="dxa"/>
            <w:vAlign w:val="center"/>
          </w:tcPr>
          <w:p w14:paraId="05B0CC76" w14:textId="0F853EED" w:rsidR="00246FE8" w:rsidRPr="003E404B" w:rsidRDefault="00EC55E2" w:rsidP="00321EA3">
            <w:pPr>
              <w:jc w:val="center"/>
            </w:pPr>
            <w:r>
              <w:rPr>
                <w:rFonts w:hint="eastAsia"/>
              </w:rPr>
              <w:t>32</w:t>
            </w:r>
            <w:r w:rsidR="00246FE8" w:rsidRPr="003E404B">
              <w:t>人</w:t>
            </w:r>
          </w:p>
        </w:tc>
      </w:tr>
      <w:tr w:rsidR="00246FE8" w:rsidRPr="003E404B" w14:paraId="3469A8F5" w14:textId="77777777" w:rsidTr="00321EA3">
        <w:trPr>
          <w:trHeight w:val="308"/>
          <w:jc w:val="center"/>
        </w:trPr>
        <w:tc>
          <w:tcPr>
            <w:tcW w:w="1588" w:type="dxa"/>
            <w:vAlign w:val="center"/>
          </w:tcPr>
          <w:p w14:paraId="2CB0E9E6" w14:textId="3019F319" w:rsidR="00246FE8" w:rsidRPr="003E404B" w:rsidRDefault="00246FE8" w:rsidP="00321EA3">
            <w:pPr>
              <w:jc w:val="center"/>
            </w:pPr>
            <w:r w:rsidRPr="003E404B">
              <w:t>產品</w:t>
            </w:r>
            <w:r w:rsidRPr="003E404B">
              <w:t>B(</w:t>
            </w:r>
            <w:r w:rsidR="00BF06D4">
              <w:rPr>
                <w:rFonts w:hint="eastAsia"/>
              </w:rPr>
              <w:t>牛奶</w:t>
            </w:r>
            <w:r w:rsidRPr="003E404B">
              <w:t>)</w:t>
            </w:r>
          </w:p>
        </w:tc>
        <w:tc>
          <w:tcPr>
            <w:tcW w:w="1134" w:type="dxa"/>
            <w:vAlign w:val="center"/>
          </w:tcPr>
          <w:p w14:paraId="1A09DAD3" w14:textId="4E10ED02" w:rsidR="00246FE8" w:rsidRPr="003E404B" w:rsidRDefault="00EC55E2" w:rsidP="00321EA3">
            <w:pPr>
              <w:jc w:val="center"/>
              <w:rPr>
                <w:color w:val="FF0000"/>
              </w:rPr>
            </w:pPr>
            <w:r>
              <w:rPr>
                <w:rFonts w:hint="eastAsia"/>
                <w:color w:val="FF0000"/>
              </w:rPr>
              <w:t>38</w:t>
            </w:r>
            <w:r w:rsidR="00246FE8" w:rsidRPr="003E404B">
              <w:rPr>
                <w:color w:val="FF0000"/>
              </w:rPr>
              <w:t>人</w:t>
            </w:r>
          </w:p>
        </w:tc>
        <w:tc>
          <w:tcPr>
            <w:tcW w:w="1134" w:type="dxa"/>
            <w:vAlign w:val="center"/>
          </w:tcPr>
          <w:p w14:paraId="071C81F5" w14:textId="6448B021" w:rsidR="00246FE8" w:rsidRPr="003E404B" w:rsidRDefault="00EC55E2" w:rsidP="00321EA3">
            <w:pPr>
              <w:jc w:val="center"/>
              <w:rPr>
                <w:color w:val="FF0000"/>
              </w:rPr>
            </w:pPr>
            <w:r>
              <w:rPr>
                <w:rFonts w:hint="eastAsia"/>
                <w:color w:val="FF0000"/>
              </w:rPr>
              <w:t>30</w:t>
            </w:r>
            <w:r w:rsidR="00246FE8" w:rsidRPr="003E404B">
              <w:rPr>
                <w:color w:val="FF0000"/>
              </w:rPr>
              <w:t>人</w:t>
            </w:r>
          </w:p>
        </w:tc>
        <w:tc>
          <w:tcPr>
            <w:tcW w:w="1134" w:type="dxa"/>
            <w:vAlign w:val="center"/>
          </w:tcPr>
          <w:p w14:paraId="6BB25B69" w14:textId="13DE7810" w:rsidR="00246FE8" w:rsidRPr="003E404B" w:rsidRDefault="00EC55E2" w:rsidP="00321EA3">
            <w:pPr>
              <w:jc w:val="center"/>
              <w:rPr>
                <w:color w:val="FF0000"/>
              </w:rPr>
            </w:pPr>
            <w:r>
              <w:rPr>
                <w:rFonts w:hint="eastAsia"/>
                <w:color w:val="FF0000"/>
              </w:rPr>
              <w:t>68</w:t>
            </w:r>
            <w:r w:rsidR="00246FE8" w:rsidRPr="003E404B">
              <w:rPr>
                <w:color w:val="FF0000"/>
              </w:rPr>
              <w:t>人</w:t>
            </w:r>
          </w:p>
        </w:tc>
      </w:tr>
    </w:tbl>
    <w:p w14:paraId="0DF8A82B" w14:textId="173062A3" w:rsidR="00246FE8" w:rsidRDefault="00321EA3" w:rsidP="00D15568">
      <w:pPr>
        <w:jc w:val="center"/>
        <w:rPr>
          <w:rFonts w:ascii="標楷體" w:hAnsi="標楷體"/>
          <w:b/>
          <w:sz w:val="28"/>
          <w:szCs w:val="28"/>
        </w:rPr>
      </w:pPr>
      <w:r>
        <w:rPr>
          <w:noProof/>
        </w:rPr>
        <w:lastRenderedPageBreak/>
        <w:drawing>
          <wp:inline distT="0" distB="0" distL="0" distR="0" wp14:anchorId="3644C58E" wp14:editId="6863790E">
            <wp:extent cx="4572000" cy="2743200"/>
            <wp:effectExtent l="0" t="0" r="19050" b="19050"/>
            <wp:docPr id="68" name="圖表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18E714A4" w14:textId="2DF20DC9" w:rsidR="0036142B" w:rsidRPr="0036142B" w:rsidRDefault="0036142B" w:rsidP="0036142B">
      <w:pPr>
        <w:pStyle w:val="af"/>
        <w:jc w:val="center"/>
        <w:rPr>
          <w:rFonts w:ascii="標楷體" w:hAnsi="標楷體"/>
          <w:sz w:val="24"/>
          <w:szCs w:val="24"/>
        </w:rPr>
      </w:pPr>
      <w:bookmarkStart w:id="171" w:name="_Toc383899285"/>
      <w:bookmarkStart w:id="172" w:name="_Toc381609332"/>
      <w:r w:rsidRPr="0036142B">
        <w:rPr>
          <w:rStyle w:val="af8"/>
          <w:sz w:val="24"/>
        </w:rPr>
        <w:t>圖</w:t>
      </w:r>
      <w:r>
        <w:rPr>
          <w:rStyle w:val="af8"/>
          <w:rFonts w:hint="eastAsia"/>
          <w:sz w:val="24"/>
        </w:rPr>
        <w:t>3</w:t>
      </w:r>
      <w:r w:rsidRPr="0036142B">
        <w:rPr>
          <w:rStyle w:val="af8"/>
          <w:sz w:val="24"/>
        </w:rPr>
        <w:t>-</w:t>
      </w:r>
      <w:r>
        <w:rPr>
          <w:rFonts w:ascii="標楷體" w:hAnsi="標楷體" w:hint="eastAsia"/>
          <w:sz w:val="24"/>
          <w:szCs w:val="24"/>
        </w:rPr>
        <w:t>2</w:t>
      </w:r>
      <w:r w:rsidRPr="0036142B">
        <w:rPr>
          <w:rFonts w:ascii="標楷體" w:hAnsi="標楷體" w:hint="eastAsia"/>
          <w:sz w:val="24"/>
          <w:szCs w:val="24"/>
        </w:rPr>
        <w:t>受訪者對本產品吸引度之分析圖</w:t>
      </w:r>
      <w:bookmarkEnd w:id="171"/>
      <w:bookmarkEnd w:id="172"/>
    </w:p>
    <w:p w14:paraId="1CCD6B2D" w14:textId="4BDBB304" w:rsidR="004B3B67" w:rsidRPr="004B3B67" w:rsidRDefault="004B3B67" w:rsidP="004B3B67">
      <w:pPr>
        <w:spacing w:beforeLines="50" w:before="180"/>
        <w:ind w:firstLineChars="200" w:firstLine="480"/>
        <w:rPr>
          <w:rFonts w:ascii="標楷體" w:hAnsi="標楷體"/>
        </w:rPr>
      </w:pPr>
      <w:r w:rsidRPr="004B3B67">
        <w:rPr>
          <w:rFonts w:ascii="標楷體" w:hAnsi="標楷體" w:hint="eastAsia"/>
        </w:rPr>
        <w:t>由</w:t>
      </w:r>
      <w:r w:rsidRPr="004B3B67">
        <w:rPr>
          <w:rStyle w:val="af0"/>
          <w:sz w:val="24"/>
        </w:rPr>
        <w:t>表</w:t>
      </w:r>
      <w:r>
        <w:rPr>
          <w:rStyle w:val="af0"/>
          <w:rFonts w:hint="eastAsia"/>
          <w:sz w:val="24"/>
        </w:rPr>
        <w:t>3</w:t>
      </w:r>
      <w:r>
        <w:rPr>
          <w:rStyle w:val="af0"/>
          <w:sz w:val="24"/>
        </w:rPr>
        <w:t>-</w:t>
      </w:r>
      <w:r>
        <w:rPr>
          <w:rStyle w:val="af0"/>
          <w:rFonts w:hint="eastAsia"/>
          <w:sz w:val="24"/>
        </w:rPr>
        <w:t>4</w:t>
      </w:r>
      <w:r w:rsidRPr="004B3B67">
        <w:rPr>
          <w:rStyle w:val="af0"/>
          <w:sz w:val="24"/>
        </w:rPr>
        <w:t>、圖</w:t>
      </w:r>
      <w:r>
        <w:rPr>
          <w:rStyle w:val="af0"/>
          <w:rFonts w:hint="eastAsia"/>
          <w:sz w:val="24"/>
        </w:rPr>
        <w:t>3</w:t>
      </w:r>
      <w:r>
        <w:rPr>
          <w:rStyle w:val="af0"/>
          <w:sz w:val="24"/>
        </w:rPr>
        <w:t>-</w:t>
      </w:r>
      <w:r>
        <w:rPr>
          <w:rStyle w:val="af0"/>
          <w:rFonts w:hint="eastAsia"/>
          <w:sz w:val="24"/>
        </w:rPr>
        <w:t>3</w:t>
      </w:r>
      <w:r w:rsidRPr="004B3B67">
        <w:rPr>
          <w:rFonts w:ascii="標楷體" w:hAnsi="標楷體" w:hint="eastAsia"/>
        </w:rPr>
        <w:t>得知，受訪者對產品</w:t>
      </w:r>
      <w:r>
        <w:rPr>
          <w:rFonts w:ascii="標楷體" w:hAnsi="標楷體" w:hint="eastAsia"/>
        </w:rPr>
        <w:t>B</w:t>
      </w:r>
      <w:r>
        <w:rPr>
          <w:rFonts w:ascii="標楷體" w:hAnsi="標楷體" w:hint="eastAsia"/>
          <w:color w:val="FF0000"/>
        </w:rPr>
        <w:t>牛奶</w:t>
      </w:r>
      <w:r w:rsidRPr="004B3B67">
        <w:rPr>
          <w:rFonts w:ascii="標楷體" w:hAnsi="標楷體" w:hint="eastAsia"/>
          <w:color w:val="FF0000"/>
        </w:rPr>
        <w:t>口味的購買意願度較高</w:t>
      </w:r>
      <w:r>
        <w:rPr>
          <w:rFonts w:ascii="標楷體" w:hAnsi="標楷體" w:hint="eastAsia"/>
        </w:rPr>
        <w:t>，分析得知，因牛奶口味內添加芋頭以及綠豆仁，讓月餅吃起來有綿密</w:t>
      </w:r>
      <w:r w:rsidRPr="004B3B67">
        <w:rPr>
          <w:rFonts w:ascii="標楷體" w:hAnsi="標楷體" w:hint="eastAsia"/>
        </w:rPr>
        <w:t>的口感，</w:t>
      </w:r>
      <w:r w:rsidRPr="004B3B67">
        <w:rPr>
          <w:rFonts w:ascii="標楷體" w:hAnsi="標楷體"/>
        </w:rPr>
        <w:t xml:space="preserve"> </w:t>
      </w:r>
    </w:p>
    <w:p w14:paraId="0F9558FE" w14:textId="033A1B73" w:rsidR="004B3B67" w:rsidRPr="004B3B67" w:rsidRDefault="004B3B67" w:rsidP="004B3B67">
      <w:pPr>
        <w:pStyle w:val="af"/>
        <w:jc w:val="center"/>
        <w:rPr>
          <w:rFonts w:ascii="標楷體" w:hAnsi="標楷體"/>
          <w:sz w:val="24"/>
          <w:szCs w:val="24"/>
        </w:rPr>
      </w:pPr>
      <w:bookmarkStart w:id="173" w:name="_Toc381609287"/>
      <w:bookmarkStart w:id="174" w:name="_Toc383899207"/>
      <w:r w:rsidRPr="004B3B67">
        <w:rPr>
          <w:rStyle w:val="af0"/>
          <w:sz w:val="24"/>
        </w:rPr>
        <w:t>表</w:t>
      </w:r>
      <w:r>
        <w:rPr>
          <w:rStyle w:val="af0"/>
          <w:rFonts w:hint="eastAsia"/>
          <w:sz w:val="24"/>
        </w:rPr>
        <w:t>3</w:t>
      </w:r>
      <w:r w:rsidRPr="004B3B67">
        <w:rPr>
          <w:rStyle w:val="af0"/>
          <w:sz w:val="24"/>
        </w:rPr>
        <w:t>-</w:t>
      </w:r>
      <w:r>
        <w:rPr>
          <w:rFonts w:ascii="標楷體" w:hAnsi="標楷體" w:hint="eastAsia"/>
          <w:sz w:val="24"/>
          <w:szCs w:val="24"/>
        </w:rPr>
        <w:t>4</w:t>
      </w:r>
      <w:r w:rsidRPr="004B3B67">
        <w:rPr>
          <w:rFonts w:ascii="標楷體" w:hAnsi="標楷體" w:hint="eastAsia"/>
          <w:sz w:val="24"/>
          <w:szCs w:val="24"/>
        </w:rPr>
        <w:t>受訪者對本產品購買意願之分析</w:t>
      </w:r>
      <w:bookmarkEnd w:id="173"/>
      <w:r w:rsidRPr="004B3B67">
        <w:rPr>
          <w:rFonts w:ascii="標楷體" w:hAnsi="標楷體" w:hint="eastAsia"/>
          <w:sz w:val="24"/>
          <w:szCs w:val="24"/>
        </w:rPr>
        <w:t>表</w:t>
      </w:r>
      <w:bookmarkEnd w:id="174"/>
    </w:p>
    <w:tbl>
      <w:tblPr>
        <w:tblStyle w:val="ac"/>
        <w:tblW w:w="2728" w:type="pct"/>
        <w:jc w:val="center"/>
        <w:tblLook w:val="04A0" w:firstRow="1" w:lastRow="0" w:firstColumn="1" w:lastColumn="0" w:noHBand="0" w:noVBand="1"/>
      </w:tblPr>
      <w:tblGrid>
        <w:gridCol w:w="1724"/>
        <w:gridCol w:w="997"/>
        <w:gridCol w:w="851"/>
        <w:gridCol w:w="1078"/>
      </w:tblGrid>
      <w:tr w:rsidR="004B3B67" w14:paraId="47E73925" w14:textId="77777777" w:rsidTr="004B3B67">
        <w:trPr>
          <w:tblHeade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14:paraId="6F83D23A" w14:textId="77777777" w:rsidR="004B3B67" w:rsidRDefault="004B3B67">
            <w:pPr>
              <w:kinsoku w:val="0"/>
              <w:overflowPunct w:val="0"/>
              <w:jc w:val="center"/>
              <w:rPr>
                <w:szCs w:val="22"/>
              </w:rPr>
            </w:pPr>
            <w:r>
              <w:rPr>
                <w:rFonts w:hint="eastAsia"/>
              </w:rPr>
              <w:t>項目</w:t>
            </w:r>
          </w:p>
        </w:tc>
        <w:tc>
          <w:tcPr>
            <w:tcW w:w="1072" w:type="pct"/>
            <w:tcBorders>
              <w:top w:val="single" w:sz="4" w:space="0" w:color="auto"/>
              <w:left w:val="single" w:sz="4" w:space="0" w:color="auto"/>
              <w:bottom w:val="single" w:sz="4" w:space="0" w:color="auto"/>
              <w:right w:val="single" w:sz="4" w:space="0" w:color="auto"/>
            </w:tcBorders>
            <w:vAlign w:val="center"/>
            <w:hideMark/>
          </w:tcPr>
          <w:p w14:paraId="2F24DFA0" w14:textId="77777777" w:rsidR="004B3B67" w:rsidRDefault="004B3B67">
            <w:pPr>
              <w:kinsoku w:val="0"/>
              <w:overflowPunct w:val="0"/>
              <w:jc w:val="center"/>
              <w:rPr>
                <w:szCs w:val="22"/>
              </w:rPr>
            </w:pPr>
            <w:r>
              <w:rPr>
                <w:rFonts w:hint="eastAsia"/>
              </w:rPr>
              <w:t>男生</w:t>
            </w:r>
          </w:p>
        </w:tc>
        <w:tc>
          <w:tcPr>
            <w:tcW w:w="915" w:type="pct"/>
            <w:tcBorders>
              <w:top w:val="single" w:sz="4" w:space="0" w:color="auto"/>
              <w:left w:val="single" w:sz="4" w:space="0" w:color="auto"/>
              <w:bottom w:val="single" w:sz="4" w:space="0" w:color="auto"/>
              <w:right w:val="single" w:sz="4" w:space="0" w:color="auto"/>
            </w:tcBorders>
            <w:vAlign w:val="center"/>
            <w:hideMark/>
          </w:tcPr>
          <w:p w14:paraId="34A3CDD3" w14:textId="77777777" w:rsidR="004B3B67" w:rsidRDefault="004B3B67">
            <w:pPr>
              <w:kinsoku w:val="0"/>
              <w:overflowPunct w:val="0"/>
              <w:jc w:val="center"/>
              <w:rPr>
                <w:szCs w:val="22"/>
              </w:rPr>
            </w:pPr>
            <w:r>
              <w:rPr>
                <w:rFonts w:hint="eastAsia"/>
              </w:rPr>
              <w:t>女生</w:t>
            </w:r>
          </w:p>
        </w:tc>
        <w:tc>
          <w:tcPr>
            <w:tcW w:w="1159" w:type="pct"/>
            <w:tcBorders>
              <w:top w:val="single" w:sz="4" w:space="0" w:color="auto"/>
              <w:left w:val="single" w:sz="4" w:space="0" w:color="auto"/>
              <w:bottom w:val="single" w:sz="4" w:space="0" w:color="auto"/>
              <w:right w:val="single" w:sz="4" w:space="0" w:color="auto"/>
            </w:tcBorders>
            <w:vAlign w:val="center"/>
            <w:hideMark/>
          </w:tcPr>
          <w:p w14:paraId="0B1BE32F" w14:textId="77777777" w:rsidR="004B3B67" w:rsidRDefault="004B3B67">
            <w:pPr>
              <w:kinsoku w:val="0"/>
              <w:overflowPunct w:val="0"/>
              <w:jc w:val="center"/>
              <w:rPr>
                <w:szCs w:val="22"/>
              </w:rPr>
            </w:pPr>
            <w:r>
              <w:rPr>
                <w:rFonts w:hint="eastAsia"/>
              </w:rPr>
              <w:t>總人數</w:t>
            </w:r>
          </w:p>
        </w:tc>
      </w:tr>
      <w:tr w:rsidR="004B3B67" w14:paraId="7FBEA00C" w14:textId="77777777" w:rsidTr="004B3B67">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14:paraId="0C882DB1" w14:textId="2E9A6D5D" w:rsidR="004B3B67" w:rsidRDefault="004B3B67">
            <w:pPr>
              <w:kinsoku w:val="0"/>
              <w:overflowPunct w:val="0"/>
              <w:jc w:val="center"/>
              <w:rPr>
                <w:szCs w:val="22"/>
              </w:rPr>
            </w:pPr>
            <w:r>
              <w:rPr>
                <w:rFonts w:hint="eastAsia"/>
              </w:rPr>
              <w:t>產品</w:t>
            </w:r>
            <w:r>
              <w:t>A(</w:t>
            </w:r>
            <w:r w:rsidR="00D15568">
              <w:rPr>
                <w:rFonts w:hint="eastAsia"/>
              </w:rPr>
              <w:t>南瓜</w:t>
            </w:r>
            <w:r>
              <w:t>)</w:t>
            </w:r>
          </w:p>
        </w:tc>
        <w:tc>
          <w:tcPr>
            <w:tcW w:w="1072" w:type="pct"/>
            <w:tcBorders>
              <w:top w:val="single" w:sz="4" w:space="0" w:color="auto"/>
              <w:left w:val="single" w:sz="4" w:space="0" w:color="auto"/>
              <w:bottom w:val="single" w:sz="4" w:space="0" w:color="auto"/>
              <w:right w:val="single" w:sz="4" w:space="0" w:color="auto"/>
            </w:tcBorders>
            <w:vAlign w:val="center"/>
            <w:hideMark/>
          </w:tcPr>
          <w:p w14:paraId="5F4D8C55" w14:textId="269DC9EC" w:rsidR="004B3B67" w:rsidRDefault="00D15568">
            <w:pPr>
              <w:kinsoku w:val="0"/>
              <w:overflowPunct w:val="0"/>
              <w:jc w:val="center"/>
              <w:rPr>
                <w:szCs w:val="22"/>
              </w:rPr>
            </w:pPr>
            <w:r>
              <w:rPr>
                <w:rFonts w:hint="eastAsia"/>
              </w:rPr>
              <w:t>14</w:t>
            </w:r>
            <w:r w:rsidR="004B3B67">
              <w:rPr>
                <w:rFonts w:hint="eastAsia"/>
              </w:rPr>
              <w:t>人</w:t>
            </w:r>
          </w:p>
        </w:tc>
        <w:tc>
          <w:tcPr>
            <w:tcW w:w="915" w:type="pct"/>
            <w:tcBorders>
              <w:top w:val="single" w:sz="4" w:space="0" w:color="auto"/>
              <w:left w:val="single" w:sz="4" w:space="0" w:color="auto"/>
              <w:bottom w:val="single" w:sz="4" w:space="0" w:color="auto"/>
              <w:right w:val="single" w:sz="4" w:space="0" w:color="auto"/>
            </w:tcBorders>
            <w:vAlign w:val="center"/>
            <w:hideMark/>
          </w:tcPr>
          <w:p w14:paraId="3D0D7916" w14:textId="7B9C150C" w:rsidR="004B3B67" w:rsidRDefault="00D15568">
            <w:pPr>
              <w:kinsoku w:val="0"/>
              <w:overflowPunct w:val="0"/>
              <w:jc w:val="center"/>
              <w:rPr>
                <w:szCs w:val="22"/>
              </w:rPr>
            </w:pPr>
            <w:r>
              <w:rPr>
                <w:rFonts w:hint="eastAsia"/>
              </w:rPr>
              <w:t>18</w:t>
            </w:r>
            <w:r w:rsidR="004B3B67">
              <w:rPr>
                <w:rFonts w:hint="eastAsia"/>
              </w:rPr>
              <w:t>人</w:t>
            </w:r>
          </w:p>
        </w:tc>
        <w:tc>
          <w:tcPr>
            <w:tcW w:w="1159" w:type="pct"/>
            <w:tcBorders>
              <w:top w:val="single" w:sz="4" w:space="0" w:color="auto"/>
              <w:left w:val="single" w:sz="4" w:space="0" w:color="auto"/>
              <w:bottom w:val="single" w:sz="4" w:space="0" w:color="auto"/>
              <w:right w:val="single" w:sz="4" w:space="0" w:color="auto"/>
            </w:tcBorders>
            <w:vAlign w:val="center"/>
            <w:hideMark/>
          </w:tcPr>
          <w:p w14:paraId="48EB2386" w14:textId="56ED9D94" w:rsidR="004B3B67" w:rsidRDefault="00D15568">
            <w:pPr>
              <w:kinsoku w:val="0"/>
              <w:overflowPunct w:val="0"/>
              <w:jc w:val="center"/>
              <w:rPr>
                <w:szCs w:val="22"/>
              </w:rPr>
            </w:pPr>
            <w:r>
              <w:rPr>
                <w:rFonts w:hint="eastAsia"/>
              </w:rPr>
              <w:t>32</w:t>
            </w:r>
            <w:r w:rsidR="004B3B67">
              <w:rPr>
                <w:rFonts w:hint="eastAsia"/>
              </w:rPr>
              <w:t>人</w:t>
            </w:r>
          </w:p>
        </w:tc>
      </w:tr>
      <w:tr w:rsidR="004B3B67" w14:paraId="45F2193E" w14:textId="77777777" w:rsidTr="004B3B67">
        <w:trPr>
          <w:jc w:val="center"/>
        </w:trPr>
        <w:tc>
          <w:tcPr>
            <w:tcW w:w="1854" w:type="pct"/>
            <w:tcBorders>
              <w:top w:val="single" w:sz="4" w:space="0" w:color="auto"/>
              <w:left w:val="single" w:sz="4" w:space="0" w:color="auto"/>
              <w:bottom w:val="single" w:sz="4" w:space="0" w:color="auto"/>
              <w:right w:val="single" w:sz="4" w:space="0" w:color="auto"/>
            </w:tcBorders>
            <w:vAlign w:val="center"/>
            <w:hideMark/>
          </w:tcPr>
          <w:p w14:paraId="4F0EDA6E" w14:textId="47EBAF40" w:rsidR="004B3B67" w:rsidRDefault="004B3B67">
            <w:pPr>
              <w:kinsoku w:val="0"/>
              <w:overflowPunct w:val="0"/>
              <w:jc w:val="center"/>
              <w:rPr>
                <w:szCs w:val="22"/>
              </w:rPr>
            </w:pPr>
            <w:r>
              <w:rPr>
                <w:rFonts w:hint="eastAsia"/>
              </w:rPr>
              <w:t>產品</w:t>
            </w:r>
            <w:r>
              <w:t>B(</w:t>
            </w:r>
            <w:r w:rsidR="00D15568">
              <w:rPr>
                <w:rFonts w:hint="eastAsia"/>
              </w:rPr>
              <w:t>牛奶</w:t>
            </w:r>
            <w:r>
              <w:t>)</w:t>
            </w:r>
          </w:p>
        </w:tc>
        <w:tc>
          <w:tcPr>
            <w:tcW w:w="1072" w:type="pct"/>
            <w:tcBorders>
              <w:top w:val="single" w:sz="4" w:space="0" w:color="auto"/>
              <w:left w:val="single" w:sz="4" w:space="0" w:color="auto"/>
              <w:bottom w:val="single" w:sz="4" w:space="0" w:color="auto"/>
              <w:right w:val="single" w:sz="4" w:space="0" w:color="auto"/>
            </w:tcBorders>
            <w:vAlign w:val="center"/>
            <w:hideMark/>
          </w:tcPr>
          <w:p w14:paraId="07DE815C" w14:textId="6794C20B" w:rsidR="004B3B67" w:rsidRDefault="00D15568">
            <w:pPr>
              <w:kinsoku w:val="0"/>
              <w:overflowPunct w:val="0"/>
              <w:jc w:val="center"/>
              <w:rPr>
                <w:color w:val="FF0000"/>
                <w:szCs w:val="22"/>
              </w:rPr>
            </w:pPr>
            <w:r>
              <w:rPr>
                <w:rFonts w:hint="eastAsia"/>
                <w:color w:val="FF0000"/>
              </w:rPr>
              <w:t>38</w:t>
            </w:r>
            <w:r w:rsidR="004B3B67">
              <w:rPr>
                <w:rFonts w:hint="eastAsia"/>
                <w:color w:val="FF0000"/>
              </w:rPr>
              <w:t>人</w:t>
            </w:r>
          </w:p>
        </w:tc>
        <w:tc>
          <w:tcPr>
            <w:tcW w:w="915" w:type="pct"/>
            <w:tcBorders>
              <w:top w:val="single" w:sz="4" w:space="0" w:color="auto"/>
              <w:left w:val="single" w:sz="4" w:space="0" w:color="auto"/>
              <w:bottom w:val="single" w:sz="4" w:space="0" w:color="auto"/>
              <w:right w:val="single" w:sz="4" w:space="0" w:color="auto"/>
            </w:tcBorders>
            <w:vAlign w:val="center"/>
            <w:hideMark/>
          </w:tcPr>
          <w:p w14:paraId="7E156043" w14:textId="16F77221" w:rsidR="004B3B67" w:rsidRDefault="00D15568">
            <w:pPr>
              <w:kinsoku w:val="0"/>
              <w:overflowPunct w:val="0"/>
              <w:jc w:val="center"/>
              <w:rPr>
                <w:color w:val="FF0000"/>
                <w:szCs w:val="22"/>
              </w:rPr>
            </w:pPr>
            <w:r>
              <w:rPr>
                <w:rFonts w:hint="eastAsia"/>
                <w:color w:val="FF0000"/>
              </w:rPr>
              <w:t>30</w:t>
            </w:r>
            <w:r w:rsidR="004B3B67">
              <w:rPr>
                <w:rFonts w:hint="eastAsia"/>
                <w:color w:val="FF0000"/>
              </w:rPr>
              <w:t>人</w:t>
            </w:r>
          </w:p>
        </w:tc>
        <w:tc>
          <w:tcPr>
            <w:tcW w:w="1159" w:type="pct"/>
            <w:tcBorders>
              <w:top w:val="single" w:sz="4" w:space="0" w:color="auto"/>
              <w:left w:val="single" w:sz="4" w:space="0" w:color="auto"/>
              <w:bottom w:val="single" w:sz="4" w:space="0" w:color="auto"/>
              <w:right w:val="single" w:sz="4" w:space="0" w:color="auto"/>
            </w:tcBorders>
            <w:vAlign w:val="center"/>
            <w:hideMark/>
          </w:tcPr>
          <w:p w14:paraId="151AF33D" w14:textId="045FC6A2" w:rsidR="004B3B67" w:rsidRDefault="00D15568">
            <w:pPr>
              <w:kinsoku w:val="0"/>
              <w:overflowPunct w:val="0"/>
              <w:jc w:val="center"/>
              <w:rPr>
                <w:color w:val="FF0000"/>
                <w:szCs w:val="22"/>
              </w:rPr>
            </w:pPr>
            <w:r>
              <w:rPr>
                <w:rFonts w:hint="eastAsia"/>
                <w:color w:val="FF0000"/>
              </w:rPr>
              <w:t>68</w:t>
            </w:r>
            <w:r w:rsidR="004B3B67">
              <w:rPr>
                <w:rFonts w:hint="eastAsia"/>
                <w:color w:val="FF0000"/>
              </w:rPr>
              <w:t>人</w:t>
            </w:r>
          </w:p>
        </w:tc>
      </w:tr>
    </w:tbl>
    <w:p w14:paraId="5801387C" w14:textId="29C3321C" w:rsidR="0036142B" w:rsidRDefault="00D15568" w:rsidP="00D15568">
      <w:pPr>
        <w:jc w:val="center"/>
        <w:rPr>
          <w:rFonts w:ascii="標楷體" w:hAnsi="標楷體"/>
          <w:b/>
          <w:sz w:val="28"/>
          <w:szCs w:val="28"/>
        </w:rPr>
      </w:pPr>
      <w:r>
        <w:rPr>
          <w:noProof/>
        </w:rPr>
        <w:drawing>
          <wp:inline distT="0" distB="0" distL="0" distR="0" wp14:anchorId="40663496" wp14:editId="2BFC4538">
            <wp:extent cx="4572000" cy="2743200"/>
            <wp:effectExtent l="0" t="0" r="19050" b="19050"/>
            <wp:docPr id="69" name="圖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3D60686A" w14:textId="77777777" w:rsidR="00DC63BD" w:rsidRPr="00723D8A" w:rsidRDefault="00DC63BD" w:rsidP="003B54BF">
      <w:pPr>
        <w:spacing w:beforeLines="100" w:before="360"/>
        <w:outlineLvl w:val="0"/>
        <w:rPr>
          <w:rFonts w:ascii="標楷體" w:hAnsi="標楷體"/>
          <w:sz w:val="28"/>
          <w:szCs w:val="28"/>
        </w:rPr>
      </w:pPr>
      <w:bookmarkStart w:id="175" w:name="_Toc410741199"/>
      <w:bookmarkStart w:id="176" w:name="_Toc383899176"/>
      <w:bookmarkStart w:id="177" w:name="_Toc380856271"/>
      <w:bookmarkStart w:id="178" w:name="_Toc440005966"/>
      <w:bookmarkStart w:id="179" w:name="_Toc440006104"/>
      <w:bookmarkStart w:id="180" w:name="_Toc440006168"/>
      <w:bookmarkStart w:id="181" w:name="_Toc440006231"/>
      <w:bookmarkStart w:id="182" w:name="_Toc440006798"/>
      <w:r w:rsidRPr="00723D8A">
        <w:rPr>
          <w:rFonts w:ascii="標楷體" w:hAnsi="標楷體" w:hint="eastAsia"/>
          <w:sz w:val="28"/>
          <w:szCs w:val="28"/>
        </w:rPr>
        <w:t>伍、結論與建議</w:t>
      </w:r>
      <w:bookmarkEnd w:id="175"/>
      <w:bookmarkEnd w:id="176"/>
      <w:bookmarkEnd w:id="177"/>
      <w:bookmarkEnd w:id="178"/>
      <w:bookmarkEnd w:id="179"/>
      <w:bookmarkEnd w:id="180"/>
      <w:bookmarkEnd w:id="181"/>
      <w:bookmarkEnd w:id="182"/>
    </w:p>
    <w:p w14:paraId="36928E50" w14:textId="77777777" w:rsidR="00DC63BD" w:rsidRPr="00DC63BD" w:rsidRDefault="00DC63BD" w:rsidP="00DC63BD">
      <w:pPr>
        <w:spacing w:line="0" w:lineRule="atLeast"/>
        <w:outlineLvl w:val="1"/>
        <w:rPr>
          <w:rFonts w:ascii="標楷體" w:hAnsi="標楷體"/>
        </w:rPr>
      </w:pPr>
      <w:bookmarkStart w:id="183" w:name="_Toc410741200"/>
      <w:bookmarkStart w:id="184" w:name="_Toc383899177"/>
      <w:bookmarkStart w:id="185" w:name="_Toc380856272"/>
      <w:bookmarkStart w:id="186" w:name="_Toc440005967"/>
      <w:bookmarkStart w:id="187" w:name="_Toc440006105"/>
      <w:bookmarkStart w:id="188" w:name="_Toc440006169"/>
      <w:bookmarkStart w:id="189" w:name="_Toc440006232"/>
      <w:bookmarkStart w:id="190" w:name="_Toc440006799"/>
      <w:r w:rsidRPr="00DC63BD">
        <w:rPr>
          <w:rFonts w:ascii="標楷體" w:hAnsi="標楷體" w:hint="eastAsia"/>
        </w:rPr>
        <w:t>一、結論</w:t>
      </w:r>
      <w:bookmarkEnd w:id="183"/>
      <w:bookmarkEnd w:id="184"/>
      <w:bookmarkEnd w:id="185"/>
      <w:bookmarkEnd w:id="186"/>
      <w:bookmarkEnd w:id="187"/>
      <w:bookmarkEnd w:id="188"/>
      <w:bookmarkEnd w:id="189"/>
      <w:bookmarkEnd w:id="190"/>
    </w:p>
    <w:p w14:paraId="2F6A6ACE" w14:textId="77777777" w:rsidR="00DC63BD" w:rsidRPr="00DC63BD" w:rsidRDefault="00DC63BD" w:rsidP="003B54BF">
      <w:pPr>
        <w:ind w:leftChars="200" w:left="480"/>
        <w:outlineLvl w:val="2"/>
        <w:rPr>
          <w:rFonts w:ascii="標楷體" w:hAnsi="標楷體"/>
        </w:rPr>
      </w:pPr>
      <w:bookmarkStart w:id="191" w:name="_Toc410741201"/>
      <w:bookmarkStart w:id="192" w:name="_Toc380856275"/>
      <w:bookmarkStart w:id="193" w:name="_Toc383899178"/>
      <w:bookmarkStart w:id="194" w:name="_Toc440005968"/>
      <w:bookmarkStart w:id="195" w:name="_Toc440006106"/>
      <w:bookmarkStart w:id="196" w:name="_Toc440006170"/>
      <w:bookmarkStart w:id="197" w:name="_Toc440006233"/>
      <w:bookmarkStart w:id="198" w:name="_Toc440006800"/>
      <w:r w:rsidRPr="00DC63BD">
        <w:rPr>
          <w:rFonts w:ascii="標楷體" w:hAnsi="標楷體" w:hint="eastAsia"/>
          <w:color w:val="000000" w:themeColor="text1"/>
        </w:rPr>
        <w:t>（一）</w:t>
      </w:r>
      <w:r w:rsidRPr="00DC63BD">
        <w:rPr>
          <w:rFonts w:ascii="標楷體" w:hAnsi="標楷體" w:hint="eastAsia"/>
        </w:rPr>
        <w:t>感官品評之描述分析</w:t>
      </w:r>
      <w:r w:rsidRPr="00DC63BD">
        <w:rPr>
          <w:rFonts w:ascii="標楷體" w:hAnsi="標楷體"/>
        </w:rPr>
        <w:t>(</w:t>
      </w:r>
      <w:r w:rsidRPr="00DC63BD">
        <w:rPr>
          <w:rFonts w:ascii="標楷體" w:hAnsi="標楷體" w:hint="eastAsia"/>
        </w:rPr>
        <w:t>整體</w:t>
      </w:r>
      <w:r w:rsidRPr="00DC63BD">
        <w:rPr>
          <w:rFonts w:ascii="標楷體" w:hAnsi="標楷體"/>
        </w:rPr>
        <w:t>)</w:t>
      </w:r>
      <w:bookmarkEnd w:id="191"/>
      <w:bookmarkEnd w:id="192"/>
      <w:bookmarkEnd w:id="193"/>
      <w:bookmarkEnd w:id="194"/>
      <w:bookmarkEnd w:id="195"/>
      <w:bookmarkEnd w:id="196"/>
      <w:bookmarkEnd w:id="197"/>
      <w:bookmarkEnd w:id="198"/>
    </w:p>
    <w:p w14:paraId="20902F37" w14:textId="77777777" w:rsidR="00DC63BD" w:rsidRPr="00DC63BD" w:rsidRDefault="00DC63BD" w:rsidP="00DC63BD">
      <w:pPr>
        <w:ind w:leftChars="300" w:left="720" w:firstLineChars="200" w:firstLine="480"/>
        <w:rPr>
          <w:rFonts w:ascii="標楷體" w:hAnsi="標楷體"/>
        </w:rPr>
      </w:pPr>
      <w:r w:rsidRPr="00DC63BD">
        <w:rPr>
          <w:rFonts w:ascii="標楷體" w:hAnsi="標楷體" w:hint="eastAsia"/>
        </w:rPr>
        <w:t>由表</w:t>
      </w:r>
      <w:r w:rsidRPr="00DC63BD">
        <w:rPr>
          <w:rFonts w:ascii="標楷體" w:hAnsi="標楷體"/>
        </w:rPr>
        <w:t>4-2</w:t>
      </w:r>
      <w:r w:rsidRPr="00DC63BD">
        <w:rPr>
          <w:rFonts w:ascii="標楷體" w:hAnsi="標楷體" w:hint="eastAsia"/>
        </w:rPr>
        <w:t>、圖</w:t>
      </w:r>
      <w:r w:rsidRPr="00DC63BD">
        <w:rPr>
          <w:rFonts w:ascii="標楷體" w:hAnsi="標楷體"/>
        </w:rPr>
        <w:t>4-1</w:t>
      </w:r>
      <w:r w:rsidRPr="00DC63BD">
        <w:rPr>
          <w:rFonts w:ascii="標楷體" w:hAnsi="標楷體" w:hint="eastAsia"/>
        </w:rPr>
        <w:t>知結論如下：</w:t>
      </w:r>
    </w:p>
    <w:p w14:paraId="5670044E" w14:textId="245FB75B" w:rsidR="00DC63BD" w:rsidRPr="00DC63BD" w:rsidRDefault="00DC63BD" w:rsidP="00DC63BD">
      <w:pPr>
        <w:ind w:leftChars="300" w:left="720" w:firstLineChars="200" w:firstLine="480"/>
        <w:rPr>
          <w:rFonts w:ascii="標楷體" w:hAnsi="標楷體"/>
        </w:rPr>
      </w:pPr>
      <w:r w:rsidRPr="00DC63BD">
        <w:rPr>
          <w:rFonts w:ascii="標楷體" w:hAnsi="標楷體" w:hint="eastAsia"/>
        </w:rPr>
        <w:t>在</w:t>
      </w:r>
      <w:r w:rsidRPr="00DC63BD">
        <w:rPr>
          <w:rFonts w:ascii="標楷體" w:hAnsi="標楷體" w:hint="eastAsia"/>
          <w:color w:val="FF0000"/>
        </w:rPr>
        <w:t>色澤</w:t>
      </w:r>
      <w:r w:rsidRPr="00DC63BD">
        <w:rPr>
          <w:rFonts w:ascii="標楷體" w:hAnsi="標楷體" w:hint="eastAsia"/>
        </w:rPr>
        <w:t>方面，以</w:t>
      </w:r>
      <w:r>
        <w:rPr>
          <w:rFonts w:ascii="標楷體" w:hAnsi="標楷體" w:hint="eastAsia"/>
          <w:color w:val="FF0000"/>
        </w:rPr>
        <w:t>牛奶</w:t>
      </w:r>
      <w:r w:rsidRPr="00DC63BD">
        <w:rPr>
          <w:rFonts w:ascii="標楷體" w:hAnsi="標楷體" w:hint="eastAsia"/>
        </w:rPr>
        <w:t>口味喜愛程度較高，平均分數</w:t>
      </w:r>
      <w:r w:rsidRPr="003778CF">
        <w:rPr>
          <w:rFonts w:ascii="標楷體" w:hAnsi="標楷體" w:hint="eastAsia"/>
          <w:color w:val="000000"/>
          <w:kern w:val="0"/>
        </w:rPr>
        <w:t>4.00</w:t>
      </w:r>
      <w:r w:rsidRPr="00DC63BD">
        <w:rPr>
          <w:rFonts w:ascii="標楷體" w:hAnsi="標楷體" w:hint="eastAsia"/>
        </w:rPr>
        <w:t>分；</w:t>
      </w:r>
    </w:p>
    <w:p w14:paraId="22620E70" w14:textId="3FDCD1CF" w:rsidR="00DC63BD" w:rsidRPr="00DC63BD" w:rsidRDefault="00DC63BD" w:rsidP="00DC63BD">
      <w:pPr>
        <w:ind w:leftChars="300" w:left="720" w:firstLineChars="200" w:firstLine="480"/>
        <w:rPr>
          <w:rFonts w:ascii="標楷體" w:hAnsi="標楷體"/>
        </w:rPr>
      </w:pPr>
      <w:r w:rsidRPr="00DC63BD">
        <w:rPr>
          <w:rFonts w:ascii="標楷體" w:hAnsi="標楷體" w:hint="eastAsia"/>
        </w:rPr>
        <w:t>在</w:t>
      </w:r>
      <w:r w:rsidRPr="00DC63BD">
        <w:rPr>
          <w:rFonts w:ascii="標楷體" w:hAnsi="標楷體" w:hint="eastAsia"/>
          <w:color w:val="FF0000"/>
        </w:rPr>
        <w:t>香氣</w:t>
      </w:r>
      <w:r w:rsidRPr="00DC63BD">
        <w:rPr>
          <w:rFonts w:ascii="標楷體" w:hAnsi="標楷體" w:hint="eastAsia"/>
        </w:rPr>
        <w:t>方面，以</w:t>
      </w:r>
      <w:r>
        <w:rPr>
          <w:rFonts w:ascii="標楷體" w:hAnsi="標楷體" w:hint="eastAsia"/>
          <w:color w:val="FF0000"/>
        </w:rPr>
        <w:t>南瓜</w:t>
      </w:r>
      <w:r w:rsidRPr="00DC63BD">
        <w:rPr>
          <w:rFonts w:ascii="標楷體" w:hAnsi="標楷體" w:hint="eastAsia"/>
        </w:rPr>
        <w:t>口味喜愛程度較高，平均分數</w:t>
      </w:r>
      <w:r w:rsidRPr="003778CF">
        <w:rPr>
          <w:rFonts w:ascii="標楷體" w:hAnsi="標楷體" w:cs="新細明體" w:hint="eastAsia"/>
          <w:kern w:val="0"/>
        </w:rPr>
        <w:t>3.48</w:t>
      </w:r>
      <w:r w:rsidRPr="00DC63BD">
        <w:rPr>
          <w:rFonts w:ascii="標楷體" w:hAnsi="標楷體" w:hint="eastAsia"/>
        </w:rPr>
        <w:t>分；</w:t>
      </w:r>
    </w:p>
    <w:p w14:paraId="26D099F5" w14:textId="4D008E9E" w:rsidR="00DC63BD" w:rsidRPr="00DC63BD" w:rsidRDefault="00DC63BD" w:rsidP="00DC63BD">
      <w:pPr>
        <w:ind w:leftChars="300" w:left="720" w:firstLineChars="200" w:firstLine="480"/>
        <w:rPr>
          <w:rFonts w:ascii="標楷體" w:hAnsi="標楷體"/>
        </w:rPr>
      </w:pPr>
      <w:r w:rsidRPr="00DC63BD">
        <w:rPr>
          <w:rFonts w:ascii="標楷體" w:hAnsi="標楷體" w:hint="eastAsia"/>
        </w:rPr>
        <w:t>在</w:t>
      </w:r>
      <w:r w:rsidRPr="00DC63BD">
        <w:rPr>
          <w:rFonts w:ascii="標楷體" w:hAnsi="標楷體" w:hint="eastAsia"/>
          <w:color w:val="FF0000"/>
        </w:rPr>
        <w:t>風味</w:t>
      </w:r>
      <w:r w:rsidRPr="00DC63BD">
        <w:rPr>
          <w:rFonts w:ascii="標楷體" w:hAnsi="標楷體" w:hint="eastAsia"/>
        </w:rPr>
        <w:t>方面，以</w:t>
      </w:r>
      <w:r>
        <w:rPr>
          <w:rFonts w:ascii="標楷體" w:hAnsi="標楷體" w:hint="eastAsia"/>
          <w:color w:val="FF0000"/>
        </w:rPr>
        <w:t>牛奶</w:t>
      </w:r>
      <w:r w:rsidRPr="00DC63BD">
        <w:rPr>
          <w:rFonts w:ascii="標楷體" w:hAnsi="標楷體" w:hint="eastAsia"/>
        </w:rPr>
        <w:t>口味喜愛程度較高，平均分數</w:t>
      </w:r>
      <w:r w:rsidRPr="00DC63BD">
        <w:rPr>
          <w:rFonts w:ascii="標楷體" w:hAnsi="標楷體"/>
        </w:rPr>
        <w:t>4.01</w:t>
      </w:r>
      <w:r w:rsidRPr="00DC63BD">
        <w:rPr>
          <w:rFonts w:ascii="標楷體" w:hAnsi="標楷體" w:hint="eastAsia"/>
        </w:rPr>
        <w:t>分；</w:t>
      </w:r>
    </w:p>
    <w:p w14:paraId="2BAF197B" w14:textId="1D27B387" w:rsidR="00DC63BD" w:rsidRPr="00DC63BD" w:rsidRDefault="00DC63BD" w:rsidP="00DC63BD">
      <w:pPr>
        <w:ind w:leftChars="300" w:left="720" w:firstLineChars="200" w:firstLine="480"/>
        <w:rPr>
          <w:rFonts w:ascii="標楷體" w:hAnsi="標楷體"/>
        </w:rPr>
      </w:pPr>
      <w:r w:rsidRPr="00DC63BD">
        <w:rPr>
          <w:rFonts w:ascii="標楷體" w:hAnsi="標楷體" w:hint="eastAsia"/>
        </w:rPr>
        <w:lastRenderedPageBreak/>
        <w:t>在</w:t>
      </w:r>
      <w:r w:rsidRPr="00DC63BD">
        <w:rPr>
          <w:rFonts w:ascii="標楷體" w:hAnsi="標楷體" w:hint="eastAsia"/>
          <w:color w:val="FF0000"/>
        </w:rPr>
        <w:t>口感</w:t>
      </w:r>
      <w:r w:rsidRPr="00DC63BD">
        <w:rPr>
          <w:rFonts w:ascii="標楷體" w:hAnsi="標楷體" w:hint="eastAsia"/>
        </w:rPr>
        <w:t>方面，以</w:t>
      </w:r>
      <w:r>
        <w:rPr>
          <w:rFonts w:ascii="標楷體" w:hAnsi="標楷體" w:hint="eastAsia"/>
          <w:color w:val="FF0000"/>
        </w:rPr>
        <w:t>南瓜</w:t>
      </w:r>
      <w:r w:rsidRPr="00DC63BD">
        <w:rPr>
          <w:rFonts w:ascii="標楷體" w:hAnsi="標楷體" w:hint="eastAsia"/>
        </w:rPr>
        <w:t>口味喜愛程度較高，平均分數</w:t>
      </w:r>
      <w:r w:rsidRPr="003778CF">
        <w:rPr>
          <w:rFonts w:ascii="標楷體" w:hAnsi="標楷體" w:cs="新細明體" w:hint="eastAsia"/>
          <w:kern w:val="0"/>
        </w:rPr>
        <w:t>4.44</w:t>
      </w:r>
      <w:r w:rsidRPr="00DC63BD">
        <w:rPr>
          <w:rFonts w:ascii="標楷體" w:hAnsi="標楷體" w:hint="eastAsia"/>
        </w:rPr>
        <w:t>分。</w:t>
      </w:r>
    </w:p>
    <w:p w14:paraId="7771567A" w14:textId="38D485FA" w:rsidR="00DC63BD" w:rsidRPr="00DC63BD" w:rsidRDefault="00DC63BD" w:rsidP="00DC63BD">
      <w:pPr>
        <w:ind w:leftChars="300" w:left="720" w:firstLineChars="200" w:firstLine="480"/>
        <w:rPr>
          <w:rFonts w:ascii="標楷體" w:hAnsi="標楷體"/>
        </w:rPr>
      </w:pPr>
      <w:r w:rsidRPr="00DC63BD">
        <w:rPr>
          <w:rFonts w:ascii="標楷體" w:hAnsi="標楷體" w:hint="eastAsia"/>
        </w:rPr>
        <w:t>在</w:t>
      </w:r>
      <w:r w:rsidRPr="00DC63BD">
        <w:rPr>
          <w:rFonts w:ascii="標楷體" w:hAnsi="標楷體" w:hint="eastAsia"/>
          <w:color w:val="FF0000"/>
        </w:rPr>
        <w:t>整體</w:t>
      </w:r>
      <w:r w:rsidRPr="00DC63BD">
        <w:rPr>
          <w:rFonts w:ascii="標楷體" w:hAnsi="標楷體" w:hint="eastAsia"/>
        </w:rPr>
        <w:t>而言，以</w:t>
      </w:r>
      <w:r>
        <w:rPr>
          <w:rFonts w:ascii="標楷體" w:hAnsi="標楷體" w:hint="eastAsia"/>
          <w:color w:val="FF0000"/>
        </w:rPr>
        <w:t>牛奶</w:t>
      </w:r>
      <w:r w:rsidRPr="00DC63BD">
        <w:rPr>
          <w:rFonts w:ascii="標楷體" w:hAnsi="標楷體" w:hint="eastAsia"/>
        </w:rPr>
        <w:t>口味喜愛程度較高，平均分數</w:t>
      </w:r>
      <w:r w:rsidRPr="003778CF">
        <w:rPr>
          <w:rFonts w:ascii="標楷體" w:hAnsi="標楷體" w:hint="eastAsia"/>
          <w:color w:val="000000"/>
        </w:rPr>
        <w:t>4.04</w:t>
      </w:r>
      <w:r w:rsidRPr="00DC63BD">
        <w:rPr>
          <w:rFonts w:ascii="標楷體" w:hAnsi="標楷體" w:hint="eastAsia"/>
        </w:rPr>
        <w:t>分。</w:t>
      </w:r>
    </w:p>
    <w:p w14:paraId="520F7B82" w14:textId="20702BA5" w:rsidR="00DC63BD" w:rsidRPr="00DC63BD" w:rsidRDefault="00481D0F" w:rsidP="00DC63BD">
      <w:pPr>
        <w:ind w:leftChars="500" w:left="1200" w:firstLineChars="200" w:firstLine="480"/>
        <w:rPr>
          <w:rFonts w:ascii="標楷體" w:hAnsi="標楷體"/>
        </w:rPr>
      </w:pPr>
      <w:r>
        <w:rPr>
          <w:rFonts w:ascii="標楷體" w:hAnsi="標楷體" w:hint="eastAsia"/>
        </w:rPr>
        <w:t>本組師生經過討論後推論其原因發現，因牛奶口味內添加芋頭跟綠豆仁，使月餅有芋頭和綠豆仁</w:t>
      </w:r>
      <w:r w:rsidR="00DC63BD" w:rsidRPr="00DC63BD">
        <w:rPr>
          <w:rFonts w:ascii="標楷體" w:hAnsi="標楷體" w:hint="eastAsia"/>
        </w:rPr>
        <w:t>的香氣、清爽的風味及讓人吃</w:t>
      </w:r>
      <w:r>
        <w:rPr>
          <w:rFonts w:ascii="標楷體" w:hAnsi="標楷體" w:hint="eastAsia"/>
        </w:rPr>
        <w:t>了有QQ</w:t>
      </w:r>
      <w:r w:rsidR="00592554">
        <w:rPr>
          <w:rFonts w:ascii="標楷體" w:hAnsi="標楷體" w:hint="eastAsia"/>
        </w:rPr>
        <w:t>的口感，因此不管是在色澤、風味、</w:t>
      </w:r>
      <w:r>
        <w:rPr>
          <w:rFonts w:ascii="標楷體" w:hAnsi="標楷體" w:hint="eastAsia"/>
        </w:rPr>
        <w:t>和整體而言，皆以牛奶</w:t>
      </w:r>
      <w:r w:rsidR="00DC63BD" w:rsidRPr="00DC63BD">
        <w:rPr>
          <w:rFonts w:ascii="標楷體" w:hAnsi="標楷體" w:hint="eastAsia"/>
        </w:rPr>
        <w:t>口味受喜愛程度較高。</w:t>
      </w:r>
    </w:p>
    <w:p w14:paraId="3702075D" w14:textId="77777777" w:rsidR="00DC63BD" w:rsidRPr="00DC63BD" w:rsidRDefault="00DC63BD" w:rsidP="003B54BF">
      <w:pPr>
        <w:spacing w:beforeLines="50" w:before="180"/>
        <w:ind w:leftChars="200" w:left="480"/>
        <w:outlineLvl w:val="2"/>
        <w:rPr>
          <w:rFonts w:ascii="標楷體" w:hAnsi="標楷體"/>
        </w:rPr>
      </w:pPr>
      <w:bookmarkStart w:id="199" w:name="_Toc383899179"/>
      <w:bookmarkStart w:id="200" w:name="_Toc410741202"/>
      <w:bookmarkStart w:id="201" w:name="_Toc440005969"/>
      <w:bookmarkStart w:id="202" w:name="_Toc440006107"/>
      <w:bookmarkStart w:id="203" w:name="_Toc440006171"/>
      <w:bookmarkStart w:id="204" w:name="_Toc440006234"/>
      <w:bookmarkStart w:id="205" w:name="_Toc440006801"/>
      <w:r w:rsidRPr="00DC63BD">
        <w:rPr>
          <w:rFonts w:ascii="標楷體" w:hAnsi="標楷體"/>
        </w:rPr>
        <w:t>(</w:t>
      </w:r>
      <w:r w:rsidRPr="00DC63BD">
        <w:rPr>
          <w:rFonts w:ascii="標楷體" w:hAnsi="標楷體" w:hint="eastAsia"/>
        </w:rPr>
        <w:t>二</w:t>
      </w:r>
      <w:r w:rsidRPr="00DC63BD">
        <w:rPr>
          <w:rFonts w:ascii="標楷體" w:hAnsi="標楷體"/>
        </w:rPr>
        <w:t>)</w:t>
      </w:r>
      <w:bookmarkStart w:id="206" w:name="_Toc380856276"/>
      <w:r w:rsidRPr="00DC63BD">
        <w:rPr>
          <w:rFonts w:ascii="標楷體" w:hAnsi="標楷體" w:hint="eastAsia"/>
        </w:rPr>
        <w:t>受訪者對本產品吸引度之分析</w:t>
      </w:r>
      <w:bookmarkEnd w:id="199"/>
      <w:bookmarkEnd w:id="200"/>
      <w:bookmarkEnd w:id="201"/>
      <w:bookmarkEnd w:id="202"/>
      <w:bookmarkEnd w:id="203"/>
      <w:bookmarkEnd w:id="204"/>
      <w:bookmarkEnd w:id="205"/>
      <w:bookmarkEnd w:id="206"/>
    </w:p>
    <w:p w14:paraId="63E14C28" w14:textId="77777777" w:rsidR="00DC63BD" w:rsidRPr="00DC63BD" w:rsidRDefault="00DC63BD" w:rsidP="00DC63BD">
      <w:pPr>
        <w:ind w:leftChars="200" w:left="480" w:firstLineChars="200" w:firstLine="480"/>
        <w:rPr>
          <w:rFonts w:ascii="標楷體" w:hAnsi="標楷體"/>
        </w:rPr>
      </w:pPr>
      <w:r w:rsidRPr="00DC63BD">
        <w:rPr>
          <w:rFonts w:ascii="標楷體" w:hAnsi="標楷體" w:hint="eastAsia"/>
        </w:rPr>
        <w:t>由表</w:t>
      </w:r>
      <w:r w:rsidRPr="00DC63BD">
        <w:rPr>
          <w:rFonts w:ascii="標楷體" w:hAnsi="標楷體"/>
        </w:rPr>
        <w:t>4-3</w:t>
      </w:r>
      <w:r w:rsidRPr="00DC63BD">
        <w:rPr>
          <w:rFonts w:ascii="標楷體" w:hAnsi="標楷體" w:hint="eastAsia"/>
        </w:rPr>
        <w:t>、圖</w:t>
      </w:r>
      <w:r w:rsidRPr="00DC63BD">
        <w:rPr>
          <w:rFonts w:ascii="標楷體" w:hAnsi="標楷體"/>
        </w:rPr>
        <w:t>4-2</w:t>
      </w:r>
      <w:r w:rsidRPr="00DC63BD">
        <w:rPr>
          <w:rFonts w:ascii="標楷體" w:hAnsi="標楷體" w:hint="eastAsia"/>
        </w:rPr>
        <w:t>知結論如下：</w:t>
      </w:r>
    </w:p>
    <w:p w14:paraId="55337E69" w14:textId="61D03C97" w:rsidR="00DC63BD" w:rsidRPr="00DC63BD" w:rsidRDefault="00DC63BD" w:rsidP="00DC63BD">
      <w:pPr>
        <w:ind w:leftChars="200" w:left="480" w:firstLineChars="200" w:firstLine="480"/>
        <w:rPr>
          <w:rFonts w:ascii="標楷體" w:hAnsi="標楷體"/>
        </w:rPr>
      </w:pPr>
      <w:r w:rsidRPr="00DC63BD">
        <w:rPr>
          <w:rFonts w:ascii="標楷體" w:hAnsi="標楷體" w:hint="eastAsia"/>
        </w:rPr>
        <w:t>在</w:t>
      </w:r>
      <w:r w:rsidRPr="00DC63BD">
        <w:rPr>
          <w:rFonts w:ascii="標楷體" w:hAnsi="標楷體" w:hint="eastAsia"/>
          <w:color w:val="FF0000"/>
        </w:rPr>
        <w:t>男生</w:t>
      </w:r>
      <w:r w:rsidRPr="00DC63BD">
        <w:rPr>
          <w:rFonts w:ascii="標楷體" w:hAnsi="標楷體" w:hint="eastAsia"/>
        </w:rPr>
        <w:t>方面，以</w:t>
      </w:r>
      <w:r w:rsidR="002207E1">
        <w:rPr>
          <w:rFonts w:ascii="標楷體" w:hAnsi="標楷體" w:hint="eastAsia"/>
          <w:color w:val="FF0000"/>
        </w:rPr>
        <w:t>牛奶</w:t>
      </w:r>
      <w:r w:rsidRPr="00DC63BD">
        <w:rPr>
          <w:rFonts w:ascii="標楷體" w:hAnsi="標楷體" w:hint="eastAsia"/>
        </w:rPr>
        <w:t>口味喜愛程度較高，有</w:t>
      </w:r>
      <w:r w:rsidR="002207E1">
        <w:rPr>
          <w:rFonts w:ascii="標楷體" w:hAnsi="標楷體"/>
        </w:rPr>
        <w:t>3</w:t>
      </w:r>
      <w:r w:rsidR="002207E1">
        <w:rPr>
          <w:rFonts w:ascii="標楷體" w:hAnsi="標楷體" w:hint="eastAsia"/>
        </w:rPr>
        <w:t>8</w:t>
      </w:r>
      <w:r w:rsidRPr="00DC63BD">
        <w:rPr>
          <w:rFonts w:ascii="標楷體" w:hAnsi="標楷體" w:hint="eastAsia"/>
        </w:rPr>
        <w:t>人；</w:t>
      </w:r>
    </w:p>
    <w:p w14:paraId="338560DB" w14:textId="741911B2" w:rsidR="00DC63BD" w:rsidRPr="00DC63BD" w:rsidRDefault="00DC63BD" w:rsidP="00DC63BD">
      <w:pPr>
        <w:ind w:leftChars="200" w:left="480" w:firstLineChars="200" w:firstLine="480"/>
        <w:rPr>
          <w:rFonts w:ascii="標楷體" w:hAnsi="標楷體"/>
        </w:rPr>
      </w:pPr>
      <w:r w:rsidRPr="00DC63BD">
        <w:rPr>
          <w:rFonts w:ascii="標楷體" w:hAnsi="標楷體" w:hint="eastAsia"/>
        </w:rPr>
        <w:t>在</w:t>
      </w:r>
      <w:r w:rsidRPr="00DC63BD">
        <w:rPr>
          <w:rFonts w:ascii="標楷體" w:hAnsi="標楷體" w:hint="eastAsia"/>
          <w:color w:val="FF0000"/>
        </w:rPr>
        <w:t>女生</w:t>
      </w:r>
      <w:r w:rsidRPr="00DC63BD">
        <w:rPr>
          <w:rFonts w:ascii="標楷體" w:hAnsi="標楷體" w:hint="eastAsia"/>
        </w:rPr>
        <w:t>方面，以</w:t>
      </w:r>
      <w:r w:rsidR="002207E1">
        <w:rPr>
          <w:rFonts w:ascii="標楷體" w:hAnsi="標楷體" w:hint="eastAsia"/>
          <w:color w:val="FF0000"/>
        </w:rPr>
        <w:t>牛奶</w:t>
      </w:r>
      <w:r w:rsidRPr="00DC63BD">
        <w:rPr>
          <w:rFonts w:ascii="標楷體" w:hAnsi="標楷體" w:hint="eastAsia"/>
        </w:rPr>
        <w:t>口味喜愛程度較高，有</w:t>
      </w:r>
      <w:r w:rsidR="002207E1">
        <w:rPr>
          <w:rFonts w:ascii="標楷體" w:hAnsi="標楷體" w:hint="eastAsia"/>
        </w:rPr>
        <w:t>30</w:t>
      </w:r>
      <w:r w:rsidRPr="00DC63BD">
        <w:rPr>
          <w:rFonts w:ascii="標楷體" w:hAnsi="標楷體" w:hint="eastAsia"/>
        </w:rPr>
        <w:t>人。</w:t>
      </w:r>
    </w:p>
    <w:p w14:paraId="1EE17BD1" w14:textId="72B39432" w:rsidR="00DC63BD" w:rsidRPr="00DC63BD" w:rsidRDefault="00DC63BD" w:rsidP="00DC63BD">
      <w:pPr>
        <w:ind w:leftChars="200" w:left="480" w:firstLineChars="200" w:firstLine="480"/>
        <w:rPr>
          <w:rFonts w:ascii="標楷體" w:hAnsi="標楷體"/>
        </w:rPr>
      </w:pPr>
      <w:r w:rsidRPr="00DC63BD">
        <w:rPr>
          <w:rFonts w:ascii="標楷體" w:hAnsi="標楷體" w:hint="eastAsia"/>
        </w:rPr>
        <w:t>在</w:t>
      </w:r>
      <w:r w:rsidRPr="00DC63BD">
        <w:rPr>
          <w:rFonts w:ascii="標楷體" w:hAnsi="標楷體" w:hint="eastAsia"/>
          <w:color w:val="FF0000"/>
        </w:rPr>
        <w:t>整體</w:t>
      </w:r>
      <w:r w:rsidRPr="00DC63BD">
        <w:rPr>
          <w:rFonts w:ascii="標楷體" w:hAnsi="標楷體" w:hint="eastAsia"/>
        </w:rPr>
        <w:t>而言，以</w:t>
      </w:r>
      <w:r w:rsidR="002207E1">
        <w:rPr>
          <w:rFonts w:ascii="標楷體" w:hAnsi="標楷體" w:hint="eastAsia"/>
          <w:color w:val="FF0000"/>
        </w:rPr>
        <w:t>牛奶</w:t>
      </w:r>
      <w:r w:rsidRPr="00DC63BD">
        <w:rPr>
          <w:rFonts w:ascii="標楷體" w:hAnsi="標楷體" w:hint="eastAsia"/>
        </w:rPr>
        <w:t>口味喜愛程度較高，共有</w:t>
      </w:r>
      <w:r w:rsidR="002207E1">
        <w:rPr>
          <w:rFonts w:ascii="標楷體" w:hAnsi="標楷體" w:hint="eastAsia"/>
        </w:rPr>
        <w:t>68</w:t>
      </w:r>
      <w:r w:rsidRPr="00DC63BD">
        <w:rPr>
          <w:rFonts w:ascii="標楷體" w:hAnsi="標楷體" w:hint="eastAsia"/>
        </w:rPr>
        <w:t>人。</w:t>
      </w:r>
    </w:p>
    <w:p w14:paraId="4B57B4A0" w14:textId="32308EB4" w:rsidR="00DC63BD" w:rsidRPr="00DC63BD" w:rsidRDefault="00886193" w:rsidP="00DC63BD">
      <w:pPr>
        <w:ind w:leftChars="400" w:left="960" w:firstLineChars="200" w:firstLine="480"/>
        <w:rPr>
          <w:rFonts w:ascii="標楷體" w:hAnsi="標楷體"/>
        </w:rPr>
      </w:pPr>
      <w:r>
        <w:rPr>
          <w:rFonts w:ascii="標楷體" w:hAnsi="標楷體" w:hint="eastAsia"/>
        </w:rPr>
        <w:t>本組師生經過討論後推論其原因發現，因牛奶</w:t>
      </w:r>
      <w:r w:rsidR="00DC63BD" w:rsidRPr="00DC63BD">
        <w:rPr>
          <w:rFonts w:ascii="標楷體" w:hAnsi="標楷體" w:hint="eastAsia"/>
        </w:rPr>
        <w:t>口味內添加</w:t>
      </w:r>
      <w:r>
        <w:rPr>
          <w:rFonts w:ascii="標楷體" w:hAnsi="標楷體" w:hint="eastAsia"/>
        </w:rPr>
        <w:t>芋頭和綠豆仁，使月餅吃起來</w:t>
      </w:r>
      <w:r w:rsidR="00DC63BD" w:rsidRPr="00DC63BD">
        <w:rPr>
          <w:rFonts w:ascii="標楷體" w:hAnsi="標楷體" w:hint="eastAsia"/>
        </w:rPr>
        <w:t>的口感</w:t>
      </w:r>
      <w:r>
        <w:rPr>
          <w:rFonts w:ascii="標楷體" w:hAnsi="標楷體" w:hint="eastAsia"/>
        </w:rPr>
        <w:t>很特別，所以讓月餅</w:t>
      </w:r>
      <w:r w:rsidR="00DC63BD" w:rsidRPr="00DC63BD">
        <w:rPr>
          <w:rFonts w:ascii="標楷體" w:hAnsi="標楷體" w:hint="eastAsia"/>
        </w:rPr>
        <w:t>吃起來令人齒頰留香，因此受喜愛程度較高。</w:t>
      </w:r>
    </w:p>
    <w:p w14:paraId="7EB944B3" w14:textId="6E32C235" w:rsidR="00DC63BD" w:rsidRPr="00DC63BD" w:rsidRDefault="00DC63BD" w:rsidP="00DC63BD">
      <w:pPr>
        <w:spacing w:beforeLines="50" w:before="180"/>
        <w:ind w:leftChars="200" w:left="480"/>
        <w:outlineLvl w:val="2"/>
        <w:rPr>
          <w:rFonts w:ascii="標楷體" w:hAnsi="標楷體"/>
        </w:rPr>
      </w:pPr>
      <w:bookmarkStart w:id="207" w:name="_Toc410741203"/>
      <w:bookmarkStart w:id="208" w:name="_Toc383899182"/>
      <w:bookmarkStart w:id="209" w:name="_Toc380856279"/>
      <w:bookmarkStart w:id="210" w:name="_Toc440005970"/>
      <w:bookmarkStart w:id="211" w:name="_Toc440006108"/>
      <w:bookmarkStart w:id="212" w:name="_Toc440006172"/>
      <w:bookmarkStart w:id="213" w:name="_Toc440006235"/>
      <w:bookmarkStart w:id="214" w:name="_Toc440006802"/>
      <w:r w:rsidRPr="00DC63BD">
        <w:rPr>
          <w:rFonts w:ascii="標楷體" w:hAnsi="標楷體"/>
        </w:rPr>
        <w:t>(</w:t>
      </w:r>
      <w:r w:rsidR="00312A1B">
        <w:rPr>
          <w:rFonts w:ascii="標楷體" w:hAnsi="標楷體" w:hint="eastAsia"/>
        </w:rPr>
        <w:t>三</w:t>
      </w:r>
      <w:r w:rsidRPr="00DC63BD">
        <w:rPr>
          <w:rFonts w:ascii="標楷體" w:hAnsi="標楷體"/>
        </w:rPr>
        <w:t>)</w:t>
      </w:r>
      <w:r w:rsidRPr="00DC63BD">
        <w:rPr>
          <w:rFonts w:ascii="標楷體" w:hAnsi="標楷體" w:hint="eastAsia"/>
        </w:rPr>
        <w:t>受訪者對本產品購買意願之分析</w:t>
      </w:r>
      <w:bookmarkEnd w:id="207"/>
      <w:bookmarkEnd w:id="208"/>
      <w:bookmarkEnd w:id="209"/>
      <w:bookmarkEnd w:id="210"/>
      <w:bookmarkEnd w:id="211"/>
      <w:bookmarkEnd w:id="212"/>
      <w:bookmarkEnd w:id="213"/>
      <w:bookmarkEnd w:id="214"/>
    </w:p>
    <w:p w14:paraId="248D7A6B" w14:textId="77777777" w:rsidR="00DC63BD" w:rsidRPr="00DC63BD" w:rsidRDefault="00DC63BD" w:rsidP="00DC63BD">
      <w:pPr>
        <w:ind w:leftChars="200" w:left="480" w:firstLineChars="200" w:firstLine="480"/>
        <w:rPr>
          <w:rFonts w:ascii="標楷體" w:hAnsi="標楷體"/>
        </w:rPr>
      </w:pPr>
      <w:r w:rsidRPr="00DC63BD">
        <w:rPr>
          <w:rFonts w:ascii="標楷體" w:hAnsi="標楷體" w:hint="eastAsia"/>
        </w:rPr>
        <w:t>由表</w:t>
      </w:r>
      <w:r w:rsidRPr="00DC63BD">
        <w:rPr>
          <w:rFonts w:ascii="標楷體" w:hAnsi="標楷體"/>
        </w:rPr>
        <w:t>4-6</w:t>
      </w:r>
      <w:r w:rsidRPr="00DC63BD">
        <w:rPr>
          <w:rFonts w:ascii="標楷體" w:hAnsi="標楷體" w:hint="eastAsia"/>
        </w:rPr>
        <w:t>、圖</w:t>
      </w:r>
      <w:r w:rsidRPr="00DC63BD">
        <w:rPr>
          <w:rFonts w:ascii="標楷體" w:hAnsi="標楷體"/>
        </w:rPr>
        <w:t>4-5</w:t>
      </w:r>
      <w:r w:rsidRPr="00DC63BD">
        <w:rPr>
          <w:rFonts w:ascii="標楷體" w:hAnsi="標楷體" w:hint="eastAsia"/>
        </w:rPr>
        <w:t>得知結論如下：</w:t>
      </w:r>
    </w:p>
    <w:p w14:paraId="629E2A38" w14:textId="459C0385" w:rsidR="00DC63BD" w:rsidRPr="00DC63BD" w:rsidRDefault="00DC63BD" w:rsidP="00DC63BD">
      <w:pPr>
        <w:ind w:leftChars="200" w:left="480" w:firstLineChars="200" w:firstLine="480"/>
        <w:rPr>
          <w:rFonts w:ascii="標楷體" w:hAnsi="標楷體"/>
        </w:rPr>
      </w:pPr>
      <w:r w:rsidRPr="00DC63BD">
        <w:rPr>
          <w:rFonts w:ascii="標楷體" w:hAnsi="標楷體" w:hint="eastAsia"/>
        </w:rPr>
        <w:t>在</w:t>
      </w:r>
      <w:r w:rsidRPr="00DC63BD">
        <w:rPr>
          <w:rFonts w:ascii="標楷體" w:hAnsi="標楷體" w:hint="eastAsia"/>
          <w:color w:val="FF0000"/>
        </w:rPr>
        <w:t>男生</w:t>
      </w:r>
      <w:r w:rsidRPr="00DC63BD">
        <w:rPr>
          <w:rFonts w:ascii="標楷體" w:hAnsi="標楷體" w:hint="eastAsia"/>
        </w:rPr>
        <w:t>方面，以</w:t>
      </w:r>
      <w:r>
        <w:rPr>
          <w:rFonts w:ascii="標楷體" w:hAnsi="標楷體" w:hint="eastAsia"/>
          <w:color w:val="FF0000"/>
        </w:rPr>
        <w:t>牛奶</w:t>
      </w:r>
      <w:r w:rsidRPr="00DC63BD">
        <w:rPr>
          <w:rFonts w:ascii="標楷體" w:hAnsi="標楷體" w:hint="eastAsia"/>
        </w:rPr>
        <w:t>口味喜愛程度較高，有</w:t>
      </w:r>
      <w:r>
        <w:rPr>
          <w:rFonts w:ascii="標楷體" w:hAnsi="標楷體"/>
        </w:rPr>
        <w:t>3</w:t>
      </w:r>
      <w:r>
        <w:rPr>
          <w:rFonts w:ascii="標楷體" w:hAnsi="標楷體" w:hint="eastAsia"/>
        </w:rPr>
        <w:t>8</w:t>
      </w:r>
      <w:r w:rsidRPr="00DC63BD">
        <w:rPr>
          <w:rFonts w:ascii="標楷體" w:hAnsi="標楷體" w:hint="eastAsia"/>
        </w:rPr>
        <w:t>人；</w:t>
      </w:r>
    </w:p>
    <w:p w14:paraId="68C68DE4" w14:textId="201CE12E" w:rsidR="00DC63BD" w:rsidRPr="00DC63BD" w:rsidRDefault="00DC63BD" w:rsidP="00DC63BD">
      <w:pPr>
        <w:ind w:leftChars="200" w:left="480" w:firstLineChars="200" w:firstLine="480"/>
        <w:rPr>
          <w:rFonts w:ascii="標楷體" w:hAnsi="標楷體"/>
        </w:rPr>
      </w:pPr>
      <w:r w:rsidRPr="00DC63BD">
        <w:rPr>
          <w:rFonts w:ascii="標楷體" w:hAnsi="標楷體" w:hint="eastAsia"/>
        </w:rPr>
        <w:t>在</w:t>
      </w:r>
      <w:r w:rsidRPr="00DC63BD">
        <w:rPr>
          <w:rFonts w:ascii="標楷體" w:hAnsi="標楷體" w:hint="eastAsia"/>
          <w:color w:val="FF0000"/>
        </w:rPr>
        <w:t>女生</w:t>
      </w:r>
      <w:r w:rsidRPr="00DC63BD">
        <w:rPr>
          <w:rFonts w:ascii="標楷體" w:hAnsi="標楷體" w:hint="eastAsia"/>
        </w:rPr>
        <w:t>方面，以</w:t>
      </w:r>
      <w:r>
        <w:rPr>
          <w:rFonts w:ascii="標楷體" w:hAnsi="標楷體" w:hint="eastAsia"/>
          <w:color w:val="FF0000"/>
        </w:rPr>
        <w:t>牛奶</w:t>
      </w:r>
      <w:r w:rsidRPr="00DC63BD">
        <w:rPr>
          <w:rFonts w:ascii="標楷體" w:hAnsi="標楷體" w:hint="eastAsia"/>
        </w:rPr>
        <w:t>口味喜愛程度較高，有</w:t>
      </w:r>
      <w:r>
        <w:rPr>
          <w:rFonts w:ascii="標楷體" w:hAnsi="標楷體" w:hint="eastAsia"/>
        </w:rPr>
        <w:t>30</w:t>
      </w:r>
      <w:r w:rsidRPr="00DC63BD">
        <w:rPr>
          <w:rFonts w:ascii="標楷體" w:hAnsi="標楷體" w:hint="eastAsia"/>
        </w:rPr>
        <w:t>人。</w:t>
      </w:r>
    </w:p>
    <w:p w14:paraId="243E6515" w14:textId="3BD73AC8" w:rsidR="00DC63BD" w:rsidRPr="00DC63BD" w:rsidRDefault="00DC63BD" w:rsidP="00DC63BD">
      <w:pPr>
        <w:ind w:leftChars="200" w:left="480" w:firstLineChars="200" w:firstLine="480"/>
        <w:rPr>
          <w:rFonts w:ascii="標楷體" w:hAnsi="標楷體"/>
        </w:rPr>
      </w:pPr>
      <w:r w:rsidRPr="00DC63BD">
        <w:rPr>
          <w:rFonts w:ascii="標楷體" w:hAnsi="標楷體" w:hint="eastAsia"/>
        </w:rPr>
        <w:t>在</w:t>
      </w:r>
      <w:r w:rsidRPr="00DC63BD">
        <w:rPr>
          <w:rFonts w:ascii="標楷體" w:hAnsi="標楷體" w:hint="eastAsia"/>
          <w:color w:val="FF0000"/>
        </w:rPr>
        <w:t>整體</w:t>
      </w:r>
      <w:r w:rsidRPr="00DC63BD">
        <w:rPr>
          <w:rFonts w:ascii="標楷體" w:hAnsi="標楷體" w:hint="eastAsia"/>
        </w:rPr>
        <w:t>而言，以</w:t>
      </w:r>
      <w:r>
        <w:rPr>
          <w:rFonts w:ascii="標楷體" w:hAnsi="標楷體" w:hint="eastAsia"/>
          <w:color w:val="FF0000"/>
        </w:rPr>
        <w:t>牛奶</w:t>
      </w:r>
      <w:r w:rsidRPr="00DC63BD">
        <w:rPr>
          <w:rFonts w:ascii="標楷體" w:hAnsi="標楷體" w:hint="eastAsia"/>
        </w:rPr>
        <w:t>口味喜愛程度較高，共有</w:t>
      </w:r>
      <w:r>
        <w:rPr>
          <w:rFonts w:ascii="標楷體" w:hAnsi="標楷體" w:hint="eastAsia"/>
        </w:rPr>
        <w:t>68</w:t>
      </w:r>
      <w:r w:rsidRPr="00DC63BD">
        <w:rPr>
          <w:rFonts w:ascii="標楷體" w:hAnsi="標楷體" w:hint="eastAsia"/>
        </w:rPr>
        <w:t>人。</w:t>
      </w:r>
    </w:p>
    <w:p w14:paraId="08B896C5" w14:textId="5421A610" w:rsidR="00DC63BD" w:rsidRPr="00DC63BD" w:rsidRDefault="00DC63BD" w:rsidP="00DC63BD">
      <w:pPr>
        <w:ind w:leftChars="400" w:left="960" w:firstLineChars="200" w:firstLine="480"/>
        <w:rPr>
          <w:rFonts w:ascii="標楷體" w:hAnsi="標楷體"/>
        </w:rPr>
      </w:pPr>
      <w:r w:rsidRPr="00DC63BD">
        <w:rPr>
          <w:rFonts w:ascii="標楷體" w:hAnsi="標楷體" w:hint="eastAsia"/>
        </w:rPr>
        <w:t>本組師生經過討論後推論其原因發現，</w:t>
      </w:r>
      <w:r w:rsidR="007F1A20">
        <w:rPr>
          <w:rFonts w:ascii="標楷體" w:hAnsi="標楷體" w:hint="eastAsia"/>
        </w:rPr>
        <w:t>因牛奶口味的顏色是白色，所以不會讓月餅的顏色太過於豐富，</w:t>
      </w:r>
      <w:r w:rsidRPr="00DC63BD">
        <w:rPr>
          <w:rFonts w:ascii="標楷體" w:hAnsi="標楷體" w:hint="eastAsia"/>
        </w:rPr>
        <w:t>吃起來也很爽口不會太膩口，所以很適合買回家當點心食用。</w:t>
      </w:r>
    </w:p>
    <w:p w14:paraId="7F8116F5" w14:textId="77777777" w:rsidR="00723D8A" w:rsidRPr="00723D8A" w:rsidRDefault="00723D8A" w:rsidP="00723D8A">
      <w:pPr>
        <w:spacing w:beforeLines="50" w:before="180"/>
        <w:outlineLvl w:val="1"/>
        <w:rPr>
          <w:rFonts w:ascii="標楷體" w:hAnsi="標楷體"/>
          <w:sz w:val="28"/>
        </w:rPr>
      </w:pPr>
      <w:bookmarkStart w:id="215" w:name="_Toc380856281"/>
      <w:bookmarkStart w:id="216" w:name="_Toc383899184"/>
      <w:bookmarkStart w:id="217" w:name="_Toc410741204"/>
      <w:bookmarkStart w:id="218" w:name="_Toc440005971"/>
      <w:bookmarkStart w:id="219" w:name="_Toc440006109"/>
      <w:bookmarkStart w:id="220" w:name="_Toc440006173"/>
      <w:bookmarkStart w:id="221" w:name="_Toc440006236"/>
      <w:bookmarkStart w:id="222" w:name="_Toc440006803"/>
      <w:r w:rsidRPr="00723D8A">
        <w:rPr>
          <w:rFonts w:ascii="標楷體" w:hAnsi="標楷體"/>
          <w:sz w:val="28"/>
        </w:rPr>
        <w:t>二、建議</w:t>
      </w:r>
      <w:bookmarkEnd w:id="215"/>
      <w:bookmarkEnd w:id="216"/>
      <w:bookmarkEnd w:id="217"/>
      <w:bookmarkEnd w:id="218"/>
      <w:bookmarkEnd w:id="219"/>
      <w:bookmarkEnd w:id="220"/>
      <w:bookmarkEnd w:id="221"/>
      <w:bookmarkEnd w:id="222"/>
    </w:p>
    <w:p w14:paraId="165AADDE" w14:textId="77777777" w:rsidR="00723D8A" w:rsidRPr="00723D8A" w:rsidRDefault="00723D8A" w:rsidP="00723D8A">
      <w:pPr>
        <w:ind w:leftChars="200" w:left="480"/>
        <w:outlineLvl w:val="2"/>
        <w:rPr>
          <w:rFonts w:ascii="標楷體" w:hAnsi="標楷體"/>
        </w:rPr>
      </w:pPr>
      <w:bookmarkStart w:id="223" w:name="_Toc380856282"/>
      <w:bookmarkStart w:id="224" w:name="_Toc383899185"/>
      <w:bookmarkStart w:id="225" w:name="_Toc410741205"/>
      <w:bookmarkStart w:id="226" w:name="_Toc440005972"/>
      <w:bookmarkStart w:id="227" w:name="_Toc440006110"/>
      <w:bookmarkStart w:id="228" w:name="_Toc440006174"/>
      <w:bookmarkStart w:id="229" w:name="_Toc440006237"/>
      <w:bookmarkStart w:id="230" w:name="_Toc440006804"/>
      <w:r w:rsidRPr="00723D8A">
        <w:rPr>
          <w:rFonts w:ascii="標楷體" w:hAnsi="標楷體" w:hint="eastAsia"/>
          <w:color w:val="000000" w:themeColor="text1"/>
        </w:rPr>
        <w:t>（一）</w:t>
      </w:r>
      <w:r w:rsidRPr="00723D8A">
        <w:rPr>
          <w:rFonts w:ascii="標楷體" w:hAnsi="標楷體"/>
        </w:rPr>
        <w:t>製作材料方面</w:t>
      </w:r>
      <w:bookmarkEnd w:id="223"/>
      <w:bookmarkEnd w:id="224"/>
      <w:bookmarkEnd w:id="225"/>
      <w:bookmarkEnd w:id="226"/>
      <w:bookmarkEnd w:id="227"/>
      <w:bookmarkEnd w:id="228"/>
      <w:bookmarkEnd w:id="229"/>
      <w:bookmarkEnd w:id="230"/>
    </w:p>
    <w:p w14:paraId="2FCCD0AD" w14:textId="77777777" w:rsidR="00723D8A" w:rsidRPr="00723D8A" w:rsidRDefault="00723D8A" w:rsidP="00723D8A">
      <w:pPr>
        <w:ind w:leftChars="500" w:left="1440" w:hangingChars="100" w:hanging="240"/>
        <w:rPr>
          <w:rFonts w:ascii="標楷體" w:hAnsi="標楷體"/>
        </w:rPr>
      </w:pPr>
      <w:r w:rsidRPr="00723D8A">
        <w:rPr>
          <w:rFonts w:ascii="標楷體" w:hAnsi="標楷體"/>
        </w:rPr>
        <w:t>1.本專題</w:t>
      </w:r>
      <w:r w:rsidRPr="00723D8A">
        <w:rPr>
          <w:rFonts w:ascii="標楷體" w:hAnsi="標楷體" w:hint="eastAsia"/>
        </w:rPr>
        <w:t>南瓜冰皮月餅</w:t>
      </w:r>
      <w:r w:rsidRPr="00723D8A">
        <w:rPr>
          <w:rFonts w:ascii="標楷體" w:hAnsi="標楷體"/>
        </w:rPr>
        <w:t>之配方中的</w:t>
      </w:r>
      <w:r w:rsidRPr="00723D8A">
        <w:rPr>
          <w:rFonts w:ascii="標楷體" w:hAnsi="標楷體" w:hint="eastAsia"/>
        </w:rPr>
        <w:t>南瓜皮</w:t>
      </w:r>
      <w:r w:rsidRPr="00723D8A">
        <w:rPr>
          <w:rFonts w:ascii="標楷體" w:hAnsi="標楷體"/>
        </w:rPr>
        <w:t>，是經由本組師生共同討論及實作，才決定的</w:t>
      </w:r>
      <w:r w:rsidRPr="00723D8A">
        <w:rPr>
          <w:rFonts w:ascii="標楷體" w:hAnsi="標楷體" w:hint="eastAsia"/>
        </w:rPr>
        <w:t>蔬菜</w:t>
      </w:r>
      <w:r w:rsidRPr="00723D8A">
        <w:rPr>
          <w:rFonts w:ascii="標楷體" w:hAnsi="標楷體"/>
        </w:rPr>
        <w:t>，建議</w:t>
      </w:r>
      <w:r w:rsidRPr="00723D8A">
        <w:rPr>
          <w:rFonts w:ascii="標楷體" w:hAnsi="標楷體" w:hint="eastAsia"/>
        </w:rPr>
        <w:t>可</w:t>
      </w:r>
      <w:r w:rsidRPr="00723D8A">
        <w:rPr>
          <w:rFonts w:ascii="標楷體" w:hAnsi="標楷體"/>
        </w:rPr>
        <w:t>嘗試</w:t>
      </w:r>
      <w:r w:rsidRPr="00723D8A">
        <w:rPr>
          <w:rFonts w:ascii="標楷體" w:hAnsi="標楷體" w:hint="eastAsia"/>
        </w:rPr>
        <w:t>用不同的蔬果和不同</w:t>
      </w:r>
      <w:r w:rsidRPr="00723D8A">
        <w:rPr>
          <w:rFonts w:ascii="標楷體" w:hAnsi="標楷體"/>
        </w:rPr>
        <w:t>的</w:t>
      </w:r>
      <w:r w:rsidRPr="00723D8A">
        <w:rPr>
          <w:rFonts w:ascii="標楷體" w:hAnsi="標楷體" w:hint="eastAsia"/>
        </w:rPr>
        <w:t>南瓜泥</w:t>
      </w:r>
      <w:r w:rsidRPr="00723D8A">
        <w:rPr>
          <w:rFonts w:ascii="標楷體" w:hAnsi="標楷體"/>
        </w:rPr>
        <w:t>比例</w:t>
      </w:r>
      <w:r w:rsidRPr="00723D8A">
        <w:rPr>
          <w:rFonts w:ascii="標楷體" w:hAnsi="標楷體" w:hint="eastAsia"/>
        </w:rPr>
        <w:t>混合</w:t>
      </w:r>
      <w:r w:rsidRPr="00723D8A">
        <w:rPr>
          <w:rFonts w:ascii="標楷體" w:hAnsi="標楷體"/>
        </w:rPr>
        <w:t>，</w:t>
      </w:r>
      <w:r w:rsidRPr="00723D8A">
        <w:rPr>
          <w:rFonts w:ascii="標楷體" w:hAnsi="標楷體" w:hint="eastAsia"/>
        </w:rPr>
        <w:t>研究是否得以改變南瓜的黏稠度</w:t>
      </w:r>
      <w:r w:rsidRPr="00723D8A">
        <w:rPr>
          <w:rFonts w:ascii="標楷體" w:hAnsi="標楷體"/>
        </w:rPr>
        <w:t>。</w:t>
      </w:r>
    </w:p>
    <w:p w14:paraId="5F6E4B12" w14:textId="77777777" w:rsidR="00723D8A" w:rsidRPr="00723D8A" w:rsidRDefault="00723D8A" w:rsidP="00723D8A">
      <w:pPr>
        <w:ind w:leftChars="500" w:left="1440" w:hangingChars="100" w:hanging="240"/>
        <w:rPr>
          <w:rFonts w:ascii="標楷體" w:hAnsi="標楷體"/>
        </w:rPr>
      </w:pPr>
      <w:r w:rsidRPr="00723D8A">
        <w:rPr>
          <w:rFonts w:ascii="標楷體" w:hAnsi="標楷體"/>
        </w:rPr>
        <w:t>2.本專題所</w:t>
      </w:r>
      <w:r w:rsidRPr="00723D8A">
        <w:rPr>
          <w:rFonts w:ascii="標楷體" w:hAnsi="標楷體" w:hint="eastAsia"/>
        </w:rPr>
        <w:t>製作出來</w:t>
      </w:r>
      <w:r w:rsidRPr="00723D8A">
        <w:rPr>
          <w:rFonts w:ascii="標楷體" w:hAnsi="標楷體"/>
        </w:rPr>
        <w:t>的成品</w:t>
      </w:r>
      <w:r w:rsidRPr="00723D8A">
        <w:rPr>
          <w:rFonts w:ascii="標楷體" w:hAnsi="標楷體" w:hint="eastAsia"/>
        </w:rPr>
        <w:t>顏色</w:t>
      </w:r>
      <w:r w:rsidRPr="00723D8A">
        <w:rPr>
          <w:rFonts w:ascii="標楷體" w:hAnsi="標楷體"/>
        </w:rPr>
        <w:t>，是</w:t>
      </w:r>
      <w:r w:rsidRPr="00723D8A">
        <w:rPr>
          <w:rFonts w:ascii="標楷體" w:hAnsi="標楷體" w:hint="eastAsia"/>
        </w:rPr>
        <w:t>利用天然的南瓜泥調製出我們想要的產品色澤</w:t>
      </w:r>
      <w:r w:rsidRPr="00723D8A">
        <w:rPr>
          <w:rFonts w:ascii="標楷體" w:hAnsi="標楷體"/>
        </w:rPr>
        <w:t>，</w:t>
      </w:r>
      <w:r w:rsidRPr="00723D8A">
        <w:rPr>
          <w:rFonts w:ascii="標楷體" w:hAnsi="標楷體" w:hint="eastAsia"/>
        </w:rPr>
        <w:t>建議後續研究，可再多利用這類天然又養生的食材去加以變化，不僅在製作過程中可以看到成品顏色變化上的驚喜，更可讓食用者吃的健康又安心。</w:t>
      </w:r>
    </w:p>
    <w:p w14:paraId="2542E3A8" w14:textId="77777777" w:rsidR="00723D8A" w:rsidRPr="00723D8A" w:rsidRDefault="00723D8A" w:rsidP="00723D8A">
      <w:pPr>
        <w:ind w:leftChars="500" w:left="1440" w:hangingChars="100" w:hanging="240"/>
        <w:rPr>
          <w:rFonts w:ascii="標楷體" w:hAnsi="標楷體"/>
        </w:rPr>
      </w:pPr>
      <w:r w:rsidRPr="00723D8A">
        <w:rPr>
          <w:rFonts w:ascii="標楷體" w:hAnsi="標楷體"/>
        </w:rPr>
        <w:t>3.本組所使用的</w:t>
      </w:r>
      <w:r w:rsidRPr="00723D8A">
        <w:rPr>
          <w:rFonts w:ascii="標楷體" w:hAnsi="標楷體" w:hint="eastAsia"/>
        </w:rPr>
        <w:t>南瓜、芋頭、綠豆仁、牛奶</w:t>
      </w:r>
      <w:r w:rsidRPr="00723D8A">
        <w:rPr>
          <w:rFonts w:ascii="標楷體" w:hAnsi="標楷體"/>
        </w:rPr>
        <w:t>，都是台灣在地的農產品，建議可</w:t>
      </w:r>
      <w:r w:rsidRPr="00723D8A">
        <w:rPr>
          <w:rFonts w:ascii="標楷體" w:hAnsi="標楷體" w:hint="eastAsia"/>
        </w:rPr>
        <w:t>再</w:t>
      </w:r>
      <w:r w:rsidRPr="00723D8A">
        <w:rPr>
          <w:rFonts w:ascii="標楷體" w:hAnsi="標楷體"/>
        </w:rPr>
        <w:t>嘗試添加其他農產品，使具特色</w:t>
      </w:r>
      <w:r w:rsidRPr="00723D8A">
        <w:rPr>
          <w:rFonts w:ascii="標楷體" w:hAnsi="標楷體" w:hint="eastAsia"/>
        </w:rPr>
        <w:t>之</w:t>
      </w:r>
      <w:r w:rsidRPr="00723D8A">
        <w:rPr>
          <w:rFonts w:ascii="標楷體" w:hAnsi="標楷體"/>
        </w:rPr>
        <w:t>在地農產品，</w:t>
      </w:r>
      <w:r w:rsidRPr="00723D8A">
        <w:rPr>
          <w:rFonts w:ascii="標楷體" w:hAnsi="標楷體" w:hint="eastAsia"/>
        </w:rPr>
        <w:t>可以</w:t>
      </w:r>
      <w:r w:rsidRPr="00723D8A">
        <w:rPr>
          <w:rFonts w:ascii="標楷體" w:hAnsi="標楷體"/>
        </w:rPr>
        <w:t>顛覆傳統的農業產品路線，創造</w:t>
      </w:r>
      <w:r w:rsidRPr="00723D8A">
        <w:rPr>
          <w:rFonts w:ascii="標楷體" w:hAnsi="標楷體" w:hint="eastAsia"/>
        </w:rPr>
        <w:t>出</w:t>
      </w:r>
      <w:r w:rsidRPr="00723D8A">
        <w:rPr>
          <w:rFonts w:ascii="標楷體" w:hAnsi="標楷體"/>
        </w:rPr>
        <w:t>新的表象。</w:t>
      </w:r>
    </w:p>
    <w:p w14:paraId="12247003" w14:textId="77777777" w:rsidR="00723D8A" w:rsidRPr="00723D8A" w:rsidRDefault="00723D8A" w:rsidP="00723D8A">
      <w:pPr>
        <w:spacing w:beforeLines="50" w:before="180"/>
        <w:ind w:leftChars="200" w:left="480"/>
        <w:outlineLvl w:val="2"/>
        <w:rPr>
          <w:rFonts w:ascii="標楷體" w:hAnsi="標楷體"/>
        </w:rPr>
      </w:pPr>
      <w:bookmarkStart w:id="231" w:name="_Toc383899186"/>
      <w:bookmarkStart w:id="232" w:name="_Toc410741206"/>
      <w:bookmarkStart w:id="233" w:name="_Toc440005973"/>
      <w:bookmarkStart w:id="234" w:name="_Toc440006111"/>
      <w:bookmarkStart w:id="235" w:name="_Toc440006175"/>
      <w:bookmarkStart w:id="236" w:name="_Toc440006238"/>
      <w:bookmarkStart w:id="237" w:name="_Toc440006805"/>
      <w:r w:rsidRPr="00723D8A">
        <w:rPr>
          <w:rFonts w:ascii="標楷體" w:hAnsi="標楷體" w:hint="eastAsia"/>
          <w:color w:val="000000" w:themeColor="text1"/>
        </w:rPr>
        <w:t>（二）</w:t>
      </w:r>
      <w:r w:rsidRPr="00723D8A">
        <w:rPr>
          <w:rFonts w:ascii="標楷體" w:hAnsi="標楷體"/>
        </w:rPr>
        <w:t>製作外觀方面</w:t>
      </w:r>
      <w:bookmarkEnd w:id="231"/>
      <w:bookmarkEnd w:id="232"/>
      <w:bookmarkEnd w:id="233"/>
      <w:bookmarkEnd w:id="234"/>
      <w:bookmarkEnd w:id="235"/>
      <w:bookmarkEnd w:id="236"/>
      <w:bookmarkEnd w:id="237"/>
    </w:p>
    <w:p w14:paraId="1AE9DD9D" w14:textId="77777777" w:rsidR="00723D8A" w:rsidRPr="00723D8A" w:rsidRDefault="00723D8A" w:rsidP="00723D8A">
      <w:pPr>
        <w:ind w:leftChars="500" w:left="1200" w:firstLineChars="200" w:firstLine="480"/>
        <w:rPr>
          <w:rFonts w:ascii="標楷體" w:hAnsi="標楷體"/>
        </w:rPr>
      </w:pPr>
      <w:r w:rsidRPr="00723D8A">
        <w:rPr>
          <w:rFonts w:ascii="標楷體" w:hAnsi="標楷體"/>
        </w:rPr>
        <w:t>本專題產品之外觀，曾考慮使用</w:t>
      </w:r>
      <w:r w:rsidRPr="00723D8A">
        <w:rPr>
          <w:rFonts w:ascii="標楷體" w:hAnsi="標楷體" w:hint="eastAsia"/>
        </w:rPr>
        <w:t>檸檬當外皮</w:t>
      </w:r>
      <w:r w:rsidRPr="00723D8A">
        <w:rPr>
          <w:rFonts w:ascii="標楷體" w:hAnsi="標楷體"/>
        </w:rPr>
        <w:t>，但因</w:t>
      </w:r>
      <w:r w:rsidRPr="00723D8A">
        <w:rPr>
          <w:rFonts w:ascii="標楷體" w:hAnsi="標楷體" w:hint="eastAsia"/>
        </w:rPr>
        <w:t>太苦又太酸外皮又太硬不好包餡</w:t>
      </w:r>
      <w:r w:rsidRPr="00723D8A">
        <w:rPr>
          <w:rFonts w:ascii="標楷體" w:hAnsi="標楷體"/>
        </w:rPr>
        <w:t>，所以本組決定</w:t>
      </w:r>
      <w:r w:rsidRPr="00723D8A">
        <w:rPr>
          <w:rFonts w:ascii="標楷體" w:hAnsi="標楷體" w:hint="eastAsia"/>
        </w:rPr>
        <w:t>牛奶當成外皮</w:t>
      </w:r>
      <w:r w:rsidRPr="00723D8A">
        <w:rPr>
          <w:rFonts w:ascii="標楷體" w:hAnsi="標楷體"/>
        </w:rPr>
        <w:t>，來呈現本產品。建議可嘗試使用</w:t>
      </w:r>
      <w:r w:rsidRPr="00723D8A">
        <w:rPr>
          <w:rFonts w:ascii="標楷體" w:hAnsi="標楷體" w:hint="eastAsia"/>
        </w:rPr>
        <w:t>小月餅</w:t>
      </w:r>
      <w:r w:rsidRPr="00723D8A">
        <w:rPr>
          <w:rFonts w:ascii="標楷體" w:hAnsi="標楷體"/>
        </w:rPr>
        <w:t>模的作法，讓成品外觀呈現不同的造型</w:t>
      </w:r>
      <w:r w:rsidRPr="00723D8A">
        <w:rPr>
          <w:rFonts w:ascii="標楷體" w:hAnsi="標楷體" w:hint="eastAsia"/>
        </w:rPr>
        <w:t>；或建議可</w:t>
      </w:r>
      <w:r w:rsidRPr="00723D8A">
        <w:rPr>
          <w:rFonts w:ascii="標楷體" w:hAnsi="標楷體"/>
        </w:rPr>
        <w:t>再</w:t>
      </w:r>
      <w:r w:rsidRPr="00723D8A">
        <w:rPr>
          <w:rFonts w:ascii="標楷體" w:hAnsi="標楷體" w:hint="eastAsia"/>
        </w:rPr>
        <w:t>多嚐試</w:t>
      </w:r>
      <w:r w:rsidRPr="00723D8A">
        <w:rPr>
          <w:rFonts w:ascii="標楷體" w:hAnsi="標楷體"/>
        </w:rPr>
        <w:t>改變及設計</w:t>
      </w:r>
      <w:r w:rsidRPr="00723D8A">
        <w:rPr>
          <w:rFonts w:ascii="標楷體" w:hAnsi="標楷體" w:hint="eastAsia"/>
        </w:rPr>
        <w:t>其造型</w:t>
      </w:r>
      <w:r w:rsidRPr="00723D8A">
        <w:rPr>
          <w:rFonts w:ascii="標楷體" w:hAnsi="標楷體"/>
        </w:rPr>
        <w:t>，創造出</w:t>
      </w:r>
      <w:r w:rsidRPr="00723D8A">
        <w:rPr>
          <w:rFonts w:ascii="標楷體" w:hAnsi="標楷體" w:hint="eastAsia"/>
        </w:rPr>
        <w:t>更</w:t>
      </w:r>
      <w:r w:rsidRPr="00723D8A">
        <w:rPr>
          <w:rFonts w:ascii="標楷體" w:hAnsi="標楷體"/>
        </w:rPr>
        <w:t>具獨特風格的新產品，</w:t>
      </w:r>
      <w:r w:rsidRPr="00723D8A">
        <w:rPr>
          <w:rFonts w:ascii="標楷體" w:hAnsi="標楷體" w:hint="eastAsia"/>
        </w:rPr>
        <w:t>並</w:t>
      </w:r>
      <w:r w:rsidRPr="00723D8A">
        <w:rPr>
          <w:rFonts w:ascii="標楷體" w:hAnsi="標楷體"/>
        </w:rPr>
        <w:t>利用這獨</w:t>
      </w:r>
      <w:r w:rsidRPr="00723D8A">
        <w:rPr>
          <w:rFonts w:ascii="標楷體" w:hAnsi="標楷體" w:hint="eastAsia"/>
        </w:rPr>
        <w:t>特</w:t>
      </w:r>
      <w:r w:rsidRPr="00723D8A">
        <w:rPr>
          <w:rFonts w:ascii="標楷體" w:hAnsi="標楷體"/>
        </w:rPr>
        <w:t>性吸引更多人來嘗鮮，或</w:t>
      </w:r>
      <w:r w:rsidRPr="00723D8A">
        <w:rPr>
          <w:rFonts w:ascii="標楷體" w:hAnsi="標楷體" w:hint="eastAsia"/>
        </w:rPr>
        <w:t>可成</w:t>
      </w:r>
      <w:r w:rsidRPr="00723D8A">
        <w:rPr>
          <w:rFonts w:ascii="標楷體" w:hAnsi="標楷體"/>
        </w:rPr>
        <w:t>為市場的潮流及唯一性。</w:t>
      </w:r>
    </w:p>
    <w:p w14:paraId="18E77E32" w14:textId="77777777" w:rsidR="00723D8A" w:rsidRPr="00723D8A" w:rsidRDefault="00723D8A" w:rsidP="00723D8A">
      <w:pPr>
        <w:spacing w:beforeLines="50" w:before="180"/>
        <w:ind w:leftChars="200" w:left="480"/>
        <w:outlineLvl w:val="2"/>
        <w:rPr>
          <w:rFonts w:ascii="標楷體" w:hAnsi="標楷體"/>
        </w:rPr>
      </w:pPr>
      <w:bookmarkStart w:id="238" w:name="_Toc380856283"/>
      <w:bookmarkStart w:id="239" w:name="_Toc383899187"/>
      <w:bookmarkStart w:id="240" w:name="_Toc410741207"/>
      <w:bookmarkStart w:id="241" w:name="_Toc440005974"/>
      <w:bookmarkStart w:id="242" w:name="_Toc440006112"/>
      <w:bookmarkStart w:id="243" w:name="_Toc440006176"/>
      <w:bookmarkStart w:id="244" w:name="_Toc440006239"/>
      <w:bookmarkStart w:id="245" w:name="_Toc440006806"/>
      <w:r w:rsidRPr="00723D8A">
        <w:rPr>
          <w:rFonts w:ascii="標楷體" w:hAnsi="標楷體" w:hint="eastAsia"/>
          <w:color w:val="000000" w:themeColor="text1"/>
        </w:rPr>
        <w:t>（三）</w:t>
      </w:r>
      <w:r w:rsidRPr="00723D8A">
        <w:rPr>
          <w:rFonts w:ascii="標楷體" w:hAnsi="標楷體"/>
        </w:rPr>
        <w:t>研究範圍及對象</w:t>
      </w:r>
      <w:bookmarkEnd w:id="238"/>
      <w:bookmarkEnd w:id="239"/>
      <w:bookmarkEnd w:id="240"/>
      <w:bookmarkEnd w:id="241"/>
      <w:bookmarkEnd w:id="242"/>
      <w:bookmarkEnd w:id="243"/>
      <w:bookmarkEnd w:id="244"/>
      <w:bookmarkEnd w:id="245"/>
    </w:p>
    <w:p w14:paraId="03E0F373" w14:textId="77777777" w:rsidR="00723D8A" w:rsidRPr="00723D8A" w:rsidRDefault="00723D8A" w:rsidP="00723D8A">
      <w:pPr>
        <w:ind w:leftChars="500" w:left="1200" w:firstLineChars="200" w:firstLine="480"/>
        <w:rPr>
          <w:rFonts w:ascii="標楷體" w:hAnsi="標楷體"/>
        </w:rPr>
      </w:pPr>
      <w:r w:rsidRPr="00723D8A">
        <w:rPr>
          <w:rFonts w:ascii="標楷體" w:hAnsi="標楷體"/>
        </w:rPr>
        <w:lastRenderedPageBreak/>
        <w:t>本專題問卷發放範圍僅限於校內餐管科學生，建議研究範圍及對象皆擴大，如此研究出的結果</w:t>
      </w:r>
      <w:r w:rsidRPr="00723D8A">
        <w:rPr>
          <w:rFonts w:ascii="標楷體" w:hAnsi="標楷體" w:hint="eastAsia"/>
        </w:rPr>
        <w:t>將更</w:t>
      </w:r>
      <w:r w:rsidRPr="00723D8A">
        <w:rPr>
          <w:rFonts w:ascii="標楷體" w:hAnsi="標楷體"/>
        </w:rPr>
        <w:t>準確</w:t>
      </w:r>
      <w:r w:rsidRPr="00723D8A">
        <w:rPr>
          <w:rFonts w:ascii="標楷體" w:hAnsi="標楷體" w:hint="eastAsia"/>
        </w:rPr>
        <w:t>並更</w:t>
      </w:r>
      <w:r w:rsidRPr="00723D8A">
        <w:rPr>
          <w:rFonts w:ascii="標楷體" w:hAnsi="標楷體"/>
        </w:rPr>
        <w:t>具有價值</w:t>
      </w:r>
      <w:r w:rsidRPr="00723D8A">
        <w:rPr>
          <w:rFonts w:ascii="標楷體" w:hAnsi="標楷體" w:hint="eastAsia"/>
        </w:rPr>
        <w:t>性</w:t>
      </w:r>
      <w:r w:rsidRPr="00723D8A">
        <w:rPr>
          <w:rFonts w:ascii="標楷體" w:hAnsi="標楷體"/>
        </w:rPr>
        <w:t>。</w:t>
      </w:r>
    </w:p>
    <w:p w14:paraId="049DBE48" w14:textId="77777777" w:rsidR="00723D8A" w:rsidRPr="00723D8A" w:rsidRDefault="00723D8A" w:rsidP="00723D8A">
      <w:pPr>
        <w:spacing w:before="240" w:line="0" w:lineRule="atLeast"/>
        <w:outlineLvl w:val="1"/>
        <w:rPr>
          <w:rFonts w:ascii="標楷體" w:hAnsi="標楷體"/>
          <w:sz w:val="28"/>
          <w:szCs w:val="28"/>
        </w:rPr>
      </w:pPr>
      <w:bookmarkStart w:id="246" w:name="_Toc383899188"/>
      <w:bookmarkStart w:id="247" w:name="_Toc410741208"/>
      <w:bookmarkStart w:id="248" w:name="_Toc440005975"/>
      <w:bookmarkStart w:id="249" w:name="_Toc440006113"/>
      <w:bookmarkStart w:id="250" w:name="_Toc440006177"/>
      <w:bookmarkStart w:id="251" w:name="_Toc440006240"/>
      <w:bookmarkStart w:id="252" w:name="_Toc440006807"/>
      <w:r w:rsidRPr="00723D8A">
        <w:rPr>
          <w:rFonts w:ascii="標楷體" w:hAnsi="標楷體" w:hint="eastAsia"/>
          <w:sz w:val="28"/>
          <w:szCs w:val="28"/>
        </w:rPr>
        <w:t>三、專題製作心得</w:t>
      </w:r>
      <w:bookmarkEnd w:id="246"/>
      <w:bookmarkEnd w:id="247"/>
      <w:bookmarkEnd w:id="248"/>
      <w:bookmarkEnd w:id="249"/>
      <w:bookmarkEnd w:id="250"/>
      <w:bookmarkEnd w:id="251"/>
      <w:bookmarkEnd w:id="252"/>
    </w:p>
    <w:p w14:paraId="38378B58" w14:textId="3D9AAB54" w:rsidR="002C2C8C" w:rsidRDefault="00723D8A" w:rsidP="00222CEE">
      <w:pPr>
        <w:kinsoku w:val="0"/>
        <w:overflowPunct w:val="0"/>
        <w:ind w:left="480" w:hangingChars="200" w:hanging="480"/>
        <w:rPr>
          <w:rFonts w:ascii="標楷體" w:hAnsi="標楷體"/>
        </w:rPr>
      </w:pPr>
      <w:r w:rsidRPr="00723D8A">
        <w:rPr>
          <w:rFonts w:ascii="標楷體" w:hAnsi="標楷體" w:hint="eastAsia"/>
          <w:color w:val="FF0000"/>
        </w:rPr>
        <w:t>組長吳姿穎心得</w:t>
      </w:r>
      <w:r w:rsidRPr="00723D8A">
        <w:rPr>
          <w:rFonts w:ascii="標楷體" w:hAnsi="標楷體" w:hint="eastAsia"/>
        </w:rPr>
        <w:t>：</w:t>
      </w:r>
      <w:r>
        <w:rPr>
          <w:rFonts w:ascii="標楷體" w:hAnsi="標楷體" w:hint="eastAsia"/>
        </w:rPr>
        <w:t>在三年級開始了一門重要的課程-專題，我們一開始是想要做蛋糕，可是後來認為不太適當，所以我們改做了冰皮月餅，決定了目標與流程後我們選擇了南瓜以及檸檬作為主體馬鈴薯做為內餡，但經過三次的實作</w:t>
      </w:r>
      <w:r w:rsidR="0037242D">
        <w:rPr>
          <w:rFonts w:ascii="標楷體" w:hAnsi="標楷體" w:hint="eastAsia"/>
        </w:rPr>
        <w:t>，組員試吃認為要換掉，主體的檸檬換牛奶，兩者的內餡用成一甜一鹹，南瓜餅皮的內餡，是用豬絞肉+芋頭，牛奶的則是用綠豆仁+芋頭，而我們為什麼會選擇做月餅，是因為在二年級的時候，學習到了中式點心</w:t>
      </w:r>
      <w:r w:rsidR="007D519F">
        <w:rPr>
          <w:rFonts w:ascii="標楷體" w:hAnsi="標楷體" w:hint="eastAsia"/>
        </w:rPr>
        <w:t>課程，所以我們才想套用到我們的專題裡，雖然我們在製作的過程中一直失敗，但是我們還是一直堅持沒有放棄，慢慢的改良，直到後來我們終於做出了完整的成品，而有時候會因為意見不合，而導致組員之間的爭執，但我們還是熬過來了，因為三年級的專題課程，讓我學習到非常多，如何去分配工作，如何去做Word和PPT，而最後的總結是專題讓我收穫良多。</w:t>
      </w:r>
    </w:p>
    <w:p w14:paraId="2A18B7C8" w14:textId="0582249A" w:rsidR="007D519F" w:rsidRDefault="007D519F" w:rsidP="00222CEE">
      <w:pPr>
        <w:kinsoku w:val="0"/>
        <w:overflowPunct w:val="0"/>
        <w:ind w:left="480" w:hangingChars="200" w:hanging="480"/>
        <w:rPr>
          <w:rFonts w:ascii="標楷體" w:hAnsi="標楷體"/>
        </w:rPr>
      </w:pPr>
      <w:r>
        <w:rPr>
          <w:rFonts w:ascii="標楷體" w:hAnsi="標楷體" w:hint="eastAsia"/>
          <w:color w:val="FF0000"/>
        </w:rPr>
        <w:t>組員吳家欣</w:t>
      </w:r>
      <w:r w:rsidRPr="00723D8A">
        <w:rPr>
          <w:rFonts w:ascii="標楷體" w:hAnsi="標楷體" w:hint="eastAsia"/>
          <w:color w:val="FF0000"/>
        </w:rPr>
        <w:t>心得</w:t>
      </w:r>
      <w:r w:rsidRPr="00723D8A">
        <w:rPr>
          <w:rFonts w:ascii="標楷體" w:hAnsi="標楷體" w:hint="eastAsia"/>
        </w:rPr>
        <w:t>：</w:t>
      </w:r>
      <w:r>
        <w:rPr>
          <w:rFonts w:ascii="標楷體" w:hAnsi="標楷體" w:hint="eastAsia"/>
        </w:rPr>
        <w:t>終於將專題作業完成了，對這學期的努力及學習感到非常感動，這段時間裡雖然遇到了很多挫折與失敗，南瓜泥與水的比例</w:t>
      </w:r>
      <w:r w:rsidR="00F70AEA">
        <w:rPr>
          <w:rFonts w:ascii="標楷體" w:hAnsi="標楷體" w:hint="eastAsia"/>
        </w:rPr>
        <w:t>還有內餡的問題，在我們和老師一次又一次的討論與改良，終於做出接近我們理想中的成品模樣，還記得第一次實作的時候，材料跟現在有很大的改變，南瓜、檸檬、馬鈴薯</w:t>
      </w:r>
      <w:r w:rsidR="00F70AEA">
        <w:rPr>
          <w:rFonts w:ascii="標楷體" w:hAnsi="標楷體"/>
        </w:rPr>
        <w:t>…</w:t>
      </w:r>
      <w:r w:rsidR="00F70AEA">
        <w:rPr>
          <w:rFonts w:ascii="標楷體" w:hAnsi="標楷體" w:hint="eastAsia"/>
        </w:rPr>
        <w:t>做出來的成品看起來就不怎麼好看，品嘗起來更是糟糕透頂，後來，我們在外皮跟內餡的配方及作法做了很多的改善，後來在問卷上，很多老師及學弟妹給了很好的建議很謝謝他們，從一開始的茫然，決定方向，遇到挫折，到現在完成專題真的覺得很高興，完成的當下想到了實作的時候，製作Word和PPT的時候，做問卷試吃的時候，突然覺得這些都值得了。</w:t>
      </w:r>
    </w:p>
    <w:p w14:paraId="6756E6E7" w14:textId="7AA17BDA" w:rsidR="005B76F4" w:rsidRDefault="00F70AEA" w:rsidP="00222CEE">
      <w:pPr>
        <w:kinsoku w:val="0"/>
        <w:overflowPunct w:val="0"/>
        <w:ind w:left="480" w:hangingChars="200" w:hanging="480"/>
        <w:rPr>
          <w:rFonts w:ascii="標楷體" w:hAnsi="標楷體"/>
        </w:rPr>
      </w:pPr>
      <w:r>
        <w:rPr>
          <w:rFonts w:ascii="標楷體" w:hAnsi="標楷體" w:hint="eastAsia"/>
          <w:color w:val="FF0000"/>
        </w:rPr>
        <w:t>組員謝淑婷</w:t>
      </w:r>
      <w:r w:rsidRPr="00723D8A">
        <w:rPr>
          <w:rFonts w:ascii="標楷體" w:hAnsi="標楷體" w:hint="eastAsia"/>
          <w:color w:val="FF0000"/>
        </w:rPr>
        <w:t>心得</w:t>
      </w:r>
      <w:r w:rsidRPr="00723D8A">
        <w:rPr>
          <w:rFonts w:ascii="標楷體" w:hAnsi="標楷體" w:hint="eastAsia"/>
        </w:rPr>
        <w:t>：</w:t>
      </w:r>
      <w:r w:rsidR="000365FE">
        <w:rPr>
          <w:rFonts w:ascii="標楷體" w:hAnsi="標楷體" w:hint="eastAsia"/>
        </w:rPr>
        <w:t>之前還是一、二年級的時候，總是看著三年級的學長姊為了專題而忙碌，而我們只是很開心期待著試吃。到了三年級，換我們要為了專題而忙碌了，</w:t>
      </w:r>
      <w:r w:rsidR="006F47DA">
        <w:rPr>
          <w:rFonts w:ascii="標楷體" w:hAnsi="標楷體" w:hint="eastAsia"/>
        </w:rPr>
        <w:t>老師要我們在二年級下學期就開始分組了，三年級一開學就開始要想專題題目，還有找配方要試作了，要有創意又要可以吃然後還得讓大眾可以接受並喜愛真的很困難，我們光是想到底要做什麼就絞盡腦汁了，後來我們終於想到做月餅，之後就上網查配方、資料之類的，找著找著，就找到了延伸的冰皮月餅，想說這個比較特別，所以決定做冰皮月餅，它跟傳統月餅不一樣不用烤焗，做完得冰入冰箱。第一次試做很失敗，做出來味道怪怪的，連我們自己都覺得無法接受，我們前面幾次的配方都不一樣，食材也一直換，一直試做，努力的去想要如何改善缺點。經過一次次的試做及修改，最後終於有了固定的配方及食材，自己以及其他組同學試吃後也覺得味道可以。</w:t>
      </w:r>
      <w:r w:rsidR="00DD6282">
        <w:rPr>
          <w:rFonts w:ascii="標楷體" w:hAnsi="標楷體" w:hint="eastAsia"/>
        </w:rPr>
        <w:t>之後就</w:t>
      </w:r>
      <w:r w:rsidR="005B76F4">
        <w:rPr>
          <w:rFonts w:ascii="標楷體" w:hAnsi="標楷體" w:hint="eastAsia"/>
        </w:rPr>
        <w:t>列印問卷及到指定的班級上進行試吃，有很多人是第一次聽過冰皮月餅都跟他們印象中的月餅差很多，竟然是冰的，所以都覺得稀奇，調查完後大家普遍都可以接受，反應也不錯都說吃起來像冰淇淋不錯吃，有甜的有鹹的，大家普遍較喜歡甜的。覺得專題雖然很麻煩也很花腦力，但每一組都為了專題而團結努力付出了很多心力是一個不錯的，特別的經驗。</w:t>
      </w:r>
    </w:p>
    <w:p w14:paraId="36EC8EEF" w14:textId="77777777" w:rsidR="00222CEE" w:rsidRDefault="00576C4B" w:rsidP="00222CEE">
      <w:pPr>
        <w:kinsoku w:val="0"/>
        <w:overflowPunct w:val="0"/>
        <w:ind w:left="480" w:hangingChars="200" w:hanging="480"/>
        <w:rPr>
          <w:rFonts w:ascii="標楷體" w:hAnsi="標楷體"/>
        </w:rPr>
      </w:pPr>
      <w:r>
        <w:rPr>
          <w:rFonts w:ascii="標楷體" w:hAnsi="標楷體" w:hint="eastAsia"/>
          <w:color w:val="FF0000"/>
        </w:rPr>
        <w:t>組員黃亦菘</w:t>
      </w:r>
      <w:r w:rsidRPr="00723D8A">
        <w:rPr>
          <w:rFonts w:ascii="標楷體" w:hAnsi="標楷體" w:hint="eastAsia"/>
          <w:color w:val="FF0000"/>
        </w:rPr>
        <w:t>心得</w:t>
      </w:r>
      <w:r w:rsidRPr="00723D8A">
        <w:rPr>
          <w:rFonts w:ascii="標楷體" w:hAnsi="標楷體" w:hint="eastAsia"/>
        </w:rPr>
        <w:t>：</w:t>
      </w:r>
      <w:r>
        <w:rPr>
          <w:rFonts w:ascii="標楷體" w:hAnsi="標楷體" w:hint="eastAsia"/>
        </w:rPr>
        <w:t>我們的專題終於告一段落了</w:t>
      </w:r>
      <w:r w:rsidR="00BE1FF1">
        <w:rPr>
          <w:rFonts w:ascii="標楷體" w:hAnsi="標楷體" w:hint="eastAsia"/>
        </w:rPr>
        <w:t>，這學期的專題實作真的累死人。還改了好幾種想法，配方也改過好幾次才有比較穩定的成品。在一開始的想法中覺得比較好做的是做蛋糕，不過蛋糕有別組用了，況且我們這組也只有組長一個人有練習烘焙乙級所以比較了解蛋糕的做法，後來才改做冰皮月餅</w:t>
      </w:r>
      <w:r w:rsidR="00BE1FF1">
        <w:rPr>
          <w:rFonts w:ascii="標楷體" w:hAnsi="標楷體" w:hint="eastAsia"/>
        </w:rPr>
        <w:lastRenderedPageBreak/>
        <w:t>，一開始做的時候有些失敗，比例還是不太會算，在經過多次實作並且在組長與組員們的多次討論中所記取的好與壞來改良配方，不過完成的成品還要經過眾多人的口味、品評之後才能夠了解到我們的專題實作產品，在大家口中了解接受度、喜歡的程度結算出的評分算出產品的成功值，在過程中大家都辛苦了，在大家的努力下終於完成了我們的特色產品，覺得值得與開心。</w:t>
      </w:r>
    </w:p>
    <w:p w14:paraId="52BB83AE" w14:textId="2C3441DD" w:rsidR="00BE1FF1" w:rsidRDefault="00BE1FF1" w:rsidP="00222CEE">
      <w:pPr>
        <w:kinsoku w:val="0"/>
        <w:overflowPunct w:val="0"/>
        <w:ind w:left="480" w:hangingChars="200" w:hanging="480"/>
        <w:rPr>
          <w:rFonts w:ascii="標楷體" w:hAnsi="標楷體"/>
        </w:rPr>
      </w:pPr>
      <w:r>
        <w:rPr>
          <w:rFonts w:ascii="標楷體" w:hAnsi="標楷體" w:hint="eastAsia"/>
          <w:color w:val="FF0000"/>
        </w:rPr>
        <w:t>組員李婉菱</w:t>
      </w:r>
      <w:r w:rsidRPr="00723D8A">
        <w:rPr>
          <w:rFonts w:ascii="標楷體" w:hAnsi="標楷體" w:hint="eastAsia"/>
          <w:color w:val="FF0000"/>
        </w:rPr>
        <w:t>心得</w:t>
      </w:r>
      <w:r w:rsidR="006E4868">
        <w:rPr>
          <w:rFonts w:ascii="標楷體" w:hAnsi="標楷體" w:hint="eastAsia"/>
        </w:rPr>
        <w:t>：總覺得專題沒有很好做，開始討論的時候還不確定目標，後來終於確定了要做冰皮月餅的時候也在網路上找了各式各樣的配方並不知道從哪裡開始去做，所以先以</w:t>
      </w:r>
      <w:r w:rsidR="003C01A0">
        <w:rPr>
          <w:rFonts w:ascii="標楷體" w:hAnsi="標楷體" w:hint="eastAsia"/>
        </w:rPr>
        <w:t>檸檬和南瓜去試做，而內餡是選用馬鈴薯和蘋果泥開始會用馬鈴薯的原因是因為它能供給人體大量的熱能，而南瓜的纖維可以幫助腸道多餘的糖排出體外，但是因為不停的試做了幾次，覺得口味不是很適合，所以檸檬改用牛奶取代，內餡就選用豬絞肉跟芋頭和綠頭蒜和芋頭的組合，製作</w:t>
      </w:r>
      <w:r w:rsidR="000C5B3A">
        <w:rPr>
          <w:rFonts w:ascii="標楷體" w:hAnsi="標楷體" w:hint="eastAsia"/>
        </w:rPr>
        <w:t>過程中因冰皮月餅的餅皮一直製作失敗一直在調和配方，有時餅皮做的比較硬口味異常的很奇妙，但是我們還是不停的去做調和，中間雖然有些爭執需要磨合，一路的堅持下來也沒有放棄要做冰皮月餅，雖然製作過程中一度有動搖了一下，但是最後終於做成功了，雖然南瓜皮有點美中不足，但是成功的時候還是滿滿的感動</w:t>
      </w:r>
      <w:r w:rsidR="007F4F62">
        <w:rPr>
          <w:rFonts w:ascii="標楷體" w:hAnsi="標楷體" w:hint="eastAsia"/>
        </w:rPr>
        <w:t>和激動。</w:t>
      </w:r>
    </w:p>
    <w:p w14:paraId="70069475" w14:textId="77777777" w:rsidR="0079138F" w:rsidRDefault="0079138F" w:rsidP="00723D8A">
      <w:pPr>
        <w:rPr>
          <w:rFonts w:ascii="標楷體" w:hAnsi="標楷體"/>
        </w:rPr>
      </w:pPr>
    </w:p>
    <w:p w14:paraId="38FB941C" w14:textId="77777777" w:rsidR="0079138F" w:rsidRPr="00652C10" w:rsidRDefault="0079138F" w:rsidP="00120230">
      <w:pPr>
        <w:outlineLvl w:val="0"/>
        <w:rPr>
          <w:rFonts w:ascii="標楷體" w:hAnsi="標楷體"/>
          <w:b/>
          <w:sz w:val="36"/>
          <w:szCs w:val="36"/>
        </w:rPr>
      </w:pPr>
      <w:bookmarkStart w:id="253" w:name="_Toc440005976"/>
      <w:bookmarkStart w:id="254" w:name="_Toc440006114"/>
      <w:bookmarkStart w:id="255" w:name="_Toc440006178"/>
      <w:bookmarkStart w:id="256" w:name="_Toc440006241"/>
      <w:bookmarkStart w:id="257" w:name="_Toc440006808"/>
      <w:r w:rsidRPr="00652C10">
        <w:rPr>
          <w:rFonts w:ascii="標楷體" w:hAnsi="標楷體" w:hint="eastAsia"/>
          <w:b/>
          <w:sz w:val="36"/>
          <w:szCs w:val="36"/>
        </w:rPr>
        <w:t>參考文獻</w:t>
      </w:r>
      <w:bookmarkEnd w:id="253"/>
      <w:bookmarkEnd w:id="254"/>
      <w:bookmarkEnd w:id="255"/>
      <w:bookmarkEnd w:id="256"/>
      <w:bookmarkEnd w:id="257"/>
    </w:p>
    <w:p w14:paraId="37F7C348" w14:textId="1CC1C480" w:rsidR="0079138F" w:rsidRPr="00B73B7E" w:rsidRDefault="0079138F" w:rsidP="00120230">
      <w:pPr>
        <w:rPr>
          <w:rFonts w:ascii="標楷體" w:hAnsi="標楷體"/>
        </w:rPr>
      </w:pPr>
      <w:r w:rsidRPr="00B73B7E">
        <w:rPr>
          <w:rFonts w:ascii="標楷體" w:hAnsi="標楷體" w:hint="eastAsia"/>
        </w:rPr>
        <w:t>1.南瓜-維基百科，自由的百科全書。下載時間：</w:t>
      </w:r>
      <w:r w:rsidRPr="00B73B7E">
        <w:rPr>
          <w:rFonts w:ascii="標楷體" w:hAnsi="標楷體"/>
        </w:rPr>
        <w:t>201</w:t>
      </w:r>
      <w:r w:rsidRPr="00B73B7E">
        <w:rPr>
          <w:rFonts w:ascii="標楷體" w:hAnsi="標楷體" w:hint="eastAsia"/>
        </w:rPr>
        <w:t>5</w:t>
      </w:r>
      <w:r w:rsidRPr="00B73B7E">
        <w:rPr>
          <w:rFonts w:ascii="標楷體" w:hAnsi="標楷體"/>
        </w:rPr>
        <w:t>/1</w:t>
      </w:r>
      <w:r w:rsidRPr="00B73B7E">
        <w:rPr>
          <w:rFonts w:ascii="標楷體" w:hAnsi="標楷體" w:hint="eastAsia"/>
        </w:rPr>
        <w:t>1</w:t>
      </w:r>
      <w:r w:rsidRPr="00B73B7E">
        <w:rPr>
          <w:rFonts w:ascii="標楷體" w:hAnsi="標楷體"/>
        </w:rPr>
        <w:t>/</w:t>
      </w:r>
      <w:r w:rsidRPr="00B73B7E">
        <w:rPr>
          <w:rFonts w:ascii="標楷體" w:hAnsi="標楷體" w:hint="eastAsia"/>
        </w:rPr>
        <w:t>11</w:t>
      </w:r>
      <w:r w:rsidRPr="00B73B7E">
        <w:rPr>
          <w:rFonts w:ascii="標楷體" w:hAnsi="標楷體"/>
        </w:rPr>
        <w:t>。</w:t>
      </w:r>
    </w:p>
    <w:p w14:paraId="5A6DBBD1" w14:textId="154FEE6D" w:rsidR="0079138F" w:rsidRPr="00B73B7E" w:rsidRDefault="00C83B1D" w:rsidP="00120230">
      <w:pPr>
        <w:rPr>
          <w:rFonts w:ascii="標楷體" w:hAnsi="標楷體"/>
        </w:rPr>
      </w:pPr>
      <w:hyperlink r:id="rId111" w:history="1">
        <w:r w:rsidR="0079138F" w:rsidRPr="00B73B7E">
          <w:rPr>
            <w:rStyle w:val="a9"/>
            <w:rFonts w:ascii="標楷體" w:hAnsi="標楷體"/>
            <w:color w:val="auto"/>
          </w:rPr>
          <w:t>https://zh.wikipedia.org/wiki/%E5%8D%97%E7%93%9C</w:t>
        </w:r>
      </w:hyperlink>
    </w:p>
    <w:p w14:paraId="43C69EAF" w14:textId="0D60F4D2" w:rsidR="0079138F" w:rsidRPr="00B73B7E" w:rsidRDefault="0079138F" w:rsidP="00120230">
      <w:pPr>
        <w:rPr>
          <w:rFonts w:ascii="標楷體" w:hAnsi="標楷體"/>
        </w:rPr>
      </w:pPr>
      <w:r w:rsidRPr="00B73B7E">
        <w:rPr>
          <w:rFonts w:ascii="標楷體" w:hAnsi="標楷體" w:hint="eastAsia"/>
        </w:rPr>
        <w:t>2.牛奶-維基百科，自由的百科全書。下載時間：</w:t>
      </w:r>
      <w:r w:rsidRPr="00B73B7E">
        <w:rPr>
          <w:rFonts w:ascii="標楷體" w:hAnsi="標楷體"/>
        </w:rPr>
        <w:t>201</w:t>
      </w:r>
      <w:r w:rsidRPr="00B73B7E">
        <w:rPr>
          <w:rFonts w:ascii="標楷體" w:hAnsi="標楷體" w:hint="eastAsia"/>
        </w:rPr>
        <w:t>5</w:t>
      </w:r>
      <w:r w:rsidRPr="00B73B7E">
        <w:rPr>
          <w:rFonts w:ascii="標楷體" w:hAnsi="標楷體"/>
        </w:rPr>
        <w:t>/1</w:t>
      </w:r>
      <w:r w:rsidRPr="00B73B7E">
        <w:rPr>
          <w:rFonts w:ascii="標楷體" w:hAnsi="標楷體" w:hint="eastAsia"/>
        </w:rPr>
        <w:t>1</w:t>
      </w:r>
      <w:r w:rsidRPr="00B73B7E">
        <w:rPr>
          <w:rFonts w:ascii="標楷體" w:hAnsi="標楷體"/>
        </w:rPr>
        <w:t>/</w:t>
      </w:r>
      <w:r w:rsidRPr="00B73B7E">
        <w:rPr>
          <w:rFonts w:ascii="標楷體" w:hAnsi="標楷體" w:hint="eastAsia"/>
        </w:rPr>
        <w:t>17</w:t>
      </w:r>
      <w:r w:rsidRPr="00B73B7E">
        <w:rPr>
          <w:rFonts w:ascii="標楷體" w:hAnsi="標楷體"/>
        </w:rPr>
        <w:t>。</w:t>
      </w:r>
    </w:p>
    <w:p w14:paraId="3C3D23FE" w14:textId="7F4BAD9A" w:rsidR="0079138F" w:rsidRPr="00120230" w:rsidRDefault="00C83B1D" w:rsidP="00120230">
      <w:pPr>
        <w:rPr>
          <w:rFonts w:ascii="標楷體" w:hAnsi="標楷體"/>
        </w:rPr>
      </w:pPr>
      <w:hyperlink r:id="rId112" w:history="1">
        <w:r w:rsidR="0079138F" w:rsidRPr="00120230">
          <w:rPr>
            <w:rStyle w:val="a9"/>
            <w:rFonts w:ascii="標楷體" w:hAnsi="標楷體"/>
            <w:color w:val="auto"/>
          </w:rPr>
          <w:t>https://zh.wikipedia.org/wiki/%E7%89%9B%E5%A5%B6</w:t>
        </w:r>
      </w:hyperlink>
    </w:p>
    <w:p w14:paraId="45C37CBF" w14:textId="5B6A9ED0" w:rsidR="00A81733" w:rsidRDefault="00A81733" w:rsidP="00120230">
      <w:pPr>
        <w:pStyle w:val="1"/>
        <w:shd w:val="clear" w:color="auto" w:fill="FFFFFF"/>
        <w:spacing w:before="0" w:beforeAutospacing="0" w:after="0" w:afterAutospacing="0" w:line="378" w:lineRule="atLeast"/>
        <w:rPr>
          <w:rStyle w:val="a3"/>
          <w:rFonts w:ascii="標楷體" w:hAnsi="標楷體"/>
          <w:b w:val="0"/>
          <w:i w:val="0"/>
          <w:iCs w:val="0"/>
          <w:sz w:val="24"/>
          <w:szCs w:val="24"/>
          <w:bdr w:val="none" w:sz="0" w:space="0" w:color="auto" w:frame="1"/>
          <w:shd w:val="clear" w:color="auto" w:fill="FFFFFF"/>
        </w:rPr>
      </w:pPr>
      <w:bookmarkStart w:id="258" w:name="_Toc440005977"/>
      <w:bookmarkStart w:id="259" w:name="_Toc440006115"/>
      <w:bookmarkStart w:id="260" w:name="_Toc440006179"/>
      <w:bookmarkStart w:id="261" w:name="_Toc440006242"/>
      <w:bookmarkStart w:id="262" w:name="_Toc440006809"/>
      <w:r>
        <w:rPr>
          <w:rStyle w:val="a3"/>
          <w:rFonts w:ascii="標楷體" w:hAnsi="標楷體" w:hint="eastAsia"/>
          <w:b w:val="0"/>
          <w:i w:val="0"/>
          <w:iCs w:val="0"/>
          <w:sz w:val="24"/>
          <w:szCs w:val="24"/>
          <w:bdr w:val="none" w:sz="0" w:space="0" w:color="auto" w:frame="1"/>
          <w:shd w:val="clear" w:color="auto" w:fill="FFFFFF"/>
        </w:rPr>
        <w:t>3.認識南瓜-行政院農業委員會</w:t>
      </w:r>
      <w:r w:rsidR="00B403EC">
        <w:rPr>
          <w:rStyle w:val="a3"/>
          <w:rFonts w:ascii="標楷體" w:hAnsi="標楷體" w:hint="eastAsia"/>
          <w:b w:val="0"/>
          <w:i w:val="0"/>
          <w:iCs w:val="0"/>
          <w:sz w:val="24"/>
          <w:szCs w:val="24"/>
          <w:bdr w:val="none" w:sz="0" w:space="0" w:color="auto" w:frame="1"/>
          <w:shd w:val="clear" w:color="auto" w:fill="FFFFFF"/>
        </w:rPr>
        <w:t>。</w:t>
      </w:r>
      <w:r w:rsidR="00B403EC" w:rsidRPr="00B403EC">
        <w:rPr>
          <w:rFonts w:ascii="標楷體" w:hAnsi="標楷體" w:hint="eastAsia"/>
          <w:b w:val="0"/>
          <w:sz w:val="24"/>
          <w:szCs w:val="24"/>
        </w:rPr>
        <w:t>下載時間：</w:t>
      </w:r>
      <w:r w:rsidR="00B403EC" w:rsidRPr="00B403EC">
        <w:rPr>
          <w:rFonts w:ascii="標楷體" w:hAnsi="標楷體"/>
          <w:b w:val="0"/>
          <w:sz w:val="24"/>
          <w:szCs w:val="24"/>
        </w:rPr>
        <w:t>201</w:t>
      </w:r>
      <w:r w:rsidR="00B403EC" w:rsidRPr="00B403EC">
        <w:rPr>
          <w:rFonts w:ascii="標楷體" w:hAnsi="標楷體" w:hint="eastAsia"/>
          <w:b w:val="0"/>
          <w:sz w:val="24"/>
          <w:szCs w:val="24"/>
        </w:rPr>
        <w:t>5</w:t>
      </w:r>
      <w:r w:rsidR="00B403EC" w:rsidRPr="00B403EC">
        <w:rPr>
          <w:rFonts w:ascii="標楷體" w:hAnsi="標楷體"/>
          <w:b w:val="0"/>
          <w:sz w:val="24"/>
          <w:szCs w:val="24"/>
        </w:rPr>
        <w:t>/1</w:t>
      </w:r>
      <w:r w:rsidR="00B403EC" w:rsidRPr="00B403EC">
        <w:rPr>
          <w:rFonts w:ascii="標楷體" w:hAnsi="標楷體" w:hint="eastAsia"/>
          <w:b w:val="0"/>
          <w:sz w:val="24"/>
          <w:szCs w:val="24"/>
        </w:rPr>
        <w:t>1</w:t>
      </w:r>
      <w:r w:rsidR="00B403EC" w:rsidRPr="00B403EC">
        <w:rPr>
          <w:rFonts w:ascii="標楷體" w:hAnsi="標楷體"/>
          <w:b w:val="0"/>
          <w:sz w:val="24"/>
          <w:szCs w:val="24"/>
        </w:rPr>
        <w:t>/</w:t>
      </w:r>
      <w:r w:rsidR="003D5E48">
        <w:rPr>
          <w:rFonts w:ascii="標楷體" w:hAnsi="標楷體"/>
          <w:b w:val="0"/>
          <w:sz w:val="24"/>
          <w:szCs w:val="24"/>
        </w:rPr>
        <w:t>21</w:t>
      </w:r>
      <w:r w:rsidR="00B403EC" w:rsidRPr="00B403EC">
        <w:rPr>
          <w:rFonts w:ascii="標楷體" w:hAnsi="標楷體"/>
          <w:b w:val="0"/>
          <w:sz w:val="24"/>
          <w:szCs w:val="24"/>
        </w:rPr>
        <w:t>。</w:t>
      </w:r>
      <w:bookmarkEnd w:id="258"/>
      <w:bookmarkEnd w:id="259"/>
      <w:bookmarkEnd w:id="260"/>
      <w:bookmarkEnd w:id="261"/>
      <w:bookmarkEnd w:id="262"/>
    </w:p>
    <w:p w14:paraId="55F0FB7E" w14:textId="16678F71" w:rsidR="00A81733" w:rsidRPr="00120230" w:rsidRDefault="00C83B1D" w:rsidP="00120230">
      <w:pPr>
        <w:pStyle w:val="1"/>
        <w:shd w:val="clear" w:color="auto" w:fill="FFFFFF"/>
        <w:spacing w:before="0" w:beforeAutospacing="0" w:after="0" w:afterAutospacing="0" w:line="378" w:lineRule="atLeast"/>
        <w:rPr>
          <w:rStyle w:val="a3"/>
          <w:rFonts w:ascii="標楷體" w:hAnsi="標楷體"/>
          <w:b w:val="0"/>
          <w:i w:val="0"/>
          <w:iCs w:val="0"/>
          <w:sz w:val="24"/>
          <w:szCs w:val="24"/>
          <w:bdr w:val="none" w:sz="0" w:space="0" w:color="auto" w:frame="1"/>
          <w:shd w:val="clear" w:color="auto" w:fill="FFFFFF"/>
        </w:rPr>
      </w:pPr>
      <w:hyperlink r:id="rId113" w:history="1">
        <w:bookmarkStart w:id="263" w:name="_Toc440005978"/>
        <w:bookmarkStart w:id="264" w:name="_Toc440006116"/>
        <w:bookmarkStart w:id="265" w:name="_Toc440006180"/>
        <w:bookmarkStart w:id="266" w:name="_Toc440006243"/>
        <w:bookmarkStart w:id="267" w:name="_Toc440006810"/>
        <w:r w:rsidR="00A81733" w:rsidRPr="00A81733">
          <w:rPr>
            <w:rStyle w:val="a9"/>
            <w:rFonts w:ascii="標楷體" w:hAnsi="標楷體"/>
            <w:b w:val="0"/>
            <w:color w:val="auto"/>
            <w:sz w:val="24"/>
            <w:szCs w:val="24"/>
            <w:bdr w:val="none" w:sz="0" w:space="0" w:color="auto" w:frame="1"/>
            <w:shd w:val="clear" w:color="auto" w:fill="FFFFFF"/>
          </w:rPr>
          <w:t>http://kmweb.coa.gov.tw/subject/ct.asp?xItem=257561&amp;ctNode=</w:t>
        </w:r>
        <w:bookmarkEnd w:id="263"/>
        <w:bookmarkEnd w:id="264"/>
        <w:bookmarkEnd w:id="265"/>
        <w:bookmarkEnd w:id="266"/>
      </w:hyperlink>
      <w:bookmarkStart w:id="268" w:name="_Toc440005979"/>
      <w:bookmarkStart w:id="269" w:name="_Toc440006117"/>
      <w:bookmarkStart w:id="270" w:name="_Toc440006181"/>
      <w:bookmarkStart w:id="271" w:name="_Toc440006244"/>
      <w:r w:rsidR="00A81733" w:rsidRPr="00A81733">
        <w:rPr>
          <w:rStyle w:val="a3"/>
          <w:rFonts w:ascii="標楷體" w:hAnsi="標楷體"/>
          <w:b w:val="0"/>
          <w:i w:val="0"/>
          <w:iCs w:val="0"/>
          <w:sz w:val="24"/>
          <w:szCs w:val="24"/>
          <w:u w:val="single"/>
          <w:bdr w:val="none" w:sz="0" w:space="0" w:color="auto" w:frame="1"/>
          <w:shd w:val="clear" w:color="auto" w:fill="FFFFFF"/>
        </w:rPr>
        <w:t>6268&amp;mp=328&amp;kpi=0&amp;hashid</w:t>
      </w:r>
      <w:bookmarkEnd w:id="267"/>
      <w:bookmarkEnd w:id="268"/>
      <w:bookmarkEnd w:id="269"/>
      <w:bookmarkEnd w:id="270"/>
      <w:bookmarkEnd w:id="271"/>
    </w:p>
    <w:p w14:paraId="66A35C70" w14:textId="051E3134" w:rsidR="00B403EC" w:rsidRDefault="003D5E48" w:rsidP="00120230">
      <w:pPr>
        <w:pStyle w:val="1"/>
        <w:shd w:val="clear" w:color="auto" w:fill="FFFFFF"/>
        <w:spacing w:before="0" w:beforeAutospacing="0" w:after="0" w:afterAutospacing="0" w:line="378" w:lineRule="atLeast"/>
        <w:rPr>
          <w:rStyle w:val="a3"/>
          <w:rFonts w:ascii="標楷體" w:hAnsi="標楷體"/>
          <w:b w:val="0"/>
          <w:i w:val="0"/>
          <w:iCs w:val="0"/>
          <w:sz w:val="24"/>
          <w:szCs w:val="24"/>
          <w:bdr w:val="none" w:sz="0" w:space="0" w:color="auto" w:frame="1"/>
          <w:shd w:val="clear" w:color="auto" w:fill="FFFFFF"/>
        </w:rPr>
      </w:pPr>
      <w:bookmarkStart w:id="272" w:name="_Toc440005980"/>
      <w:bookmarkStart w:id="273" w:name="_Toc440006118"/>
      <w:bookmarkStart w:id="274" w:name="_Toc440006182"/>
      <w:bookmarkStart w:id="275" w:name="_Toc440006245"/>
      <w:bookmarkStart w:id="276" w:name="_Toc440006811"/>
      <w:r>
        <w:rPr>
          <w:rStyle w:val="a3"/>
          <w:rFonts w:ascii="標楷體" w:hAnsi="標楷體"/>
          <w:b w:val="0"/>
          <w:i w:val="0"/>
          <w:iCs w:val="0"/>
          <w:sz w:val="24"/>
          <w:szCs w:val="24"/>
          <w:bdr w:val="none" w:sz="0" w:space="0" w:color="auto" w:frame="1"/>
          <w:shd w:val="clear" w:color="auto" w:fill="FFFFFF"/>
        </w:rPr>
        <w:t>4.</w:t>
      </w:r>
      <w:r w:rsidR="00B403EC">
        <w:rPr>
          <w:rStyle w:val="a3"/>
          <w:rFonts w:ascii="標楷體" w:hAnsi="標楷體" w:hint="eastAsia"/>
          <w:b w:val="0"/>
          <w:i w:val="0"/>
          <w:iCs w:val="0"/>
          <w:sz w:val="24"/>
          <w:szCs w:val="24"/>
          <w:bdr w:val="none" w:sz="0" w:space="0" w:color="auto" w:frame="1"/>
          <w:shd w:val="clear" w:color="auto" w:fill="FFFFFF"/>
        </w:rPr>
        <w:t>南瓜的營養-行政院農業委員會</w:t>
      </w:r>
      <w:r>
        <w:rPr>
          <w:rStyle w:val="a3"/>
          <w:rFonts w:ascii="標楷體" w:hAnsi="標楷體" w:hint="eastAsia"/>
          <w:b w:val="0"/>
          <w:i w:val="0"/>
          <w:iCs w:val="0"/>
          <w:sz w:val="24"/>
          <w:szCs w:val="24"/>
          <w:bdr w:val="none" w:sz="0" w:space="0" w:color="auto" w:frame="1"/>
          <w:shd w:val="clear" w:color="auto" w:fill="FFFFFF"/>
        </w:rPr>
        <w:t>。</w:t>
      </w:r>
      <w:r w:rsidRPr="00B403EC">
        <w:rPr>
          <w:rFonts w:ascii="標楷體" w:hAnsi="標楷體" w:hint="eastAsia"/>
          <w:b w:val="0"/>
          <w:sz w:val="24"/>
          <w:szCs w:val="24"/>
        </w:rPr>
        <w:t>下載時間：</w:t>
      </w:r>
      <w:r w:rsidRPr="00B403EC">
        <w:rPr>
          <w:rFonts w:ascii="標楷體" w:hAnsi="標楷體"/>
          <w:b w:val="0"/>
          <w:sz w:val="24"/>
          <w:szCs w:val="24"/>
        </w:rPr>
        <w:t>201</w:t>
      </w:r>
      <w:r w:rsidRPr="00B403EC">
        <w:rPr>
          <w:rFonts w:ascii="標楷體" w:hAnsi="標楷體" w:hint="eastAsia"/>
          <w:b w:val="0"/>
          <w:sz w:val="24"/>
          <w:szCs w:val="24"/>
        </w:rPr>
        <w:t>5</w:t>
      </w:r>
      <w:r w:rsidRPr="00B403EC">
        <w:rPr>
          <w:rFonts w:ascii="標楷體" w:hAnsi="標楷體"/>
          <w:b w:val="0"/>
          <w:sz w:val="24"/>
          <w:szCs w:val="24"/>
        </w:rPr>
        <w:t>/1</w:t>
      </w:r>
      <w:r>
        <w:rPr>
          <w:rFonts w:ascii="標楷體" w:hAnsi="標楷體"/>
          <w:b w:val="0"/>
          <w:sz w:val="24"/>
          <w:szCs w:val="24"/>
        </w:rPr>
        <w:t>2</w:t>
      </w:r>
      <w:r w:rsidRPr="00B403EC">
        <w:rPr>
          <w:rFonts w:ascii="標楷體" w:hAnsi="標楷體"/>
          <w:b w:val="0"/>
          <w:sz w:val="24"/>
          <w:szCs w:val="24"/>
        </w:rPr>
        <w:t>/</w:t>
      </w:r>
      <w:r>
        <w:rPr>
          <w:rFonts w:ascii="標楷體" w:hAnsi="標楷體"/>
          <w:b w:val="0"/>
          <w:sz w:val="24"/>
          <w:szCs w:val="24"/>
        </w:rPr>
        <w:t>1</w:t>
      </w:r>
      <w:r w:rsidRPr="00B403EC">
        <w:rPr>
          <w:rFonts w:ascii="標楷體" w:hAnsi="標楷體"/>
          <w:b w:val="0"/>
          <w:sz w:val="24"/>
          <w:szCs w:val="24"/>
        </w:rPr>
        <w:t>。</w:t>
      </w:r>
      <w:bookmarkEnd w:id="272"/>
      <w:bookmarkEnd w:id="273"/>
      <w:bookmarkEnd w:id="274"/>
      <w:bookmarkEnd w:id="275"/>
      <w:bookmarkEnd w:id="276"/>
    </w:p>
    <w:p w14:paraId="64414386" w14:textId="0F99EB25" w:rsidR="003D5E48" w:rsidRPr="00120230" w:rsidRDefault="003D5E48" w:rsidP="00120230">
      <w:pPr>
        <w:pStyle w:val="1"/>
        <w:shd w:val="clear" w:color="auto" w:fill="FFFFFF"/>
        <w:spacing w:before="0" w:beforeAutospacing="0" w:after="0" w:afterAutospacing="0" w:line="378" w:lineRule="atLeast"/>
        <w:rPr>
          <w:rStyle w:val="a3"/>
          <w:rFonts w:ascii="標楷體" w:hAnsi="標楷體"/>
          <w:b w:val="0"/>
          <w:i w:val="0"/>
          <w:iCs w:val="0"/>
          <w:sz w:val="24"/>
          <w:szCs w:val="24"/>
          <w:u w:val="single"/>
          <w:bdr w:val="none" w:sz="0" w:space="0" w:color="auto" w:frame="1"/>
          <w:shd w:val="clear" w:color="auto" w:fill="FFFFFF"/>
        </w:rPr>
      </w:pPr>
      <w:bookmarkStart w:id="277" w:name="_Toc440005981"/>
      <w:bookmarkStart w:id="278" w:name="_Toc440006119"/>
      <w:bookmarkStart w:id="279" w:name="_Toc440006183"/>
      <w:bookmarkStart w:id="280" w:name="_Toc440006246"/>
      <w:bookmarkStart w:id="281" w:name="_Toc440006812"/>
      <w:r w:rsidRPr="00120230">
        <w:rPr>
          <w:rFonts w:ascii="標楷體" w:hAnsi="標楷體"/>
          <w:b w:val="0"/>
          <w:sz w:val="24"/>
          <w:szCs w:val="24"/>
          <w:u w:val="single"/>
          <w:bdr w:val="none" w:sz="0" w:space="0" w:color="auto" w:frame="1"/>
          <w:shd w:val="clear" w:color="auto" w:fill="FFFFFF"/>
        </w:rPr>
        <w:t>http://kmweb.coa.gov.tw/subject/ct.asp?xItem=242271&amp;ctN</w:t>
      </w:r>
      <w:bookmarkStart w:id="282" w:name="_Toc440005982"/>
      <w:bookmarkStart w:id="283" w:name="_Toc440006120"/>
      <w:bookmarkStart w:id="284" w:name="_Toc440006184"/>
      <w:bookmarkStart w:id="285" w:name="_Toc440006247"/>
      <w:bookmarkEnd w:id="277"/>
      <w:bookmarkEnd w:id="278"/>
      <w:bookmarkEnd w:id="279"/>
      <w:bookmarkEnd w:id="280"/>
      <w:r w:rsidRPr="00120230">
        <w:rPr>
          <w:rStyle w:val="a3"/>
          <w:rFonts w:ascii="標楷體" w:hAnsi="標楷體"/>
          <w:b w:val="0"/>
          <w:i w:val="0"/>
          <w:iCs w:val="0"/>
          <w:sz w:val="24"/>
          <w:szCs w:val="24"/>
          <w:u w:val="single"/>
          <w:bdr w:val="none" w:sz="0" w:space="0" w:color="auto" w:frame="1"/>
          <w:shd w:val="clear" w:color="auto" w:fill="FFFFFF"/>
        </w:rPr>
        <w:t>ode=6266&amp;mp=328&amp;kpi=0&amp;hashid=</w:t>
      </w:r>
      <w:bookmarkEnd w:id="281"/>
      <w:bookmarkEnd w:id="282"/>
      <w:bookmarkEnd w:id="283"/>
      <w:bookmarkEnd w:id="284"/>
      <w:bookmarkEnd w:id="285"/>
    </w:p>
    <w:p w14:paraId="33CE1E60" w14:textId="0CAB7F38" w:rsidR="00B73B7E" w:rsidRDefault="00B403EC" w:rsidP="00120230">
      <w:pPr>
        <w:pStyle w:val="1"/>
        <w:shd w:val="clear" w:color="auto" w:fill="FFFFFF"/>
        <w:spacing w:before="0" w:beforeAutospacing="0" w:after="0" w:afterAutospacing="0" w:line="378" w:lineRule="atLeast"/>
        <w:rPr>
          <w:rFonts w:ascii="標楷體" w:hAnsi="標楷體"/>
          <w:b w:val="0"/>
          <w:sz w:val="24"/>
          <w:szCs w:val="24"/>
        </w:rPr>
      </w:pPr>
      <w:bookmarkStart w:id="286" w:name="_Toc440005983"/>
      <w:bookmarkStart w:id="287" w:name="_Toc440006121"/>
      <w:bookmarkStart w:id="288" w:name="_Toc440006185"/>
      <w:bookmarkStart w:id="289" w:name="_Toc440006248"/>
      <w:bookmarkStart w:id="290" w:name="_Toc440006813"/>
      <w:r w:rsidRPr="00B73B7E">
        <w:rPr>
          <w:rFonts w:ascii="標楷體" w:hAnsi="標楷體" w:hint="eastAsia"/>
          <w:b w:val="0"/>
          <w:sz w:val="24"/>
          <w:szCs w:val="24"/>
        </w:rPr>
        <w:t>5</w:t>
      </w:r>
      <w:r w:rsidR="00B73B7E">
        <w:rPr>
          <w:rStyle w:val="a3"/>
          <w:rFonts w:ascii="標楷體" w:hAnsi="標楷體" w:hint="eastAsia"/>
          <w:b w:val="0"/>
          <w:i w:val="0"/>
          <w:iCs w:val="0"/>
          <w:sz w:val="24"/>
          <w:szCs w:val="24"/>
          <w:bdr w:val="none" w:sz="0" w:space="0" w:color="auto" w:frame="1"/>
          <w:shd w:val="clear" w:color="auto" w:fill="FFFFFF"/>
        </w:rPr>
        <w:t>.</w:t>
      </w:r>
      <w:hyperlink r:id="rId114" w:history="1">
        <w:r w:rsidR="00B73B7E" w:rsidRPr="00B73B7E">
          <w:rPr>
            <w:rStyle w:val="a9"/>
            <w:rFonts w:ascii="標楷體" w:hAnsi="標楷體"/>
            <w:b w:val="0"/>
            <w:color w:val="auto"/>
            <w:sz w:val="24"/>
            <w:szCs w:val="24"/>
            <w:u w:val="none"/>
            <w:bdr w:val="none" w:sz="0" w:space="0" w:color="auto" w:frame="1"/>
            <w:shd w:val="clear" w:color="auto" w:fill="FFFFFF"/>
          </w:rPr>
          <w:t>曹健</w:t>
        </w:r>
      </w:hyperlink>
      <w:r w:rsidR="00B73B7E" w:rsidRPr="00B73B7E">
        <w:rPr>
          <w:rFonts w:ascii="標楷體" w:hAnsi="標楷體" w:hint="eastAsia"/>
          <w:b w:val="0"/>
          <w:sz w:val="24"/>
          <w:szCs w:val="24"/>
        </w:rPr>
        <w:t>(2014)。</w:t>
      </w:r>
      <w:r w:rsidR="00B73B7E" w:rsidRPr="00B73B7E">
        <w:rPr>
          <w:rFonts w:ascii="標楷體" w:hAnsi="標楷體"/>
          <w:b w:val="0"/>
          <w:sz w:val="24"/>
          <w:szCs w:val="24"/>
        </w:rPr>
        <w:t>專業月餅製作大全</w:t>
      </w:r>
      <w:r w:rsidR="00B73B7E" w:rsidRPr="00B73B7E">
        <w:rPr>
          <w:rFonts w:ascii="標楷體" w:hAnsi="標楷體" w:hint="eastAsia"/>
          <w:b w:val="0"/>
          <w:sz w:val="24"/>
          <w:szCs w:val="24"/>
        </w:rPr>
        <w:t>。</w:t>
      </w:r>
      <w:r w:rsidR="00B73B7E" w:rsidRPr="00B73B7E">
        <w:rPr>
          <w:rFonts w:ascii="標楷體" w:hAnsi="標楷體" w:cs="Arial"/>
          <w:b w:val="0"/>
          <w:sz w:val="24"/>
          <w:szCs w:val="24"/>
          <w:shd w:val="clear" w:color="auto" w:fill="FFFFFF"/>
        </w:rPr>
        <w:t>台北市</w:t>
      </w:r>
      <w:r w:rsidR="00B73B7E" w:rsidRPr="00B73B7E">
        <w:rPr>
          <w:rFonts w:ascii="標楷體" w:hAnsi="標楷體" w:cs="Arial" w:hint="eastAsia"/>
          <w:b w:val="0"/>
          <w:sz w:val="24"/>
          <w:szCs w:val="24"/>
          <w:shd w:val="clear" w:color="auto" w:fill="FFFFFF"/>
        </w:rPr>
        <w:t>:</w:t>
      </w:r>
      <w:r w:rsidR="00B73B7E" w:rsidRPr="00B73B7E">
        <w:rPr>
          <w:rFonts w:ascii="標楷體" w:hAnsi="標楷體" w:cs="Arial"/>
          <w:b w:val="0"/>
          <w:bCs w:val="0"/>
          <w:iCs/>
          <w:sz w:val="24"/>
          <w:szCs w:val="24"/>
          <w:shd w:val="clear" w:color="auto" w:fill="FFFFFF"/>
        </w:rPr>
        <w:t xml:space="preserve"> 積木文化股份有限公司</w:t>
      </w:r>
      <w:r w:rsidR="00B73B7E" w:rsidRPr="00B73B7E">
        <w:rPr>
          <w:rFonts w:ascii="標楷體" w:hAnsi="標楷體" w:hint="eastAsia"/>
          <w:b w:val="0"/>
          <w:sz w:val="24"/>
          <w:szCs w:val="24"/>
        </w:rPr>
        <w:t>下載時間：</w:t>
      </w:r>
      <w:bookmarkStart w:id="291" w:name="_Toc440005984"/>
      <w:bookmarkStart w:id="292" w:name="_Toc440006122"/>
      <w:bookmarkStart w:id="293" w:name="_Toc440006186"/>
      <w:bookmarkStart w:id="294" w:name="_Toc440006249"/>
      <w:bookmarkEnd w:id="286"/>
      <w:bookmarkEnd w:id="287"/>
      <w:bookmarkEnd w:id="288"/>
      <w:bookmarkEnd w:id="289"/>
      <w:r w:rsidR="00B73B7E" w:rsidRPr="00B73B7E">
        <w:rPr>
          <w:rFonts w:ascii="標楷體" w:hAnsi="標楷體" w:hint="eastAsia"/>
          <w:b w:val="0"/>
          <w:sz w:val="24"/>
          <w:szCs w:val="24"/>
        </w:rPr>
        <w:t>下載時間：</w:t>
      </w:r>
      <w:r w:rsidR="00B73B7E" w:rsidRPr="00B73B7E">
        <w:rPr>
          <w:rFonts w:ascii="標楷體" w:hAnsi="標楷體"/>
          <w:b w:val="0"/>
          <w:sz w:val="24"/>
          <w:szCs w:val="24"/>
        </w:rPr>
        <w:t>201</w:t>
      </w:r>
      <w:r w:rsidR="00B73B7E" w:rsidRPr="00B73B7E">
        <w:rPr>
          <w:rFonts w:ascii="標楷體" w:hAnsi="標楷體" w:hint="eastAsia"/>
          <w:b w:val="0"/>
          <w:sz w:val="24"/>
          <w:szCs w:val="24"/>
        </w:rPr>
        <w:t>5</w:t>
      </w:r>
      <w:r w:rsidR="00B73B7E" w:rsidRPr="00B73B7E">
        <w:rPr>
          <w:rFonts w:ascii="標楷體" w:hAnsi="標楷體"/>
          <w:b w:val="0"/>
          <w:sz w:val="24"/>
          <w:szCs w:val="24"/>
        </w:rPr>
        <w:t>/1</w:t>
      </w:r>
      <w:r w:rsidR="00B73B7E" w:rsidRPr="00B73B7E">
        <w:rPr>
          <w:rFonts w:ascii="標楷體" w:hAnsi="標楷體" w:hint="eastAsia"/>
          <w:b w:val="0"/>
          <w:sz w:val="24"/>
          <w:szCs w:val="24"/>
        </w:rPr>
        <w:t>1</w:t>
      </w:r>
      <w:r w:rsidR="00B73B7E" w:rsidRPr="00B73B7E">
        <w:rPr>
          <w:rFonts w:ascii="標楷體" w:hAnsi="標楷體"/>
          <w:b w:val="0"/>
          <w:sz w:val="24"/>
          <w:szCs w:val="24"/>
        </w:rPr>
        <w:t>/</w:t>
      </w:r>
      <w:r w:rsidR="00B73B7E" w:rsidRPr="00B73B7E">
        <w:rPr>
          <w:rFonts w:ascii="標楷體" w:hAnsi="標楷體" w:hint="eastAsia"/>
          <w:b w:val="0"/>
          <w:sz w:val="24"/>
          <w:szCs w:val="24"/>
        </w:rPr>
        <w:t>21</w:t>
      </w:r>
      <w:r w:rsidR="00B73B7E" w:rsidRPr="00B73B7E">
        <w:rPr>
          <w:rFonts w:ascii="標楷體" w:hAnsi="標楷體"/>
          <w:b w:val="0"/>
          <w:sz w:val="24"/>
          <w:szCs w:val="24"/>
        </w:rPr>
        <w:t>。</w:t>
      </w:r>
      <w:bookmarkEnd w:id="290"/>
      <w:bookmarkEnd w:id="291"/>
      <w:bookmarkEnd w:id="292"/>
      <w:bookmarkEnd w:id="293"/>
      <w:bookmarkEnd w:id="294"/>
    </w:p>
    <w:p w14:paraId="16093B73" w14:textId="54B48E39" w:rsidR="00B73B7E" w:rsidRPr="00A81733" w:rsidRDefault="00B73B7E" w:rsidP="00120230">
      <w:pPr>
        <w:pStyle w:val="1"/>
        <w:shd w:val="clear" w:color="auto" w:fill="FFFFFF"/>
        <w:spacing w:before="0" w:beforeAutospacing="0" w:after="0" w:afterAutospacing="0" w:line="378" w:lineRule="atLeast"/>
        <w:rPr>
          <w:rFonts w:ascii="標楷體" w:hAnsi="標楷體"/>
          <w:b w:val="0"/>
          <w:sz w:val="24"/>
          <w:szCs w:val="24"/>
        </w:rPr>
      </w:pPr>
    </w:p>
    <w:sectPr w:rsidR="00B73B7E" w:rsidRPr="00A81733" w:rsidSect="00E32BDA">
      <w:pgSz w:w="11906" w:h="16838"/>
      <w:pgMar w:top="1440" w:right="1800" w:bottom="1440" w:left="1800"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er" w:date="2015-11-13T20:57:00Z" w:initials="u">
    <w:p w14:paraId="58A4570E" w14:textId="77777777" w:rsidR="000D3B93" w:rsidRDefault="000D3B93" w:rsidP="009F3B35">
      <w:pPr>
        <w:pStyle w:val="af3"/>
      </w:pPr>
      <w:r>
        <w:rPr>
          <w:rStyle w:val="af2"/>
        </w:rPr>
        <w:annotationRef/>
      </w:r>
      <w:r>
        <w:rPr>
          <w:rFonts w:hint="eastAsia"/>
        </w:rPr>
        <w:t>產地</w:t>
      </w:r>
      <w:r>
        <w:rPr>
          <w:rFonts w:hint="eastAsia"/>
        </w:rPr>
        <w:t>+</w:t>
      </w:r>
      <w:r>
        <w:rPr>
          <w:rFonts w:hint="eastAsia"/>
        </w:rPr>
        <w:t>產季</w:t>
      </w:r>
      <w:r>
        <w:rPr>
          <w:rFonts w:hint="eastAsia"/>
        </w:rPr>
        <w:t>+</w:t>
      </w:r>
      <w:r>
        <w:rPr>
          <w:rFonts w:hint="eastAsia"/>
        </w:rPr>
        <w:t>價格</w:t>
      </w:r>
    </w:p>
  </w:comment>
  <w:comment w:id="1" w:author="user" w:date="2015-10-09T20:51:00Z" w:initials="u">
    <w:p w14:paraId="36BAB0F9" w14:textId="77777777" w:rsidR="000D3B93" w:rsidRDefault="000D3B93">
      <w:pPr>
        <w:pStyle w:val="af3"/>
      </w:pPr>
      <w:r>
        <w:rPr>
          <w:rStyle w:val="af2"/>
        </w:rPr>
        <w:annotationRef/>
      </w:r>
      <w:r>
        <w:rPr>
          <w:rFonts w:hint="eastAsia"/>
        </w:rPr>
        <w:t>產地</w:t>
      </w:r>
      <w:r>
        <w:rPr>
          <w:rFonts w:hint="eastAsia"/>
        </w:rPr>
        <w:t>+</w:t>
      </w:r>
      <w:r>
        <w:rPr>
          <w:rFonts w:hint="eastAsia"/>
        </w:rPr>
        <w:t>產季</w:t>
      </w:r>
      <w:r>
        <w:rPr>
          <w:rFonts w:hint="eastAsia"/>
        </w:rPr>
        <w:t>+</w:t>
      </w:r>
      <w:r>
        <w:rPr>
          <w:rFonts w:hint="eastAsia"/>
        </w:rPr>
        <w:t>價格</w:t>
      </w:r>
    </w:p>
  </w:comment>
  <w:comment w:id="2" w:author="user" w:date="2015-10-09T20:51:00Z" w:initials="u">
    <w:p w14:paraId="3324059E" w14:textId="77777777" w:rsidR="000D3B93" w:rsidRDefault="000D3B93">
      <w:pPr>
        <w:pStyle w:val="af3"/>
      </w:pPr>
      <w:r>
        <w:rPr>
          <w:rStyle w:val="af2"/>
        </w:rPr>
        <w:annotationRef/>
      </w:r>
      <w:r>
        <w:rPr>
          <w:rFonts w:hint="eastAsia"/>
        </w:rPr>
        <w:t>需要具體詮釋</w:t>
      </w:r>
    </w:p>
  </w:comment>
  <w:comment w:id="3" w:author="user" w:date="2015-11-06T09:03:00Z" w:initials="u">
    <w:p w14:paraId="72678A31" w14:textId="7FCD5B62" w:rsidR="000D3B93" w:rsidRDefault="000D3B93">
      <w:pPr>
        <w:pStyle w:val="af3"/>
      </w:pPr>
      <w:r>
        <w:rPr>
          <w:rStyle w:val="af2"/>
        </w:rPr>
        <w:annotationRef/>
      </w:r>
      <w:r>
        <w:rPr>
          <w:rFonts w:hint="eastAsia"/>
        </w:rPr>
        <w:t>個別或一起放入？影響此處使用哪一種標點符號</w:t>
      </w:r>
    </w:p>
  </w:comment>
  <w:comment w:id="29" w:author="user" w:date="2015-11-06T09:04:00Z" w:initials="u">
    <w:p w14:paraId="38FABEBB" w14:textId="6627C230" w:rsidR="000D3B93" w:rsidRDefault="000D3B93">
      <w:pPr>
        <w:pStyle w:val="af3"/>
      </w:pPr>
      <w:r>
        <w:rPr>
          <w:rStyle w:val="af2"/>
        </w:rPr>
        <w:annotationRef/>
      </w:r>
      <w:r>
        <w:rPr>
          <w:rFonts w:hint="eastAsia"/>
        </w:rPr>
        <w:t>重點，要延續完整的詮釋到其他內文的內容中</w:t>
      </w:r>
    </w:p>
  </w:comment>
  <w:comment w:id="50" w:author="user" w:date="2015-10-09T20:55:00Z" w:initials="u">
    <w:p w14:paraId="1EBC457E" w14:textId="37C2B0F8" w:rsidR="000D3B93" w:rsidRDefault="000D3B93">
      <w:pPr>
        <w:pStyle w:val="af3"/>
      </w:pPr>
      <w:r>
        <w:rPr>
          <w:rStyle w:val="af2"/>
        </w:rPr>
        <w:annotationRef/>
      </w:r>
    </w:p>
  </w:comment>
  <w:comment w:id="76" w:author="user" w:date="2015-10-23T02:12:00Z" w:initials="u">
    <w:p w14:paraId="430BDB6E" w14:textId="38B52827" w:rsidR="000D3B93" w:rsidRDefault="000D3B93">
      <w:pPr>
        <w:pStyle w:val="af3"/>
      </w:pPr>
      <w:r>
        <w:rPr>
          <w:rStyle w:val="af2"/>
        </w:rPr>
        <w:annotationRef/>
      </w:r>
      <w:r w:rsidRPr="00CD115E">
        <w:rPr>
          <w:rFonts w:hint="eastAsia"/>
          <w:color w:val="FF0000"/>
        </w:rPr>
        <w:t>請問修改什麼</w:t>
      </w:r>
      <w:r w:rsidRPr="00CD115E">
        <w:rPr>
          <w:rFonts w:hint="eastAsia"/>
          <w:color w:val="FF0000"/>
        </w:rPr>
        <w:t>?</w:t>
      </w:r>
      <w:r>
        <w:rPr>
          <w:rFonts w:hint="eastAsia"/>
          <w:color w:val="FF0000"/>
        </w:rPr>
        <w:t xml:space="preserve">  </w:t>
      </w:r>
      <w:r w:rsidRPr="00A751A4">
        <w:rPr>
          <w:rFonts w:hint="eastAsia"/>
          <w:color w:val="00B050"/>
        </w:rPr>
        <w:t>簡體字</w:t>
      </w:r>
    </w:p>
  </w:comment>
  <w:comment w:id="97" w:author="user" w:date="2016-01-26T21:12:00Z" w:initials="u">
    <w:p w14:paraId="48679CAA" w14:textId="573360E4" w:rsidR="00603001" w:rsidRDefault="00603001">
      <w:pPr>
        <w:pStyle w:val="af3"/>
      </w:pPr>
      <w:r>
        <w:rPr>
          <w:rStyle w:val="af2"/>
        </w:rPr>
        <w:annotationRef/>
      </w:r>
      <w:r>
        <w:rPr>
          <w:rFonts w:hint="eastAsia"/>
        </w:rPr>
        <w:t>價格水準</w:t>
      </w:r>
    </w:p>
  </w:comment>
  <w:comment w:id="98" w:author="user" w:date="2015-11-06T09:10:00Z" w:initials="u">
    <w:p w14:paraId="6223DAD7" w14:textId="4E8E8A65" w:rsidR="000D3B93" w:rsidRDefault="000D3B93">
      <w:pPr>
        <w:pStyle w:val="af3"/>
      </w:pPr>
      <w:r>
        <w:rPr>
          <w:rStyle w:val="af2"/>
        </w:rPr>
        <w:annotationRef/>
      </w:r>
      <w:r>
        <w:rPr>
          <w:rFonts w:hint="eastAsia"/>
        </w:rPr>
        <w:t>價格水準</w:t>
      </w:r>
    </w:p>
  </w:comment>
  <w:comment w:id="99" w:author="user" w:date="2016-01-26T21:11:00Z" w:initials="u">
    <w:p w14:paraId="6F151AA6" w14:textId="17AC4F37" w:rsidR="00603001" w:rsidRDefault="00603001">
      <w:pPr>
        <w:pStyle w:val="af3"/>
      </w:pPr>
      <w:r>
        <w:rPr>
          <w:rStyle w:val="af2"/>
        </w:rPr>
        <w:annotationRef/>
      </w:r>
    </w:p>
  </w:comment>
  <w:comment w:id="125" w:author="user" w:date="2015-11-05T20:05:00Z" w:initials="u">
    <w:p w14:paraId="1D8DD22D" w14:textId="38513081" w:rsidR="000D3B93" w:rsidRDefault="000D3B93">
      <w:pPr>
        <w:pStyle w:val="af3"/>
      </w:pPr>
      <w:r>
        <w:rPr>
          <w:rStyle w:val="af2"/>
        </w:rPr>
        <w:annotationRef/>
      </w:r>
      <w:r>
        <w:rPr>
          <w:rFonts w:hint="eastAsia"/>
        </w:rPr>
        <w:t>文字說明第一次配方設計的由來</w:t>
      </w:r>
    </w:p>
  </w:comment>
  <w:comment w:id="126" w:author="user" w:date="2015-11-06T09:10:00Z" w:initials="u">
    <w:p w14:paraId="3717CC12" w14:textId="605F4BA0" w:rsidR="000D3B93" w:rsidRDefault="000D3B93">
      <w:pPr>
        <w:pStyle w:val="af3"/>
      </w:pPr>
      <w:r>
        <w:rPr>
          <w:rStyle w:val="af2"/>
        </w:rPr>
        <w:annotationRef/>
      </w:r>
      <w:r>
        <w:rPr>
          <w:rFonts w:hint="eastAsia"/>
        </w:rPr>
        <w:t>考慮那些因素，列出討論具體內容</w:t>
      </w:r>
    </w:p>
  </w:comment>
  <w:comment w:id="128" w:author="user" w:date="2015-10-28T19:56:00Z" w:initials="u">
    <w:p w14:paraId="1DBE98DC" w14:textId="77777777" w:rsidR="000D3B93" w:rsidRDefault="000D3B93">
      <w:pPr>
        <w:pStyle w:val="af3"/>
        <w:rPr>
          <w:color w:val="FF0000"/>
        </w:rPr>
      </w:pPr>
      <w:r>
        <w:rPr>
          <w:rStyle w:val="af2"/>
        </w:rPr>
        <w:annotationRef/>
      </w:r>
      <w:r>
        <w:rPr>
          <w:rFonts w:hint="eastAsia"/>
        </w:rPr>
        <w:t>先列出原始配方和製作程序</w:t>
      </w:r>
      <w:r w:rsidRPr="00255F31">
        <w:rPr>
          <w:rFonts w:hint="eastAsia"/>
          <w:color w:val="FF0000"/>
        </w:rPr>
        <w:t>(</w:t>
      </w:r>
      <w:r w:rsidRPr="00255F31">
        <w:rPr>
          <w:rFonts w:hint="eastAsia"/>
          <w:color w:val="FF0000"/>
        </w:rPr>
        <w:t>已更改</w:t>
      </w:r>
      <w:r w:rsidRPr="00255F31">
        <w:rPr>
          <w:rFonts w:hint="eastAsia"/>
          <w:color w:val="FF0000"/>
        </w:rPr>
        <w:t>)</w:t>
      </w:r>
    </w:p>
    <w:p w14:paraId="7E9012C6" w14:textId="4B3D75F9" w:rsidR="000D3B93" w:rsidRPr="00A751A4" w:rsidRDefault="000D3B93">
      <w:pPr>
        <w:pStyle w:val="af3"/>
      </w:pPr>
      <w:r>
        <w:rPr>
          <w:rFonts w:hint="eastAsia"/>
          <w:color w:val="00B050"/>
        </w:rPr>
        <w:t>要列出冰皮月餅</w:t>
      </w:r>
      <w:r w:rsidRPr="00A751A4">
        <w:rPr>
          <w:rFonts w:hint="eastAsia"/>
          <w:color w:val="00B050"/>
        </w:rPr>
        <w:t>原始製作程序</w:t>
      </w:r>
      <w:r>
        <w:rPr>
          <w:rFonts w:hint="eastAsia"/>
          <w:color w:val="00B050"/>
        </w:rPr>
        <w:t xml:space="preserve">   </w:t>
      </w:r>
      <w:r w:rsidRPr="00E46D47">
        <w:rPr>
          <w:rFonts w:hint="eastAsia"/>
          <w:color w:val="FF0000"/>
        </w:rPr>
        <w:t>最優先需要完成</w:t>
      </w:r>
    </w:p>
  </w:comment>
  <w:comment w:id="129" w:author="user" w:date="2015-12-08T18:13:00Z" w:initials="u">
    <w:p w14:paraId="48506AC0" w14:textId="77777777" w:rsidR="000D3B93" w:rsidRDefault="000D3B93" w:rsidP="00E25AA4">
      <w:pPr>
        <w:pStyle w:val="af3"/>
      </w:pPr>
      <w:r>
        <w:rPr>
          <w:rStyle w:val="af2"/>
        </w:rPr>
        <w:annotationRef/>
      </w:r>
      <w:r>
        <w:rPr>
          <w:rFonts w:hint="eastAsia"/>
        </w:rPr>
        <w:t>具體說明哪一種粉</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A4570E" w15:done="0"/>
  <w15:commentEx w15:paraId="36BAB0F9" w15:done="0"/>
  <w15:commentEx w15:paraId="3324059E" w15:done="0"/>
  <w15:commentEx w15:paraId="72678A31" w15:done="0"/>
  <w15:commentEx w15:paraId="38FABEBB" w15:done="0"/>
  <w15:commentEx w15:paraId="1EBC457E" w15:done="0"/>
  <w15:commentEx w15:paraId="430BDB6E" w15:done="0"/>
  <w15:commentEx w15:paraId="48679CAA" w15:done="0"/>
  <w15:commentEx w15:paraId="6223DAD7" w15:done="0"/>
  <w15:commentEx w15:paraId="6F151AA6" w15:done="0"/>
  <w15:commentEx w15:paraId="1D8DD22D" w15:done="0"/>
  <w15:commentEx w15:paraId="3717CC12" w15:done="0"/>
  <w15:commentEx w15:paraId="7E9012C6" w15:done="0"/>
  <w15:commentEx w15:paraId="48506AC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CC426" w14:textId="77777777" w:rsidR="00C83B1D" w:rsidRDefault="00C83B1D">
      <w:r>
        <w:separator/>
      </w:r>
    </w:p>
  </w:endnote>
  <w:endnote w:type="continuationSeparator" w:id="0">
    <w:p w14:paraId="3C026F22" w14:textId="77777777" w:rsidR="00C83B1D" w:rsidRDefault="00C83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hu-SB-Estd-BF">
    <w:altName w:val="王漢宗中行書繁"/>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新細明體-ExtB">
    <w:altName w:val="Arial Unicode MS"/>
    <w:panose1 w:val="02020500000000000000"/>
    <w:charset w:val="88"/>
    <w:family w:val="roman"/>
    <w:pitch w:val="variable"/>
    <w:sig w:usb0="8000002F" w:usb1="0A080008" w:usb2="00000010" w:usb3="00000000" w:csb0="001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C4250" w14:textId="77777777" w:rsidR="000D3B93" w:rsidRDefault="000D3B93" w:rsidP="0055166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41F8D8C5" w14:textId="77777777" w:rsidR="000D3B93" w:rsidRDefault="000D3B9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58BC3" w14:textId="77777777" w:rsidR="000D3B93" w:rsidRDefault="000D3B93" w:rsidP="0055166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603001">
      <w:rPr>
        <w:rStyle w:val="a6"/>
        <w:noProof/>
      </w:rPr>
      <w:t>13</w:t>
    </w:r>
    <w:r>
      <w:rPr>
        <w:rStyle w:val="a6"/>
      </w:rPr>
      <w:fldChar w:fldCharType="end"/>
    </w:r>
  </w:p>
  <w:p w14:paraId="5FEFAD67" w14:textId="77777777" w:rsidR="000D3B93" w:rsidRDefault="000D3B9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FC8A38" w14:textId="77777777" w:rsidR="00C83B1D" w:rsidRDefault="00C83B1D">
      <w:r>
        <w:separator/>
      </w:r>
    </w:p>
  </w:footnote>
  <w:footnote w:type="continuationSeparator" w:id="0">
    <w:p w14:paraId="502B18D3" w14:textId="77777777" w:rsidR="00C83B1D" w:rsidRDefault="00C83B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E123A"/>
    <w:multiLevelType w:val="hybridMultilevel"/>
    <w:tmpl w:val="0354F2B0"/>
    <w:lvl w:ilvl="0" w:tplc="9CBECB54">
      <w:start w:val="4"/>
      <w:numFmt w:val="decimal"/>
      <w:lvlText w:val="%1."/>
      <w:lvlJc w:val="left"/>
      <w:pPr>
        <w:ind w:left="360" w:hanging="36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443D29"/>
    <w:multiLevelType w:val="hybridMultilevel"/>
    <w:tmpl w:val="9F503438"/>
    <w:lvl w:ilvl="0" w:tplc="FA10C6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6734D0"/>
    <w:multiLevelType w:val="hybridMultilevel"/>
    <w:tmpl w:val="13088940"/>
    <w:lvl w:ilvl="0" w:tplc="8CD07B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31F2E88"/>
    <w:multiLevelType w:val="hybridMultilevel"/>
    <w:tmpl w:val="F6AE307C"/>
    <w:lvl w:ilvl="0" w:tplc="BB3C900E">
      <w:start w:val="1"/>
      <w:numFmt w:val="decimal"/>
      <w:lvlText w:val="%1."/>
      <w:lvlJc w:val="left"/>
      <w:pPr>
        <w:ind w:left="360" w:hanging="36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7471840"/>
    <w:multiLevelType w:val="hybridMultilevel"/>
    <w:tmpl w:val="94005BDE"/>
    <w:lvl w:ilvl="0" w:tplc="845072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E4E69E0"/>
    <w:multiLevelType w:val="hybridMultilevel"/>
    <w:tmpl w:val="0E122972"/>
    <w:lvl w:ilvl="0" w:tplc="B776CAF0">
      <w:start w:val="1"/>
      <w:numFmt w:val="decimal"/>
      <w:lvlText w:val="%1."/>
      <w:lvlJc w:val="left"/>
      <w:pPr>
        <w:ind w:left="480" w:hanging="360"/>
      </w:pPr>
    </w:lvl>
    <w:lvl w:ilvl="1" w:tplc="04090019">
      <w:start w:val="1"/>
      <w:numFmt w:val="ideographTraditional"/>
      <w:lvlText w:val="%2、"/>
      <w:lvlJc w:val="left"/>
      <w:pPr>
        <w:ind w:left="1080" w:hanging="480"/>
      </w:pPr>
    </w:lvl>
    <w:lvl w:ilvl="2" w:tplc="0409001B">
      <w:start w:val="1"/>
      <w:numFmt w:val="lowerRoman"/>
      <w:lvlText w:val="%3."/>
      <w:lvlJc w:val="right"/>
      <w:pPr>
        <w:ind w:left="1560" w:hanging="480"/>
      </w:pPr>
    </w:lvl>
    <w:lvl w:ilvl="3" w:tplc="0409000F">
      <w:start w:val="1"/>
      <w:numFmt w:val="decimal"/>
      <w:lvlText w:val="%4."/>
      <w:lvlJc w:val="left"/>
      <w:pPr>
        <w:ind w:left="2040" w:hanging="480"/>
      </w:pPr>
    </w:lvl>
    <w:lvl w:ilvl="4" w:tplc="04090019">
      <w:start w:val="1"/>
      <w:numFmt w:val="ideographTraditional"/>
      <w:lvlText w:val="%5、"/>
      <w:lvlJc w:val="left"/>
      <w:pPr>
        <w:ind w:left="2520" w:hanging="480"/>
      </w:pPr>
    </w:lvl>
    <w:lvl w:ilvl="5" w:tplc="0409001B">
      <w:start w:val="1"/>
      <w:numFmt w:val="lowerRoman"/>
      <w:lvlText w:val="%6."/>
      <w:lvlJc w:val="right"/>
      <w:pPr>
        <w:ind w:left="3000" w:hanging="480"/>
      </w:pPr>
    </w:lvl>
    <w:lvl w:ilvl="6" w:tplc="0409000F">
      <w:start w:val="1"/>
      <w:numFmt w:val="decimal"/>
      <w:lvlText w:val="%7."/>
      <w:lvlJc w:val="left"/>
      <w:pPr>
        <w:ind w:left="3480" w:hanging="480"/>
      </w:pPr>
    </w:lvl>
    <w:lvl w:ilvl="7" w:tplc="04090019">
      <w:start w:val="1"/>
      <w:numFmt w:val="ideographTraditional"/>
      <w:lvlText w:val="%8、"/>
      <w:lvlJc w:val="left"/>
      <w:pPr>
        <w:ind w:left="3960" w:hanging="480"/>
      </w:pPr>
    </w:lvl>
    <w:lvl w:ilvl="8" w:tplc="0409001B">
      <w:start w:val="1"/>
      <w:numFmt w:val="lowerRoman"/>
      <w:lvlText w:val="%9."/>
      <w:lvlJc w:val="right"/>
      <w:pPr>
        <w:ind w:left="4440" w:hanging="480"/>
      </w:pPr>
    </w:lvl>
  </w:abstractNum>
  <w:abstractNum w:abstractNumId="6" w15:restartNumberingAfterBreak="0">
    <w:nsid w:val="6FDE69FE"/>
    <w:multiLevelType w:val="hybridMultilevel"/>
    <w:tmpl w:val="687E237E"/>
    <w:lvl w:ilvl="0" w:tplc="46B870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5662620"/>
    <w:multiLevelType w:val="hybridMultilevel"/>
    <w:tmpl w:val="BF1AE764"/>
    <w:lvl w:ilvl="0" w:tplc="6532A5AA">
      <w:start w:val="4"/>
      <w:numFmt w:val="decimal"/>
      <w:lvlText w:val="%1."/>
      <w:lvlJc w:val="left"/>
      <w:pPr>
        <w:ind w:left="360" w:hanging="36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6E635F3"/>
    <w:multiLevelType w:val="hybridMultilevel"/>
    <w:tmpl w:val="DE6097A6"/>
    <w:lvl w:ilvl="0" w:tplc="59A80F80">
      <w:start w:val="1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1"/>
  </w:num>
  <w:num w:numId="4">
    <w:abstractNumId w:val="6"/>
  </w:num>
  <w:num w:numId="5">
    <w:abstractNumId w:val="2"/>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1DC"/>
    <w:rsid w:val="00025E57"/>
    <w:rsid w:val="00035F41"/>
    <w:rsid w:val="000365FE"/>
    <w:rsid w:val="00036715"/>
    <w:rsid w:val="00040768"/>
    <w:rsid w:val="00050FD4"/>
    <w:rsid w:val="00055EDC"/>
    <w:rsid w:val="000A0CDC"/>
    <w:rsid w:val="000A428C"/>
    <w:rsid w:val="000B185B"/>
    <w:rsid w:val="000C01DB"/>
    <w:rsid w:val="000C24EA"/>
    <w:rsid w:val="000C5B3A"/>
    <w:rsid w:val="000D2B29"/>
    <w:rsid w:val="000D3B93"/>
    <w:rsid w:val="000E2D0A"/>
    <w:rsid w:val="000E6BCE"/>
    <w:rsid w:val="001069C8"/>
    <w:rsid w:val="00117CC2"/>
    <w:rsid w:val="00120230"/>
    <w:rsid w:val="00123174"/>
    <w:rsid w:val="001342FA"/>
    <w:rsid w:val="00140B20"/>
    <w:rsid w:val="001459A1"/>
    <w:rsid w:val="00150777"/>
    <w:rsid w:val="00167824"/>
    <w:rsid w:val="00170898"/>
    <w:rsid w:val="00176051"/>
    <w:rsid w:val="00187000"/>
    <w:rsid w:val="00192262"/>
    <w:rsid w:val="001A013B"/>
    <w:rsid w:val="001B096D"/>
    <w:rsid w:val="001B50D4"/>
    <w:rsid w:val="001E30B5"/>
    <w:rsid w:val="001F2804"/>
    <w:rsid w:val="00206EF8"/>
    <w:rsid w:val="00211DED"/>
    <w:rsid w:val="002207E1"/>
    <w:rsid w:val="00222CEE"/>
    <w:rsid w:val="00226B88"/>
    <w:rsid w:val="002341D0"/>
    <w:rsid w:val="00234B8D"/>
    <w:rsid w:val="00242E7C"/>
    <w:rsid w:val="00246FE8"/>
    <w:rsid w:val="002471D0"/>
    <w:rsid w:val="00255F31"/>
    <w:rsid w:val="00256739"/>
    <w:rsid w:val="002644C9"/>
    <w:rsid w:val="00293B3D"/>
    <w:rsid w:val="00295EAF"/>
    <w:rsid w:val="0029607A"/>
    <w:rsid w:val="002A7503"/>
    <w:rsid w:val="002B35BF"/>
    <w:rsid w:val="002C2C8C"/>
    <w:rsid w:val="002C638A"/>
    <w:rsid w:val="002D25A4"/>
    <w:rsid w:val="00312A1B"/>
    <w:rsid w:val="00321EA3"/>
    <w:rsid w:val="003233D7"/>
    <w:rsid w:val="003271CE"/>
    <w:rsid w:val="0035005A"/>
    <w:rsid w:val="0036142B"/>
    <w:rsid w:val="00361BE9"/>
    <w:rsid w:val="00371951"/>
    <w:rsid w:val="0037242D"/>
    <w:rsid w:val="003778CF"/>
    <w:rsid w:val="00380369"/>
    <w:rsid w:val="00382118"/>
    <w:rsid w:val="00387ED0"/>
    <w:rsid w:val="003928C9"/>
    <w:rsid w:val="00396F1D"/>
    <w:rsid w:val="003B1AAA"/>
    <w:rsid w:val="003B44D5"/>
    <w:rsid w:val="003B54BF"/>
    <w:rsid w:val="003B593D"/>
    <w:rsid w:val="003C01A0"/>
    <w:rsid w:val="003C1809"/>
    <w:rsid w:val="003C53FB"/>
    <w:rsid w:val="003C7E2F"/>
    <w:rsid w:val="003D5315"/>
    <w:rsid w:val="003D5E48"/>
    <w:rsid w:val="003E0E50"/>
    <w:rsid w:val="003E44E5"/>
    <w:rsid w:val="003F0741"/>
    <w:rsid w:val="003F076C"/>
    <w:rsid w:val="004052D9"/>
    <w:rsid w:val="004164C6"/>
    <w:rsid w:val="00427B08"/>
    <w:rsid w:val="00431027"/>
    <w:rsid w:val="004352FF"/>
    <w:rsid w:val="00445A80"/>
    <w:rsid w:val="004509F9"/>
    <w:rsid w:val="004610AD"/>
    <w:rsid w:val="004661D3"/>
    <w:rsid w:val="00470178"/>
    <w:rsid w:val="00476B4F"/>
    <w:rsid w:val="00481D0F"/>
    <w:rsid w:val="0049208A"/>
    <w:rsid w:val="00493CAA"/>
    <w:rsid w:val="004A28A8"/>
    <w:rsid w:val="004A3562"/>
    <w:rsid w:val="004A68BB"/>
    <w:rsid w:val="004B3B67"/>
    <w:rsid w:val="004B548F"/>
    <w:rsid w:val="004C70E5"/>
    <w:rsid w:val="004D3567"/>
    <w:rsid w:val="004D4B35"/>
    <w:rsid w:val="004E2B05"/>
    <w:rsid w:val="004E5DB3"/>
    <w:rsid w:val="004F280A"/>
    <w:rsid w:val="004F657B"/>
    <w:rsid w:val="00507613"/>
    <w:rsid w:val="005262EF"/>
    <w:rsid w:val="005332D9"/>
    <w:rsid w:val="00534F30"/>
    <w:rsid w:val="005360F8"/>
    <w:rsid w:val="005378FF"/>
    <w:rsid w:val="0054430D"/>
    <w:rsid w:val="0055166C"/>
    <w:rsid w:val="00553EFF"/>
    <w:rsid w:val="005575BE"/>
    <w:rsid w:val="00575F66"/>
    <w:rsid w:val="00576C4B"/>
    <w:rsid w:val="00577D12"/>
    <w:rsid w:val="00583ECE"/>
    <w:rsid w:val="00592554"/>
    <w:rsid w:val="00594153"/>
    <w:rsid w:val="005B17E9"/>
    <w:rsid w:val="005B76F4"/>
    <w:rsid w:val="00603001"/>
    <w:rsid w:val="00631746"/>
    <w:rsid w:val="00642DBE"/>
    <w:rsid w:val="00643A10"/>
    <w:rsid w:val="00663FA1"/>
    <w:rsid w:val="00674807"/>
    <w:rsid w:val="006929B1"/>
    <w:rsid w:val="006B3CB9"/>
    <w:rsid w:val="006B4893"/>
    <w:rsid w:val="006B540E"/>
    <w:rsid w:val="006C472B"/>
    <w:rsid w:val="006C64BE"/>
    <w:rsid w:val="006D2D18"/>
    <w:rsid w:val="006D6A08"/>
    <w:rsid w:val="006E3661"/>
    <w:rsid w:val="006E4868"/>
    <w:rsid w:val="006F47DA"/>
    <w:rsid w:val="007026BE"/>
    <w:rsid w:val="0070476A"/>
    <w:rsid w:val="00723D8A"/>
    <w:rsid w:val="0074119E"/>
    <w:rsid w:val="00747443"/>
    <w:rsid w:val="00771CED"/>
    <w:rsid w:val="0079138F"/>
    <w:rsid w:val="00792E80"/>
    <w:rsid w:val="00795A52"/>
    <w:rsid w:val="007A6436"/>
    <w:rsid w:val="007B0266"/>
    <w:rsid w:val="007B208C"/>
    <w:rsid w:val="007C7EF0"/>
    <w:rsid w:val="007D266B"/>
    <w:rsid w:val="007D2F03"/>
    <w:rsid w:val="007D2F9D"/>
    <w:rsid w:val="007D3DC2"/>
    <w:rsid w:val="007D519F"/>
    <w:rsid w:val="007D5BB0"/>
    <w:rsid w:val="007D7B21"/>
    <w:rsid w:val="007E300E"/>
    <w:rsid w:val="007F1A20"/>
    <w:rsid w:val="007F1DD9"/>
    <w:rsid w:val="007F3B74"/>
    <w:rsid w:val="007F4F62"/>
    <w:rsid w:val="00802827"/>
    <w:rsid w:val="00813163"/>
    <w:rsid w:val="00817F65"/>
    <w:rsid w:val="00821BAE"/>
    <w:rsid w:val="00826679"/>
    <w:rsid w:val="0083098B"/>
    <w:rsid w:val="008347F0"/>
    <w:rsid w:val="00861598"/>
    <w:rsid w:val="008712B4"/>
    <w:rsid w:val="00871428"/>
    <w:rsid w:val="00885663"/>
    <w:rsid w:val="00886193"/>
    <w:rsid w:val="008B1CD8"/>
    <w:rsid w:val="008E028D"/>
    <w:rsid w:val="008E53F6"/>
    <w:rsid w:val="008F1077"/>
    <w:rsid w:val="008F1E4E"/>
    <w:rsid w:val="0090182F"/>
    <w:rsid w:val="00903B24"/>
    <w:rsid w:val="00913DA6"/>
    <w:rsid w:val="009172BD"/>
    <w:rsid w:val="00917C40"/>
    <w:rsid w:val="009200A0"/>
    <w:rsid w:val="0092042E"/>
    <w:rsid w:val="00922D03"/>
    <w:rsid w:val="00930AC6"/>
    <w:rsid w:val="00946A04"/>
    <w:rsid w:val="00955A49"/>
    <w:rsid w:val="009562D1"/>
    <w:rsid w:val="0099373A"/>
    <w:rsid w:val="009C3233"/>
    <w:rsid w:val="009C3B5C"/>
    <w:rsid w:val="009D263D"/>
    <w:rsid w:val="009D308A"/>
    <w:rsid w:val="009F1C25"/>
    <w:rsid w:val="009F3B35"/>
    <w:rsid w:val="009F6954"/>
    <w:rsid w:val="00A022B9"/>
    <w:rsid w:val="00A079F0"/>
    <w:rsid w:val="00A12D27"/>
    <w:rsid w:val="00A518B0"/>
    <w:rsid w:val="00A55DB3"/>
    <w:rsid w:val="00A57249"/>
    <w:rsid w:val="00A63A93"/>
    <w:rsid w:val="00A73988"/>
    <w:rsid w:val="00A751A4"/>
    <w:rsid w:val="00A81733"/>
    <w:rsid w:val="00A82AF4"/>
    <w:rsid w:val="00A82B2E"/>
    <w:rsid w:val="00AA29EE"/>
    <w:rsid w:val="00AB0562"/>
    <w:rsid w:val="00AB29C2"/>
    <w:rsid w:val="00AC07E9"/>
    <w:rsid w:val="00AC46E9"/>
    <w:rsid w:val="00AD08E1"/>
    <w:rsid w:val="00AE4BD4"/>
    <w:rsid w:val="00AE7E90"/>
    <w:rsid w:val="00AF0B3F"/>
    <w:rsid w:val="00AF134A"/>
    <w:rsid w:val="00AF5029"/>
    <w:rsid w:val="00AF77F6"/>
    <w:rsid w:val="00B117C4"/>
    <w:rsid w:val="00B17AF0"/>
    <w:rsid w:val="00B20243"/>
    <w:rsid w:val="00B3233C"/>
    <w:rsid w:val="00B403EC"/>
    <w:rsid w:val="00B73B7E"/>
    <w:rsid w:val="00B9106E"/>
    <w:rsid w:val="00B92130"/>
    <w:rsid w:val="00B94B0C"/>
    <w:rsid w:val="00BA1C6A"/>
    <w:rsid w:val="00BB7990"/>
    <w:rsid w:val="00BE139E"/>
    <w:rsid w:val="00BE1FF1"/>
    <w:rsid w:val="00BF06D4"/>
    <w:rsid w:val="00C0690D"/>
    <w:rsid w:val="00C101DC"/>
    <w:rsid w:val="00C12B35"/>
    <w:rsid w:val="00C2082C"/>
    <w:rsid w:val="00C21BE8"/>
    <w:rsid w:val="00C22A94"/>
    <w:rsid w:val="00C321A4"/>
    <w:rsid w:val="00C60D34"/>
    <w:rsid w:val="00C77F37"/>
    <w:rsid w:val="00C83B1D"/>
    <w:rsid w:val="00CA00D5"/>
    <w:rsid w:val="00CD0A24"/>
    <w:rsid w:val="00CD115E"/>
    <w:rsid w:val="00CE02B5"/>
    <w:rsid w:val="00CE1015"/>
    <w:rsid w:val="00CE2933"/>
    <w:rsid w:val="00CF1DA9"/>
    <w:rsid w:val="00CF36BC"/>
    <w:rsid w:val="00D1149F"/>
    <w:rsid w:val="00D11EE9"/>
    <w:rsid w:val="00D146FE"/>
    <w:rsid w:val="00D15568"/>
    <w:rsid w:val="00D15BAA"/>
    <w:rsid w:val="00D20242"/>
    <w:rsid w:val="00D21C59"/>
    <w:rsid w:val="00D25E63"/>
    <w:rsid w:val="00D271F8"/>
    <w:rsid w:val="00D31723"/>
    <w:rsid w:val="00D419C7"/>
    <w:rsid w:val="00D61513"/>
    <w:rsid w:val="00D63930"/>
    <w:rsid w:val="00D779F1"/>
    <w:rsid w:val="00D96D72"/>
    <w:rsid w:val="00DA4263"/>
    <w:rsid w:val="00DA43D2"/>
    <w:rsid w:val="00DA78AA"/>
    <w:rsid w:val="00DB2899"/>
    <w:rsid w:val="00DC63BD"/>
    <w:rsid w:val="00DD03B3"/>
    <w:rsid w:val="00DD6282"/>
    <w:rsid w:val="00DD7433"/>
    <w:rsid w:val="00DE4A0B"/>
    <w:rsid w:val="00DF4A13"/>
    <w:rsid w:val="00E06514"/>
    <w:rsid w:val="00E10761"/>
    <w:rsid w:val="00E10900"/>
    <w:rsid w:val="00E25AA4"/>
    <w:rsid w:val="00E2753F"/>
    <w:rsid w:val="00E30598"/>
    <w:rsid w:val="00E32BDA"/>
    <w:rsid w:val="00E37883"/>
    <w:rsid w:val="00E44893"/>
    <w:rsid w:val="00E46D47"/>
    <w:rsid w:val="00E51645"/>
    <w:rsid w:val="00E70B6A"/>
    <w:rsid w:val="00E809F7"/>
    <w:rsid w:val="00E8478B"/>
    <w:rsid w:val="00EC1E41"/>
    <w:rsid w:val="00EC55E2"/>
    <w:rsid w:val="00EE0F8F"/>
    <w:rsid w:val="00EE51D5"/>
    <w:rsid w:val="00EF2101"/>
    <w:rsid w:val="00F033A1"/>
    <w:rsid w:val="00F034FE"/>
    <w:rsid w:val="00F1126C"/>
    <w:rsid w:val="00F1323F"/>
    <w:rsid w:val="00F15CDB"/>
    <w:rsid w:val="00F22EE5"/>
    <w:rsid w:val="00F5627C"/>
    <w:rsid w:val="00F70AEA"/>
    <w:rsid w:val="00F77BCD"/>
    <w:rsid w:val="00F816AC"/>
    <w:rsid w:val="00F85A6F"/>
    <w:rsid w:val="00F85B22"/>
    <w:rsid w:val="00FA1454"/>
    <w:rsid w:val="00FC20CF"/>
    <w:rsid w:val="00FD5EF4"/>
    <w:rsid w:val="00FE4325"/>
    <w:rsid w:val="00FE539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2B488"/>
  <w15:docId w15:val="{3AAA3202-C505-4E74-A3D3-82649343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3B93"/>
    <w:pPr>
      <w:widowControl w:val="0"/>
      <w:adjustRightInd w:val="0"/>
      <w:snapToGrid w:val="0"/>
      <w:jc w:val="both"/>
    </w:pPr>
    <w:rPr>
      <w:rFonts w:ascii="Times New Roman" w:eastAsia="標楷體" w:hAnsi="Times New Roman" w:cs="Times New Roman"/>
      <w:szCs w:val="24"/>
    </w:rPr>
  </w:style>
  <w:style w:type="paragraph" w:styleId="1">
    <w:name w:val="heading 1"/>
    <w:basedOn w:val="a"/>
    <w:link w:val="10"/>
    <w:uiPriority w:val="9"/>
    <w:qFormat/>
    <w:rsid w:val="00B73B7E"/>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C101DC"/>
    <w:rPr>
      <w:i/>
      <w:iCs/>
    </w:rPr>
  </w:style>
  <w:style w:type="paragraph" w:styleId="a4">
    <w:name w:val="footer"/>
    <w:basedOn w:val="a"/>
    <w:link w:val="a5"/>
    <w:uiPriority w:val="99"/>
    <w:rsid w:val="00C2082C"/>
    <w:pPr>
      <w:tabs>
        <w:tab w:val="center" w:pos="4153"/>
        <w:tab w:val="right" w:pos="8306"/>
      </w:tabs>
    </w:pPr>
    <w:rPr>
      <w:sz w:val="20"/>
      <w:szCs w:val="20"/>
    </w:rPr>
  </w:style>
  <w:style w:type="character" w:customStyle="1" w:styleId="a5">
    <w:name w:val="頁尾 字元"/>
    <w:basedOn w:val="a0"/>
    <w:link w:val="a4"/>
    <w:uiPriority w:val="99"/>
    <w:rsid w:val="00C2082C"/>
    <w:rPr>
      <w:rFonts w:ascii="Times New Roman" w:eastAsia="新細明體" w:hAnsi="Times New Roman" w:cs="Times New Roman"/>
      <w:sz w:val="20"/>
      <w:szCs w:val="20"/>
    </w:rPr>
  </w:style>
  <w:style w:type="character" w:styleId="a6">
    <w:name w:val="page number"/>
    <w:basedOn w:val="a0"/>
    <w:rsid w:val="00C2082C"/>
  </w:style>
  <w:style w:type="paragraph" w:styleId="a7">
    <w:name w:val="Balloon Text"/>
    <w:basedOn w:val="a"/>
    <w:link w:val="a8"/>
    <w:uiPriority w:val="99"/>
    <w:semiHidden/>
    <w:unhideWhenUsed/>
    <w:rsid w:val="00C2082C"/>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C2082C"/>
    <w:rPr>
      <w:rFonts w:asciiTheme="majorHAnsi" w:eastAsiaTheme="majorEastAsia" w:hAnsiTheme="majorHAnsi" w:cstheme="majorBidi"/>
      <w:sz w:val="18"/>
      <w:szCs w:val="18"/>
    </w:rPr>
  </w:style>
  <w:style w:type="character" w:styleId="a9">
    <w:name w:val="Hyperlink"/>
    <w:basedOn w:val="a0"/>
    <w:uiPriority w:val="99"/>
    <w:unhideWhenUsed/>
    <w:rsid w:val="00C77F37"/>
    <w:rPr>
      <w:color w:val="0000FF"/>
      <w:u w:val="single"/>
    </w:rPr>
  </w:style>
  <w:style w:type="paragraph" w:styleId="aa">
    <w:name w:val="header"/>
    <w:basedOn w:val="a"/>
    <w:link w:val="ab"/>
    <w:uiPriority w:val="99"/>
    <w:unhideWhenUsed/>
    <w:rsid w:val="00CE02B5"/>
    <w:pPr>
      <w:tabs>
        <w:tab w:val="center" w:pos="4153"/>
        <w:tab w:val="right" w:pos="8306"/>
      </w:tabs>
    </w:pPr>
    <w:rPr>
      <w:sz w:val="20"/>
      <w:szCs w:val="20"/>
    </w:rPr>
  </w:style>
  <w:style w:type="character" w:customStyle="1" w:styleId="ab">
    <w:name w:val="頁首 字元"/>
    <w:basedOn w:val="a0"/>
    <w:link w:val="aa"/>
    <w:uiPriority w:val="99"/>
    <w:rsid w:val="00CE02B5"/>
    <w:rPr>
      <w:rFonts w:ascii="Times New Roman" w:eastAsia="新細明體" w:hAnsi="Times New Roman" w:cs="Times New Roman"/>
      <w:sz w:val="20"/>
      <w:szCs w:val="20"/>
    </w:rPr>
  </w:style>
  <w:style w:type="table" w:styleId="ac">
    <w:name w:val="Table Grid"/>
    <w:basedOn w:val="a1"/>
    <w:uiPriority w:val="59"/>
    <w:rsid w:val="00CE1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663FA1"/>
    <w:pPr>
      <w:ind w:leftChars="200" w:left="480"/>
    </w:pPr>
  </w:style>
  <w:style w:type="paragraph" w:styleId="Web">
    <w:name w:val="Normal (Web)"/>
    <w:basedOn w:val="a"/>
    <w:uiPriority w:val="99"/>
    <w:rsid w:val="00507613"/>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55166C"/>
  </w:style>
  <w:style w:type="character" w:customStyle="1" w:styleId="han-nom">
    <w:name w:val="han-nom"/>
    <w:basedOn w:val="a0"/>
    <w:rsid w:val="0055166C"/>
  </w:style>
  <w:style w:type="paragraph" w:customStyle="1" w:styleId="ae">
    <w:name w:val="表標號"/>
    <w:basedOn w:val="af"/>
    <w:link w:val="af0"/>
    <w:qFormat/>
    <w:rsid w:val="009C3233"/>
    <w:pPr>
      <w:jc w:val="center"/>
    </w:pPr>
    <w:rPr>
      <w:rFonts w:ascii="標楷體" w:hAnsi="標楷體"/>
      <w:kern w:val="0"/>
      <w:szCs w:val="24"/>
    </w:rPr>
  </w:style>
  <w:style w:type="character" w:customStyle="1" w:styleId="af0">
    <w:name w:val="表標號 字元"/>
    <w:link w:val="ae"/>
    <w:rsid w:val="009C3233"/>
    <w:rPr>
      <w:rFonts w:ascii="標楷體" w:eastAsia="標楷體" w:hAnsi="標楷體" w:cs="Times New Roman"/>
      <w:kern w:val="0"/>
      <w:sz w:val="20"/>
      <w:szCs w:val="24"/>
    </w:rPr>
  </w:style>
  <w:style w:type="paragraph" w:styleId="af">
    <w:name w:val="caption"/>
    <w:basedOn w:val="a"/>
    <w:next w:val="a"/>
    <w:link w:val="af1"/>
    <w:unhideWhenUsed/>
    <w:qFormat/>
    <w:rsid w:val="009C3233"/>
    <w:rPr>
      <w:sz w:val="20"/>
      <w:szCs w:val="20"/>
    </w:rPr>
  </w:style>
  <w:style w:type="character" w:styleId="af2">
    <w:name w:val="annotation reference"/>
    <w:basedOn w:val="a0"/>
    <w:uiPriority w:val="99"/>
    <w:semiHidden/>
    <w:unhideWhenUsed/>
    <w:rsid w:val="00C60D34"/>
    <w:rPr>
      <w:sz w:val="18"/>
      <w:szCs w:val="18"/>
    </w:rPr>
  </w:style>
  <w:style w:type="paragraph" w:styleId="af3">
    <w:name w:val="annotation text"/>
    <w:basedOn w:val="a"/>
    <w:link w:val="af4"/>
    <w:uiPriority w:val="99"/>
    <w:semiHidden/>
    <w:unhideWhenUsed/>
    <w:rsid w:val="00C60D34"/>
  </w:style>
  <w:style w:type="character" w:customStyle="1" w:styleId="af4">
    <w:name w:val="註解文字 字元"/>
    <w:basedOn w:val="a0"/>
    <w:link w:val="af3"/>
    <w:uiPriority w:val="99"/>
    <w:semiHidden/>
    <w:rsid w:val="00C60D34"/>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C60D34"/>
    <w:rPr>
      <w:b/>
      <w:bCs/>
    </w:rPr>
  </w:style>
  <w:style w:type="character" w:customStyle="1" w:styleId="af6">
    <w:name w:val="註解主旨 字元"/>
    <w:basedOn w:val="af4"/>
    <w:link w:val="af5"/>
    <w:uiPriority w:val="99"/>
    <w:semiHidden/>
    <w:rsid w:val="00C60D34"/>
    <w:rPr>
      <w:rFonts w:ascii="Times New Roman" w:eastAsia="新細明體" w:hAnsi="Times New Roman" w:cs="Times New Roman"/>
      <w:b/>
      <w:bCs/>
      <w:szCs w:val="24"/>
    </w:rPr>
  </w:style>
  <w:style w:type="paragraph" w:customStyle="1" w:styleId="Default">
    <w:name w:val="Default"/>
    <w:rsid w:val="00E10900"/>
    <w:pPr>
      <w:widowControl w:val="0"/>
      <w:autoSpaceDE w:val="0"/>
      <w:autoSpaceDN w:val="0"/>
      <w:adjustRightInd w:val="0"/>
    </w:pPr>
    <w:rPr>
      <w:rFonts w:ascii="Times New Roman" w:eastAsia="新細明體" w:hAnsi="Times New Roman" w:cs="Times New Roman"/>
      <w:color w:val="000000"/>
      <w:kern w:val="0"/>
      <w:szCs w:val="24"/>
    </w:rPr>
  </w:style>
  <w:style w:type="paragraph" w:customStyle="1" w:styleId="af7">
    <w:name w:val="圖標號"/>
    <w:basedOn w:val="af"/>
    <w:link w:val="af8"/>
    <w:qFormat/>
    <w:rsid w:val="007E300E"/>
    <w:pPr>
      <w:kinsoku w:val="0"/>
      <w:overflowPunct w:val="0"/>
      <w:jc w:val="center"/>
    </w:pPr>
    <w:rPr>
      <w:rFonts w:ascii="標楷體" w:hAnsi="標楷體"/>
      <w:sz w:val="24"/>
      <w:szCs w:val="24"/>
    </w:rPr>
  </w:style>
  <w:style w:type="character" w:customStyle="1" w:styleId="af8">
    <w:name w:val="圖標號 字元"/>
    <w:basedOn w:val="a0"/>
    <w:link w:val="af7"/>
    <w:locked/>
    <w:rsid w:val="007E300E"/>
    <w:rPr>
      <w:rFonts w:ascii="標楷體" w:eastAsia="標楷體" w:hAnsi="標楷體" w:cs="Times New Roman"/>
      <w:szCs w:val="24"/>
    </w:rPr>
  </w:style>
  <w:style w:type="character" w:customStyle="1" w:styleId="af1">
    <w:name w:val="標號 字元"/>
    <w:basedOn w:val="a0"/>
    <w:link w:val="af"/>
    <w:rsid w:val="00246FE8"/>
    <w:rPr>
      <w:rFonts w:ascii="Times New Roman" w:eastAsia="新細明體" w:hAnsi="Times New Roman" w:cs="Times New Roman"/>
      <w:sz w:val="20"/>
      <w:szCs w:val="20"/>
    </w:rPr>
  </w:style>
  <w:style w:type="character" w:customStyle="1" w:styleId="10">
    <w:name w:val="標題 1 字元"/>
    <w:basedOn w:val="a0"/>
    <w:link w:val="1"/>
    <w:uiPriority w:val="9"/>
    <w:rsid w:val="00B73B7E"/>
    <w:rPr>
      <w:rFonts w:ascii="新細明體" w:eastAsia="新細明體" w:hAnsi="新細明體" w:cs="新細明體"/>
      <w:b/>
      <w:bCs/>
      <w:kern w:val="36"/>
      <w:sz w:val="48"/>
      <w:szCs w:val="48"/>
    </w:rPr>
  </w:style>
  <w:style w:type="paragraph" w:styleId="af9">
    <w:name w:val="TOC Heading"/>
    <w:basedOn w:val="1"/>
    <w:next w:val="a"/>
    <w:uiPriority w:val="39"/>
    <w:unhideWhenUsed/>
    <w:qFormat/>
    <w:rsid w:val="003B54B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3B54BF"/>
  </w:style>
  <w:style w:type="paragraph" w:styleId="2">
    <w:name w:val="toc 2"/>
    <w:basedOn w:val="a"/>
    <w:next w:val="a"/>
    <w:autoRedefine/>
    <w:uiPriority w:val="39"/>
    <w:unhideWhenUsed/>
    <w:rsid w:val="003B54BF"/>
    <w:pPr>
      <w:ind w:leftChars="200" w:left="480"/>
    </w:pPr>
  </w:style>
  <w:style w:type="paragraph" w:styleId="3">
    <w:name w:val="toc 3"/>
    <w:basedOn w:val="a"/>
    <w:next w:val="a"/>
    <w:autoRedefine/>
    <w:uiPriority w:val="39"/>
    <w:unhideWhenUsed/>
    <w:rsid w:val="003B54BF"/>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9798">
      <w:bodyDiv w:val="1"/>
      <w:marLeft w:val="0"/>
      <w:marRight w:val="0"/>
      <w:marTop w:val="0"/>
      <w:marBottom w:val="0"/>
      <w:divBdr>
        <w:top w:val="none" w:sz="0" w:space="0" w:color="auto"/>
        <w:left w:val="none" w:sz="0" w:space="0" w:color="auto"/>
        <w:bottom w:val="none" w:sz="0" w:space="0" w:color="auto"/>
        <w:right w:val="none" w:sz="0" w:space="0" w:color="auto"/>
      </w:divBdr>
    </w:div>
    <w:div w:id="36125054">
      <w:bodyDiv w:val="1"/>
      <w:marLeft w:val="0"/>
      <w:marRight w:val="0"/>
      <w:marTop w:val="0"/>
      <w:marBottom w:val="0"/>
      <w:divBdr>
        <w:top w:val="none" w:sz="0" w:space="0" w:color="auto"/>
        <w:left w:val="none" w:sz="0" w:space="0" w:color="auto"/>
        <w:bottom w:val="none" w:sz="0" w:space="0" w:color="auto"/>
        <w:right w:val="none" w:sz="0" w:space="0" w:color="auto"/>
      </w:divBdr>
    </w:div>
    <w:div w:id="212622924">
      <w:bodyDiv w:val="1"/>
      <w:marLeft w:val="0"/>
      <w:marRight w:val="0"/>
      <w:marTop w:val="0"/>
      <w:marBottom w:val="0"/>
      <w:divBdr>
        <w:top w:val="none" w:sz="0" w:space="0" w:color="auto"/>
        <w:left w:val="none" w:sz="0" w:space="0" w:color="auto"/>
        <w:bottom w:val="none" w:sz="0" w:space="0" w:color="auto"/>
        <w:right w:val="none" w:sz="0" w:space="0" w:color="auto"/>
      </w:divBdr>
    </w:div>
    <w:div w:id="249047626">
      <w:bodyDiv w:val="1"/>
      <w:marLeft w:val="0"/>
      <w:marRight w:val="0"/>
      <w:marTop w:val="0"/>
      <w:marBottom w:val="0"/>
      <w:divBdr>
        <w:top w:val="none" w:sz="0" w:space="0" w:color="auto"/>
        <w:left w:val="none" w:sz="0" w:space="0" w:color="auto"/>
        <w:bottom w:val="none" w:sz="0" w:space="0" w:color="auto"/>
        <w:right w:val="none" w:sz="0" w:space="0" w:color="auto"/>
      </w:divBdr>
    </w:div>
    <w:div w:id="316811414">
      <w:bodyDiv w:val="1"/>
      <w:marLeft w:val="0"/>
      <w:marRight w:val="0"/>
      <w:marTop w:val="0"/>
      <w:marBottom w:val="0"/>
      <w:divBdr>
        <w:top w:val="none" w:sz="0" w:space="0" w:color="auto"/>
        <w:left w:val="none" w:sz="0" w:space="0" w:color="auto"/>
        <w:bottom w:val="none" w:sz="0" w:space="0" w:color="auto"/>
        <w:right w:val="none" w:sz="0" w:space="0" w:color="auto"/>
      </w:divBdr>
    </w:div>
    <w:div w:id="347756107">
      <w:bodyDiv w:val="1"/>
      <w:marLeft w:val="0"/>
      <w:marRight w:val="0"/>
      <w:marTop w:val="0"/>
      <w:marBottom w:val="0"/>
      <w:divBdr>
        <w:top w:val="none" w:sz="0" w:space="0" w:color="auto"/>
        <w:left w:val="none" w:sz="0" w:space="0" w:color="auto"/>
        <w:bottom w:val="none" w:sz="0" w:space="0" w:color="auto"/>
        <w:right w:val="none" w:sz="0" w:space="0" w:color="auto"/>
      </w:divBdr>
    </w:div>
    <w:div w:id="360861233">
      <w:bodyDiv w:val="1"/>
      <w:marLeft w:val="0"/>
      <w:marRight w:val="0"/>
      <w:marTop w:val="0"/>
      <w:marBottom w:val="0"/>
      <w:divBdr>
        <w:top w:val="none" w:sz="0" w:space="0" w:color="auto"/>
        <w:left w:val="none" w:sz="0" w:space="0" w:color="auto"/>
        <w:bottom w:val="none" w:sz="0" w:space="0" w:color="auto"/>
        <w:right w:val="none" w:sz="0" w:space="0" w:color="auto"/>
      </w:divBdr>
    </w:div>
    <w:div w:id="426466249">
      <w:bodyDiv w:val="1"/>
      <w:marLeft w:val="0"/>
      <w:marRight w:val="0"/>
      <w:marTop w:val="0"/>
      <w:marBottom w:val="0"/>
      <w:divBdr>
        <w:top w:val="none" w:sz="0" w:space="0" w:color="auto"/>
        <w:left w:val="none" w:sz="0" w:space="0" w:color="auto"/>
        <w:bottom w:val="none" w:sz="0" w:space="0" w:color="auto"/>
        <w:right w:val="none" w:sz="0" w:space="0" w:color="auto"/>
      </w:divBdr>
    </w:div>
    <w:div w:id="555745773">
      <w:bodyDiv w:val="1"/>
      <w:marLeft w:val="0"/>
      <w:marRight w:val="0"/>
      <w:marTop w:val="0"/>
      <w:marBottom w:val="0"/>
      <w:divBdr>
        <w:top w:val="none" w:sz="0" w:space="0" w:color="auto"/>
        <w:left w:val="none" w:sz="0" w:space="0" w:color="auto"/>
        <w:bottom w:val="none" w:sz="0" w:space="0" w:color="auto"/>
        <w:right w:val="none" w:sz="0" w:space="0" w:color="auto"/>
      </w:divBdr>
    </w:div>
    <w:div w:id="655110186">
      <w:bodyDiv w:val="1"/>
      <w:marLeft w:val="0"/>
      <w:marRight w:val="0"/>
      <w:marTop w:val="0"/>
      <w:marBottom w:val="0"/>
      <w:divBdr>
        <w:top w:val="none" w:sz="0" w:space="0" w:color="auto"/>
        <w:left w:val="none" w:sz="0" w:space="0" w:color="auto"/>
        <w:bottom w:val="none" w:sz="0" w:space="0" w:color="auto"/>
        <w:right w:val="none" w:sz="0" w:space="0" w:color="auto"/>
      </w:divBdr>
    </w:div>
    <w:div w:id="686490591">
      <w:bodyDiv w:val="1"/>
      <w:marLeft w:val="0"/>
      <w:marRight w:val="0"/>
      <w:marTop w:val="0"/>
      <w:marBottom w:val="0"/>
      <w:divBdr>
        <w:top w:val="none" w:sz="0" w:space="0" w:color="auto"/>
        <w:left w:val="none" w:sz="0" w:space="0" w:color="auto"/>
        <w:bottom w:val="none" w:sz="0" w:space="0" w:color="auto"/>
        <w:right w:val="none" w:sz="0" w:space="0" w:color="auto"/>
      </w:divBdr>
    </w:div>
    <w:div w:id="754739905">
      <w:bodyDiv w:val="1"/>
      <w:marLeft w:val="0"/>
      <w:marRight w:val="0"/>
      <w:marTop w:val="0"/>
      <w:marBottom w:val="0"/>
      <w:divBdr>
        <w:top w:val="none" w:sz="0" w:space="0" w:color="auto"/>
        <w:left w:val="none" w:sz="0" w:space="0" w:color="auto"/>
        <w:bottom w:val="none" w:sz="0" w:space="0" w:color="auto"/>
        <w:right w:val="none" w:sz="0" w:space="0" w:color="auto"/>
      </w:divBdr>
    </w:div>
    <w:div w:id="851258624">
      <w:bodyDiv w:val="1"/>
      <w:marLeft w:val="0"/>
      <w:marRight w:val="0"/>
      <w:marTop w:val="0"/>
      <w:marBottom w:val="0"/>
      <w:divBdr>
        <w:top w:val="none" w:sz="0" w:space="0" w:color="auto"/>
        <w:left w:val="none" w:sz="0" w:space="0" w:color="auto"/>
        <w:bottom w:val="none" w:sz="0" w:space="0" w:color="auto"/>
        <w:right w:val="none" w:sz="0" w:space="0" w:color="auto"/>
      </w:divBdr>
    </w:div>
    <w:div w:id="854539590">
      <w:bodyDiv w:val="1"/>
      <w:marLeft w:val="0"/>
      <w:marRight w:val="0"/>
      <w:marTop w:val="0"/>
      <w:marBottom w:val="0"/>
      <w:divBdr>
        <w:top w:val="none" w:sz="0" w:space="0" w:color="auto"/>
        <w:left w:val="none" w:sz="0" w:space="0" w:color="auto"/>
        <w:bottom w:val="none" w:sz="0" w:space="0" w:color="auto"/>
        <w:right w:val="none" w:sz="0" w:space="0" w:color="auto"/>
      </w:divBdr>
    </w:div>
    <w:div w:id="992415256">
      <w:bodyDiv w:val="1"/>
      <w:marLeft w:val="0"/>
      <w:marRight w:val="0"/>
      <w:marTop w:val="0"/>
      <w:marBottom w:val="0"/>
      <w:divBdr>
        <w:top w:val="none" w:sz="0" w:space="0" w:color="auto"/>
        <w:left w:val="none" w:sz="0" w:space="0" w:color="auto"/>
        <w:bottom w:val="none" w:sz="0" w:space="0" w:color="auto"/>
        <w:right w:val="none" w:sz="0" w:space="0" w:color="auto"/>
      </w:divBdr>
    </w:div>
    <w:div w:id="992804872">
      <w:bodyDiv w:val="1"/>
      <w:marLeft w:val="0"/>
      <w:marRight w:val="0"/>
      <w:marTop w:val="0"/>
      <w:marBottom w:val="0"/>
      <w:divBdr>
        <w:top w:val="none" w:sz="0" w:space="0" w:color="auto"/>
        <w:left w:val="none" w:sz="0" w:space="0" w:color="auto"/>
        <w:bottom w:val="none" w:sz="0" w:space="0" w:color="auto"/>
        <w:right w:val="none" w:sz="0" w:space="0" w:color="auto"/>
      </w:divBdr>
    </w:div>
    <w:div w:id="1021279804">
      <w:bodyDiv w:val="1"/>
      <w:marLeft w:val="0"/>
      <w:marRight w:val="0"/>
      <w:marTop w:val="0"/>
      <w:marBottom w:val="0"/>
      <w:divBdr>
        <w:top w:val="none" w:sz="0" w:space="0" w:color="auto"/>
        <w:left w:val="none" w:sz="0" w:space="0" w:color="auto"/>
        <w:bottom w:val="none" w:sz="0" w:space="0" w:color="auto"/>
        <w:right w:val="none" w:sz="0" w:space="0" w:color="auto"/>
      </w:divBdr>
    </w:div>
    <w:div w:id="1118137778">
      <w:bodyDiv w:val="1"/>
      <w:marLeft w:val="0"/>
      <w:marRight w:val="0"/>
      <w:marTop w:val="0"/>
      <w:marBottom w:val="0"/>
      <w:divBdr>
        <w:top w:val="none" w:sz="0" w:space="0" w:color="auto"/>
        <w:left w:val="none" w:sz="0" w:space="0" w:color="auto"/>
        <w:bottom w:val="none" w:sz="0" w:space="0" w:color="auto"/>
        <w:right w:val="none" w:sz="0" w:space="0" w:color="auto"/>
      </w:divBdr>
    </w:div>
    <w:div w:id="1193035071">
      <w:bodyDiv w:val="1"/>
      <w:marLeft w:val="0"/>
      <w:marRight w:val="0"/>
      <w:marTop w:val="0"/>
      <w:marBottom w:val="0"/>
      <w:divBdr>
        <w:top w:val="none" w:sz="0" w:space="0" w:color="auto"/>
        <w:left w:val="none" w:sz="0" w:space="0" w:color="auto"/>
        <w:bottom w:val="none" w:sz="0" w:space="0" w:color="auto"/>
        <w:right w:val="none" w:sz="0" w:space="0" w:color="auto"/>
      </w:divBdr>
    </w:div>
    <w:div w:id="1338925163">
      <w:bodyDiv w:val="1"/>
      <w:marLeft w:val="0"/>
      <w:marRight w:val="0"/>
      <w:marTop w:val="0"/>
      <w:marBottom w:val="0"/>
      <w:divBdr>
        <w:top w:val="none" w:sz="0" w:space="0" w:color="auto"/>
        <w:left w:val="none" w:sz="0" w:space="0" w:color="auto"/>
        <w:bottom w:val="none" w:sz="0" w:space="0" w:color="auto"/>
        <w:right w:val="none" w:sz="0" w:space="0" w:color="auto"/>
      </w:divBdr>
    </w:div>
    <w:div w:id="1487549189">
      <w:bodyDiv w:val="1"/>
      <w:marLeft w:val="0"/>
      <w:marRight w:val="0"/>
      <w:marTop w:val="0"/>
      <w:marBottom w:val="0"/>
      <w:divBdr>
        <w:top w:val="none" w:sz="0" w:space="0" w:color="auto"/>
        <w:left w:val="none" w:sz="0" w:space="0" w:color="auto"/>
        <w:bottom w:val="none" w:sz="0" w:space="0" w:color="auto"/>
        <w:right w:val="none" w:sz="0" w:space="0" w:color="auto"/>
      </w:divBdr>
    </w:div>
    <w:div w:id="1530950364">
      <w:bodyDiv w:val="1"/>
      <w:marLeft w:val="0"/>
      <w:marRight w:val="0"/>
      <w:marTop w:val="0"/>
      <w:marBottom w:val="0"/>
      <w:divBdr>
        <w:top w:val="none" w:sz="0" w:space="0" w:color="auto"/>
        <w:left w:val="none" w:sz="0" w:space="0" w:color="auto"/>
        <w:bottom w:val="none" w:sz="0" w:space="0" w:color="auto"/>
        <w:right w:val="none" w:sz="0" w:space="0" w:color="auto"/>
      </w:divBdr>
    </w:div>
    <w:div w:id="1982072581">
      <w:bodyDiv w:val="1"/>
      <w:marLeft w:val="0"/>
      <w:marRight w:val="0"/>
      <w:marTop w:val="0"/>
      <w:marBottom w:val="0"/>
      <w:divBdr>
        <w:top w:val="none" w:sz="0" w:space="0" w:color="auto"/>
        <w:left w:val="none" w:sz="0" w:space="0" w:color="auto"/>
        <w:bottom w:val="none" w:sz="0" w:space="0" w:color="auto"/>
        <w:right w:val="none" w:sz="0" w:space="0" w:color="auto"/>
      </w:divBdr>
    </w:div>
    <w:div w:id="211034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theme" Target="theme/theme1.xml"/><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43.jpeg"/><Relationship Id="rId68" Type="http://schemas.openxmlformats.org/officeDocument/2006/relationships/hyperlink" Target="https://zh.wikipedia.org/wiki/%E4%B8%AD%E5%9B%BD%E5%8D%97%E7%93%9C" TargetMode="External"/><Relationship Id="rId84" Type="http://schemas.openxmlformats.org/officeDocument/2006/relationships/image" Target="media/image47.jpeg"/><Relationship Id="rId89" Type="http://schemas.openxmlformats.org/officeDocument/2006/relationships/hyperlink" Target="https://zh.wikipedia.org/wiki/%E4%B9%B3%E7%89%9B" TargetMode="External"/><Relationship Id="rId112" Type="http://schemas.openxmlformats.org/officeDocument/2006/relationships/hyperlink" Target="https://zh.wikipedia.org/wiki/%E7%89%9B%E5%A5%B6" TargetMode="External"/><Relationship Id="rId16" Type="http://schemas.openxmlformats.org/officeDocument/2006/relationships/image" Target="media/image5.jpeg"/><Relationship Id="rId107" Type="http://schemas.openxmlformats.org/officeDocument/2006/relationships/image" Target="media/image66.jpeg"/><Relationship Id="rId11" Type="http://schemas.openxmlformats.org/officeDocument/2006/relationships/footer" Target="footer1.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hyperlink" Target="https://zh.wikipedia.org/wiki/%E4%B8%AD%E7%A7%8B%E7%AF%80" TargetMode="External"/><Relationship Id="rId58" Type="http://schemas.openxmlformats.org/officeDocument/2006/relationships/hyperlink" Target="https://zh.wikipedia.org/wiki/%E8%B6%8A%E5%8D%97" TargetMode="External"/><Relationship Id="rId74" Type="http://schemas.openxmlformats.org/officeDocument/2006/relationships/hyperlink" Target="https://zh.wikipedia.org/wiki/%E5%AE%A2%E5%AE%B6%E8%A9%B1" TargetMode="External"/><Relationship Id="rId79" Type="http://schemas.openxmlformats.org/officeDocument/2006/relationships/hyperlink" Target="https://zh.wikipedia.org/wiki/%E7%93%9C%E5%AD%90" TargetMode="External"/><Relationship Id="rId102" Type="http://schemas.openxmlformats.org/officeDocument/2006/relationships/image" Target="media/image61.jpeg"/><Relationship Id="rId5" Type="http://schemas.openxmlformats.org/officeDocument/2006/relationships/webSettings" Target="webSettings.xml"/><Relationship Id="rId90" Type="http://schemas.openxmlformats.org/officeDocument/2006/relationships/hyperlink" Target="https://zh.wikipedia.org/wiki/%E7%BE%8E%E5%9C%8B" TargetMode="External"/><Relationship Id="rId95" Type="http://schemas.openxmlformats.org/officeDocument/2006/relationships/image" Target="media/image54.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44.jpeg"/><Relationship Id="rId69" Type="http://schemas.openxmlformats.org/officeDocument/2006/relationships/hyperlink" Target="https://zh.wikipedia.org/wiki/%E7%AC%8B%E7%93%9C" TargetMode="External"/><Relationship Id="rId113" Type="http://schemas.openxmlformats.org/officeDocument/2006/relationships/hyperlink" Target="http://kmweb.coa.gov.tw/subject/ct.asp?xItem=257561&amp;ctNode=" TargetMode="External"/><Relationship Id="rId80" Type="http://schemas.openxmlformats.org/officeDocument/2006/relationships/hyperlink" Target="https://zh.wikipedia.org/wiki/%E9%9B%B6%E9%A3%9F" TargetMode="External"/><Relationship Id="rId85" Type="http://schemas.openxmlformats.org/officeDocument/2006/relationships/image" Target="media/image48.jpeg"/><Relationship Id="rId12" Type="http://schemas.openxmlformats.org/officeDocument/2006/relationships/footer" Target="footer2.xml"/><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hyperlink" Target="https://zh.wikipedia.org/wiki/%E8%B6%8A%E5%8D%97%E8%AF%AD" TargetMode="External"/><Relationship Id="rId103" Type="http://schemas.openxmlformats.org/officeDocument/2006/relationships/image" Target="media/image62.jpeg"/><Relationship Id="rId108" Type="http://schemas.openxmlformats.org/officeDocument/2006/relationships/chart" Target="charts/chart1.xml"/><Relationship Id="rId54" Type="http://schemas.openxmlformats.org/officeDocument/2006/relationships/hyperlink" Target="https://zh.wikipedia.org/wiki/%E6%9C%88%E9%A4%85" TargetMode="External"/><Relationship Id="rId70" Type="http://schemas.openxmlformats.org/officeDocument/2006/relationships/hyperlink" Target="https://zh.wikipedia.org/wiki/%E5%8D%B0%E5%BA%A6" TargetMode="External"/><Relationship Id="rId75" Type="http://schemas.openxmlformats.org/officeDocument/2006/relationships/hyperlink" Target="https://zh.wikipedia.org/wiki/%E5%A4%A7%E9%B5%AC%E8%A9%B1" TargetMode="External"/><Relationship Id="rId91" Type="http://schemas.openxmlformats.org/officeDocument/2006/relationships/hyperlink" Target="http://www.xiangha.com/xiangke/464" TargetMode="External"/><Relationship Id="rId96"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hyperlink" Target="javascript:%20location.href=SearchLink('%E6%9B%B9%E5%81%A5','%E5%85%A8%E9%A4%A8%E6%90%9C%E5%B0%8B','au');" TargetMode="External"/><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yperlink" Target="https://zh.wikipedia.org/wiki/%E5%A4%A7%E7%8F%AD%E9%BA%B5%E5%8C%85%E8%A5%BF%E9%A4%85" TargetMode="External"/><Relationship Id="rId60" Type="http://schemas.openxmlformats.org/officeDocument/2006/relationships/image" Target="media/image40.jpeg"/><Relationship Id="rId65" Type="http://schemas.openxmlformats.org/officeDocument/2006/relationships/hyperlink" Target="https://zh.wikipedia.org/wiki/%E6%B0%B4%E6%9E%9C" TargetMode="External"/><Relationship Id="rId73" Type="http://schemas.openxmlformats.org/officeDocument/2006/relationships/hyperlink" Target="https://zh.wikipedia.org/wiki/%E9%96%A9%E5%8D%97%E8%A9%B1" TargetMode="External"/><Relationship Id="rId78" Type="http://schemas.openxmlformats.org/officeDocument/2006/relationships/hyperlink" Target="https://zh.wikipedia.org/wiki/%E6%B4%BE" TargetMode="External"/><Relationship Id="rId81" Type="http://schemas.openxmlformats.org/officeDocument/2006/relationships/hyperlink" Target="https://zh.wikipedia.org/wiki/%E9%94%8C" TargetMode="External"/><Relationship Id="rId86" Type="http://schemas.openxmlformats.org/officeDocument/2006/relationships/image" Target="media/image49.jpeg"/><Relationship Id="rId94" Type="http://schemas.openxmlformats.org/officeDocument/2006/relationships/image" Target="media/image53.jpeg"/><Relationship Id="rId99" Type="http://schemas.openxmlformats.org/officeDocument/2006/relationships/image" Target="media/image58.jpeg"/><Relationship Id="rId101" Type="http://schemas.openxmlformats.org/officeDocument/2006/relationships/image" Target="media/image60.jpeg"/><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chart" Target="charts/chart2.xml"/><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hyperlink" Target="https://zh.wikipedia.org/wiki/%E7%B3%AF%E7%B1%B3%E7%B2%89" TargetMode="External"/><Relationship Id="rId76" Type="http://schemas.openxmlformats.org/officeDocument/2006/relationships/hyperlink" Target="https://zh.wikipedia.org/wiki/%E9%87%91%E8%8F%AF%E8%A9%B1" TargetMode="External"/><Relationship Id="rId97" Type="http://schemas.openxmlformats.org/officeDocument/2006/relationships/image" Target="media/image56.jpeg"/><Relationship Id="rId104"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hyperlink" Target="https://zh.wikipedia.org/wiki/%E8%A5%BF%E8%91%AB%E8%8A%A6" TargetMode="External"/><Relationship Id="rId92"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hyperlink" Target="https://zh.wikipedia.org/wiki/%E8%91%AB%E8%8A%A6%E7%A7%91" TargetMode="External"/><Relationship Id="rId87" Type="http://schemas.openxmlformats.org/officeDocument/2006/relationships/image" Target="media/image50.jpeg"/><Relationship Id="rId110" Type="http://schemas.openxmlformats.org/officeDocument/2006/relationships/chart" Target="charts/chart3.xml"/><Relationship Id="rId115" Type="http://schemas.openxmlformats.org/officeDocument/2006/relationships/fontTable" Target="fontTable.xml"/><Relationship Id="rId61" Type="http://schemas.openxmlformats.org/officeDocument/2006/relationships/image" Target="media/image41.jpeg"/><Relationship Id="rId82" Type="http://schemas.openxmlformats.org/officeDocument/2006/relationships/image" Target="media/image45.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hyperlink" Target="https://zh.wikipedia.org/wiki/%E9%BA%B5%E7%B2%89" TargetMode="External"/><Relationship Id="rId77" Type="http://schemas.openxmlformats.org/officeDocument/2006/relationships/hyperlink" Target="https://zh.wikipedia.org/wiki/%E5%8C%97%E7%BE%8E%E6%B4%B2" TargetMode="External"/><Relationship Id="rId100" Type="http://schemas.openxmlformats.org/officeDocument/2006/relationships/image" Target="media/image59.jpeg"/><Relationship Id="rId105" Type="http://schemas.openxmlformats.org/officeDocument/2006/relationships/image" Target="media/image64.jpeg"/><Relationship Id="rId8" Type="http://schemas.openxmlformats.org/officeDocument/2006/relationships/comments" Target="comments.xml"/><Relationship Id="rId51" Type="http://schemas.openxmlformats.org/officeDocument/2006/relationships/hyperlink" Target="https://zh.wikipedia.org/wiki/%E9%A6%99%E6%B8%AF" TargetMode="External"/><Relationship Id="rId72" Type="http://schemas.openxmlformats.org/officeDocument/2006/relationships/hyperlink" Target="https://zh.wikipedia.org/wiki/%E6%A0%BD%E5%9F%B9%E7%A8%AE" TargetMode="External"/><Relationship Id="rId93" Type="http://schemas.openxmlformats.org/officeDocument/2006/relationships/image" Target="media/image52.jpeg"/><Relationship Id="rId98" Type="http://schemas.openxmlformats.org/officeDocument/2006/relationships/image" Target="media/image57.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hyperlink" Target="https://zh.wikipedia.org/wiki/%E5%8D%97%E7%93%9C%E5%B1%9E" TargetMode="External"/><Relationship Id="rId116" Type="http://schemas.microsoft.com/office/2011/relationships/people" Target="people.xml"/><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42.jpeg"/><Relationship Id="rId83" Type="http://schemas.openxmlformats.org/officeDocument/2006/relationships/image" Target="media/image46.jpeg"/><Relationship Id="rId88" Type="http://schemas.openxmlformats.org/officeDocument/2006/relationships/hyperlink" Target="https://zh.wikipedia.org/wiki/%E9%9B%8C%E6%80%A7" TargetMode="External"/><Relationship Id="rId111" Type="http://schemas.openxmlformats.org/officeDocument/2006/relationships/hyperlink" Target="https://zh.wikipedia.org/wiki/%E5%8D%97%E7%93%9C" TargetMode="External"/><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hyperlink" Target="https://zh.wikipedia.org/wiki/%E6%B0%B4%E6%9E%9C" TargetMode="External"/><Relationship Id="rId106" Type="http://schemas.openxmlformats.org/officeDocument/2006/relationships/image" Target="media/image6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1\Desktop\&#23416;&#26657;&#23560;&#38988;&#21839;&#21367;&#32113;&#35336;&#34920;&#31684;&#26412;.xls0109.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1.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G:\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4704402126551462E-2"/>
          <c:y val="3.2407383503291594E-2"/>
          <c:w val="0.75323162729658799"/>
          <c:h val="0.84410542432195979"/>
        </c:manualLayout>
      </c:layout>
      <c:bar3DChart>
        <c:barDir val="col"/>
        <c:grouping val="clustered"/>
        <c:varyColors val="0"/>
        <c:ser>
          <c:idx val="0"/>
          <c:order val="0"/>
          <c:tx>
            <c:strRef>
              <c:f>Sheet1!$F$1079</c:f>
              <c:strCache>
                <c:ptCount val="1"/>
                <c:pt idx="0">
                  <c:v>產品A(南瓜)</c:v>
                </c:pt>
              </c:strCache>
            </c:strRef>
          </c:tx>
          <c:invertIfNegative val="0"/>
          <c:cat>
            <c:strRef>
              <c:f>Sheet1!$E$1080:$E$1084</c:f>
              <c:strCache>
                <c:ptCount val="5"/>
                <c:pt idx="0">
                  <c:v>色澤</c:v>
                </c:pt>
                <c:pt idx="1">
                  <c:v>香氣</c:v>
                </c:pt>
                <c:pt idx="2">
                  <c:v>風味</c:v>
                </c:pt>
                <c:pt idx="3">
                  <c:v>口感</c:v>
                </c:pt>
                <c:pt idx="4">
                  <c:v>整體</c:v>
                </c:pt>
              </c:strCache>
            </c:strRef>
          </c:cat>
          <c:val>
            <c:numRef>
              <c:f>Sheet1!$F$1080:$F$1084</c:f>
              <c:numCache>
                <c:formatCode>0.00%</c:formatCode>
                <c:ptCount val="5"/>
                <c:pt idx="0" formatCode="0%">
                  <c:v>0.75</c:v>
                </c:pt>
                <c:pt idx="1">
                  <c:v>0.69599999999999995</c:v>
                </c:pt>
                <c:pt idx="2">
                  <c:v>0.68799999999999994</c:v>
                </c:pt>
                <c:pt idx="3">
                  <c:v>0.88800000000000001</c:v>
                </c:pt>
                <c:pt idx="4">
                  <c:v>0.71199999999999997</c:v>
                </c:pt>
              </c:numCache>
            </c:numRef>
          </c:val>
        </c:ser>
        <c:ser>
          <c:idx val="1"/>
          <c:order val="1"/>
          <c:tx>
            <c:strRef>
              <c:f>Sheet1!$G$1079</c:f>
              <c:strCache>
                <c:ptCount val="1"/>
                <c:pt idx="0">
                  <c:v>產品B(牛奶)</c:v>
                </c:pt>
              </c:strCache>
            </c:strRef>
          </c:tx>
          <c:invertIfNegative val="0"/>
          <c:cat>
            <c:strRef>
              <c:f>Sheet1!$E$1080:$E$1084</c:f>
              <c:strCache>
                <c:ptCount val="5"/>
                <c:pt idx="0">
                  <c:v>色澤</c:v>
                </c:pt>
                <c:pt idx="1">
                  <c:v>香氣</c:v>
                </c:pt>
                <c:pt idx="2">
                  <c:v>風味</c:v>
                </c:pt>
                <c:pt idx="3">
                  <c:v>口感</c:v>
                </c:pt>
                <c:pt idx="4">
                  <c:v>整體</c:v>
                </c:pt>
              </c:strCache>
            </c:strRef>
          </c:cat>
          <c:val>
            <c:numRef>
              <c:f>Sheet1!$G$1080:$G$1084</c:f>
              <c:numCache>
                <c:formatCode>0.00%</c:formatCode>
                <c:ptCount val="5"/>
                <c:pt idx="0" formatCode="0%">
                  <c:v>0.8</c:v>
                </c:pt>
                <c:pt idx="1">
                  <c:v>0.63800000000000001</c:v>
                </c:pt>
                <c:pt idx="2">
                  <c:v>0.80200000000000005</c:v>
                </c:pt>
                <c:pt idx="3" formatCode="0%">
                  <c:v>0.8</c:v>
                </c:pt>
                <c:pt idx="4">
                  <c:v>0.80800000000000005</c:v>
                </c:pt>
              </c:numCache>
            </c:numRef>
          </c:val>
        </c:ser>
        <c:dLbls>
          <c:showLegendKey val="0"/>
          <c:showVal val="0"/>
          <c:showCatName val="0"/>
          <c:showSerName val="0"/>
          <c:showPercent val="0"/>
          <c:showBubbleSize val="0"/>
        </c:dLbls>
        <c:gapWidth val="150"/>
        <c:shape val="box"/>
        <c:axId val="1038687552"/>
        <c:axId val="1038685920"/>
        <c:axId val="0"/>
      </c:bar3DChart>
      <c:catAx>
        <c:axId val="1038687552"/>
        <c:scaling>
          <c:orientation val="minMax"/>
        </c:scaling>
        <c:delete val="0"/>
        <c:axPos val="b"/>
        <c:numFmt formatCode="General" sourceLinked="0"/>
        <c:majorTickMark val="out"/>
        <c:minorTickMark val="none"/>
        <c:tickLblPos val="nextTo"/>
        <c:crossAx val="1038685920"/>
        <c:crosses val="autoZero"/>
        <c:auto val="1"/>
        <c:lblAlgn val="ctr"/>
        <c:lblOffset val="100"/>
        <c:noMultiLvlLbl val="0"/>
      </c:catAx>
      <c:valAx>
        <c:axId val="1038685920"/>
        <c:scaling>
          <c:orientation val="minMax"/>
        </c:scaling>
        <c:delete val="0"/>
        <c:axPos val="l"/>
        <c:numFmt formatCode="0%" sourceLinked="1"/>
        <c:majorTickMark val="out"/>
        <c:minorTickMark val="none"/>
        <c:tickLblPos val="nextTo"/>
        <c:crossAx val="1038687552"/>
        <c:crosses val="autoZero"/>
        <c:crossBetween val="between"/>
      </c:valAx>
    </c:plotArea>
    <c:legend>
      <c:legendPos val="r"/>
      <c:layout>
        <c:manualLayout>
          <c:xMode val="edge"/>
          <c:yMode val="edge"/>
          <c:x val="0.80670459917290571"/>
          <c:y val="0.42180555555555554"/>
          <c:w val="0.18158047701087263"/>
          <c:h val="0.15638888888888888"/>
        </c:manualLayout>
      </c:layout>
      <c:overlay val="0"/>
    </c:legend>
    <c:plotVisOnly val="1"/>
    <c:dispBlanksAs val="gap"/>
    <c:showDLblsOverMax val="0"/>
  </c:chart>
  <c:txPr>
    <a:bodyPr/>
    <a:lstStyle/>
    <a:p>
      <a:pPr>
        <a:defRPr sz="1100">
          <a:latin typeface="標楷體" panose="03000509000000000000" pitchFamily="65" charset="-120"/>
          <a:ea typeface="標楷體" panose="03000509000000000000" pitchFamily="65" charset="-120"/>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087729658792651"/>
          <c:y val="4.6770924467774859E-2"/>
          <c:w val="0.7780546806649169"/>
          <c:h val="0.82889289880431616"/>
        </c:manualLayout>
      </c:layout>
      <c:bar3DChart>
        <c:barDir val="col"/>
        <c:grouping val="stacked"/>
        <c:varyColors val="0"/>
        <c:ser>
          <c:idx val="0"/>
          <c:order val="0"/>
          <c:tx>
            <c:strRef>
              <c:f>Sheet1!$I$1086</c:f>
              <c:strCache>
                <c:ptCount val="1"/>
                <c:pt idx="0">
                  <c:v>男生</c:v>
                </c:pt>
              </c:strCache>
            </c:strRef>
          </c:tx>
          <c:invertIfNegative val="0"/>
          <c:cat>
            <c:strRef>
              <c:f>Sheet1!$J$1085:$K$1085</c:f>
              <c:strCache>
                <c:ptCount val="2"/>
                <c:pt idx="0">
                  <c:v>產品A(南瓜)</c:v>
                </c:pt>
                <c:pt idx="1">
                  <c:v>產品B(牛奶)</c:v>
                </c:pt>
              </c:strCache>
            </c:strRef>
          </c:cat>
          <c:val>
            <c:numRef>
              <c:f>Sheet1!$J$1086:$K$1086</c:f>
              <c:numCache>
                <c:formatCode>General</c:formatCode>
                <c:ptCount val="2"/>
                <c:pt idx="0">
                  <c:v>14</c:v>
                </c:pt>
                <c:pt idx="1">
                  <c:v>38</c:v>
                </c:pt>
              </c:numCache>
            </c:numRef>
          </c:val>
        </c:ser>
        <c:ser>
          <c:idx val="1"/>
          <c:order val="1"/>
          <c:tx>
            <c:strRef>
              <c:f>Sheet1!$I$1087</c:f>
              <c:strCache>
                <c:ptCount val="1"/>
                <c:pt idx="0">
                  <c:v>女生</c:v>
                </c:pt>
              </c:strCache>
            </c:strRef>
          </c:tx>
          <c:invertIfNegative val="0"/>
          <c:cat>
            <c:strRef>
              <c:f>Sheet1!$J$1085:$K$1085</c:f>
              <c:strCache>
                <c:ptCount val="2"/>
                <c:pt idx="0">
                  <c:v>產品A(南瓜)</c:v>
                </c:pt>
                <c:pt idx="1">
                  <c:v>產品B(牛奶)</c:v>
                </c:pt>
              </c:strCache>
            </c:strRef>
          </c:cat>
          <c:val>
            <c:numRef>
              <c:f>Sheet1!$J$1087:$K$1087</c:f>
              <c:numCache>
                <c:formatCode>General</c:formatCode>
                <c:ptCount val="2"/>
                <c:pt idx="0">
                  <c:v>18</c:v>
                </c:pt>
                <c:pt idx="1">
                  <c:v>30</c:v>
                </c:pt>
              </c:numCache>
            </c:numRef>
          </c:val>
        </c:ser>
        <c:dLbls>
          <c:showLegendKey val="0"/>
          <c:showVal val="0"/>
          <c:showCatName val="0"/>
          <c:showSerName val="0"/>
          <c:showPercent val="0"/>
          <c:showBubbleSize val="0"/>
        </c:dLbls>
        <c:gapWidth val="150"/>
        <c:shape val="box"/>
        <c:axId val="1038679392"/>
        <c:axId val="1038675040"/>
        <c:axId val="0"/>
      </c:bar3DChart>
      <c:catAx>
        <c:axId val="1038679392"/>
        <c:scaling>
          <c:orientation val="minMax"/>
        </c:scaling>
        <c:delete val="0"/>
        <c:axPos val="b"/>
        <c:numFmt formatCode="General" sourceLinked="0"/>
        <c:majorTickMark val="out"/>
        <c:minorTickMark val="none"/>
        <c:tickLblPos val="nextTo"/>
        <c:txPr>
          <a:bodyPr/>
          <a:lstStyle/>
          <a:p>
            <a:pPr>
              <a:defRPr sz="1200">
                <a:latin typeface="標楷體" pitchFamily="65" charset="-120"/>
                <a:ea typeface="標楷體" pitchFamily="65" charset="-120"/>
              </a:defRPr>
            </a:pPr>
            <a:endParaRPr lang="zh-TW"/>
          </a:p>
        </c:txPr>
        <c:crossAx val="1038675040"/>
        <c:crosses val="autoZero"/>
        <c:auto val="1"/>
        <c:lblAlgn val="ctr"/>
        <c:lblOffset val="100"/>
        <c:noMultiLvlLbl val="0"/>
      </c:catAx>
      <c:valAx>
        <c:axId val="1038675040"/>
        <c:scaling>
          <c:orientation val="minMax"/>
        </c:scaling>
        <c:delete val="0"/>
        <c:axPos val="l"/>
        <c:numFmt formatCode="General" sourceLinked="1"/>
        <c:majorTickMark val="out"/>
        <c:minorTickMark val="none"/>
        <c:tickLblPos val="nextTo"/>
        <c:txPr>
          <a:bodyPr/>
          <a:lstStyle/>
          <a:p>
            <a:pPr>
              <a:defRPr sz="1200">
                <a:latin typeface="標楷體" pitchFamily="65" charset="-120"/>
                <a:ea typeface="標楷體" pitchFamily="65" charset="-120"/>
              </a:defRPr>
            </a:pPr>
            <a:endParaRPr lang="zh-TW"/>
          </a:p>
        </c:txPr>
        <c:crossAx val="1038679392"/>
        <c:crosses val="autoZero"/>
        <c:crossBetween val="between"/>
      </c:valAx>
    </c:plotArea>
    <c:legend>
      <c:legendPos val="r"/>
      <c:overlay val="0"/>
      <c:txPr>
        <a:bodyPr/>
        <a:lstStyle/>
        <a:p>
          <a:pPr>
            <a:defRPr sz="1200">
              <a:latin typeface="標楷體" pitchFamily="65" charset="-120"/>
              <a:ea typeface="標楷體" pitchFamily="65" charset="-120"/>
            </a:defRPr>
          </a:pPr>
          <a:endParaRPr lang="zh-TW"/>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087729658792651"/>
          <c:y val="4.6770924467774859E-2"/>
          <c:w val="0.7780546806649169"/>
          <c:h val="0.82889289880431616"/>
        </c:manualLayout>
      </c:layout>
      <c:bar3DChart>
        <c:barDir val="col"/>
        <c:grouping val="stacked"/>
        <c:varyColors val="0"/>
        <c:ser>
          <c:idx val="0"/>
          <c:order val="0"/>
          <c:tx>
            <c:strRef>
              <c:f>Sheet1!$I$1086</c:f>
              <c:strCache>
                <c:ptCount val="1"/>
                <c:pt idx="0">
                  <c:v>男生</c:v>
                </c:pt>
              </c:strCache>
            </c:strRef>
          </c:tx>
          <c:invertIfNegative val="0"/>
          <c:cat>
            <c:strRef>
              <c:f>Sheet1!$J$1085:$K$1085</c:f>
              <c:strCache>
                <c:ptCount val="2"/>
                <c:pt idx="0">
                  <c:v>產品A(南瓜)</c:v>
                </c:pt>
                <c:pt idx="1">
                  <c:v>產品B(牛奶)</c:v>
                </c:pt>
              </c:strCache>
            </c:strRef>
          </c:cat>
          <c:val>
            <c:numRef>
              <c:f>Sheet1!$J$1086:$K$1086</c:f>
              <c:numCache>
                <c:formatCode>General</c:formatCode>
                <c:ptCount val="2"/>
                <c:pt idx="0">
                  <c:v>14</c:v>
                </c:pt>
                <c:pt idx="1">
                  <c:v>38</c:v>
                </c:pt>
              </c:numCache>
            </c:numRef>
          </c:val>
        </c:ser>
        <c:ser>
          <c:idx val="1"/>
          <c:order val="1"/>
          <c:tx>
            <c:strRef>
              <c:f>Sheet1!$I$1087</c:f>
              <c:strCache>
                <c:ptCount val="1"/>
                <c:pt idx="0">
                  <c:v>女生</c:v>
                </c:pt>
              </c:strCache>
            </c:strRef>
          </c:tx>
          <c:invertIfNegative val="0"/>
          <c:cat>
            <c:strRef>
              <c:f>Sheet1!$J$1085:$K$1085</c:f>
              <c:strCache>
                <c:ptCount val="2"/>
                <c:pt idx="0">
                  <c:v>產品A(南瓜)</c:v>
                </c:pt>
                <c:pt idx="1">
                  <c:v>產品B(牛奶)</c:v>
                </c:pt>
              </c:strCache>
            </c:strRef>
          </c:cat>
          <c:val>
            <c:numRef>
              <c:f>Sheet1!$J$1087:$K$1087</c:f>
              <c:numCache>
                <c:formatCode>General</c:formatCode>
                <c:ptCount val="2"/>
                <c:pt idx="0">
                  <c:v>18</c:v>
                </c:pt>
                <c:pt idx="1">
                  <c:v>30</c:v>
                </c:pt>
              </c:numCache>
            </c:numRef>
          </c:val>
        </c:ser>
        <c:dLbls>
          <c:showLegendKey val="0"/>
          <c:showVal val="0"/>
          <c:showCatName val="0"/>
          <c:showSerName val="0"/>
          <c:showPercent val="0"/>
          <c:showBubbleSize val="0"/>
        </c:dLbls>
        <c:gapWidth val="150"/>
        <c:shape val="box"/>
        <c:axId val="854952832"/>
        <c:axId val="854946848"/>
        <c:axId val="0"/>
      </c:bar3DChart>
      <c:catAx>
        <c:axId val="854952832"/>
        <c:scaling>
          <c:orientation val="minMax"/>
        </c:scaling>
        <c:delete val="0"/>
        <c:axPos val="b"/>
        <c:numFmt formatCode="General" sourceLinked="0"/>
        <c:majorTickMark val="out"/>
        <c:minorTickMark val="none"/>
        <c:tickLblPos val="nextTo"/>
        <c:txPr>
          <a:bodyPr/>
          <a:lstStyle/>
          <a:p>
            <a:pPr>
              <a:defRPr sz="1200">
                <a:latin typeface="標楷體" pitchFamily="65" charset="-120"/>
                <a:ea typeface="標楷體" pitchFamily="65" charset="-120"/>
              </a:defRPr>
            </a:pPr>
            <a:endParaRPr lang="zh-TW"/>
          </a:p>
        </c:txPr>
        <c:crossAx val="854946848"/>
        <c:crosses val="autoZero"/>
        <c:auto val="1"/>
        <c:lblAlgn val="ctr"/>
        <c:lblOffset val="100"/>
        <c:noMultiLvlLbl val="0"/>
      </c:catAx>
      <c:valAx>
        <c:axId val="854946848"/>
        <c:scaling>
          <c:orientation val="minMax"/>
        </c:scaling>
        <c:delete val="0"/>
        <c:axPos val="l"/>
        <c:numFmt formatCode="General" sourceLinked="1"/>
        <c:majorTickMark val="out"/>
        <c:minorTickMark val="none"/>
        <c:tickLblPos val="nextTo"/>
        <c:txPr>
          <a:bodyPr/>
          <a:lstStyle/>
          <a:p>
            <a:pPr>
              <a:defRPr sz="1200">
                <a:latin typeface="標楷體" pitchFamily="65" charset="-120"/>
                <a:ea typeface="標楷體" pitchFamily="65" charset="-120"/>
              </a:defRPr>
            </a:pPr>
            <a:endParaRPr lang="zh-TW"/>
          </a:p>
        </c:txPr>
        <c:crossAx val="854952832"/>
        <c:crosses val="autoZero"/>
        <c:crossBetween val="between"/>
      </c:valAx>
    </c:plotArea>
    <c:legend>
      <c:legendPos val="r"/>
      <c:overlay val="0"/>
      <c:txPr>
        <a:bodyPr/>
        <a:lstStyle/>
        <a:p>
          <a:pPr>
            <a:defRPr sz="1200">
              <a:latin typeface="標楷體" pitchFamily="65" charset="-120"/>
              <a:ea typeface="標楷體" pitchFamily="65" charset="-120"/>
            </a:defRPr>
          </a:pPr>
          <a:endParaRPr lang="zh-TW"/>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0.00667</cdr:x>
      <cdr:y>0.46944</cdr:y>
    </cdr:from>
    <cdr:to>
      <cdr:x>0.07167</cdr:x>
      <cdr:y>0.65278</cdr:y>
    </cdr:to>
    <cdr:sp macro="" textlink="">
      <cdr:nvSpPr>
        <cdr:cNvPr id="3" name="文字方塊 2"/>
        <cdr:cNvSpPr txBox="1"/>
      </cdr:nvSpPr>
      <cdr:spPr>
        <a:xfrm xmlns:a="http://schemas.openxmlformats.org/drawingml/2006/main">
          <a:off x="30480" y="1287780"/>
          <a:ext cx="297180" cy="50292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r>
            <a:rPr lang="zh-TW" altLang="en-US" sz="1200">
              <a:latin typeface="標楷體" pitchFamily="65" charset="-120"/>
              <a:ea typeface="標楷體" pitchFamily="65" charset="-120"/>
            </a:rPr>
            <a:t>人數</a:t>
          </a:r>
        </a:p>
      </cdr:txBody>
    </cdr:sp>
  </cdr:relSizeAnchor>
  <cdr:relSizeAnchor xmlns:cdr="http://schemas.openxmlformats.org/drawingml/2006/chartDrawing">
    <cdr:from>
      <cdr:x>0.26875</cdr:x>
      <cdr:y>0.68403</cdr:y>
    </cdr:from>
    <cdr:to>
      <cdr:x>0.37292</cdr:x>
      <cdr:y>0.82813</cdr:y>
    </cdr:to>
    <cdr:sp macro="" textlink="">
      <cdr:nvSpPr>
        <cdr:cNvPr id="4" name="文字方塊 3"/>
        <cdr:cNvSpPr txBox="1"/>
      </cdr:nvSpPr>
      <cdr:spPr>
        <a:xfrm xmlns:a="http://schemas.openxmlformats.org/drawingml/2006/main" rot="16200000">
          <a:off x="1269209" y="1835945"/>
          <a:ext cx="395288" cy="47624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pPr algn="ctr"/>
          <a:endParaRPr lang="zh-TW" altLang="en-US" sz="1400">
            <a:solidFill>
              <a:schemeClr val="bg1"/>
            </a:solidFill>
            <a:latin typeface="標楷體" panose="03000509000000000000" pitchFamily="65" charset="-120"/>
            <a:ea typeface="標楷體" panose="03000509000000000000" pitchFamily="65" charset="-120"/>
          </a:endParaRPr>
        </a:p>
      </cdr:txBody>
    </cdr:sp>
  </cdr:relSizeAnchor>
  <cdr:relSizeAnchor xmlns:cdr="http://schemas.openxmlformats.org/drawingml/2006/chartDrawing">
    <cdr:from>
      <cdr:x>0.28225</cdr:x>
      <cdr:y>0.54751</cdr:y>
    </cdr:from>
    <cdr:to>
      <cdr:x>0.36042</cdr:x>
      <cdr:y>0.67251</cdr:y>
    </cdr:to>
    <cdr:sp macro="" textlink="">
      <cdr:nvSpPr>
        <cdr:cNvPr id="5" name="文字方塊 4"/>
        <cdr:cNvSpPr txBox="1"/>
      </cdr:nvSpPr>
      <cdr:spPr>
        <a:xfrm xmlns:a="http://schemas.openxmlformats.org/drawingml/2006/main" rot="16200000">
          <a:off x="1297680" y="1494691"/>
          <a:ext cx="342900" cy="35740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pPr algn="ctr"/>
          <a:endParaRPr lang="zh-TW" altLang="en-US" sz="1400">
            <a:solidFill>
              <a:schemeClr val="bg1"/>
            </a:solidFill>
            <a:latin typeface="標楷體" panose="03000509000000000000" pitchFamily="65" charset="-120"/>
            <a:ea typeface="標楷體" panose="03000509000000000000" pitchFamily="65" charset="-120"/>
          </a:endParaRPr>
        </a:p>
      </cdr:txBody>
    </cdr:sp>
  </cdr:relSizeAnchor>
  <cdr:relSizeAnchor xmlns:cdr="http://schemas.openxmlformats.org/drawingml/2006/chartDrawing">
    <cdr:from>
      <cdr:x>0.60625</cdr:x>
      <cdr:y>0.27778</cdr:y>
    </cdr:from>
    <cdr:to>
      <cdr:x>0.675</cdr:x>
      <cdr:y>0.4375</cdr:y>
    </cdr:to>
    <cdr:sp macro="" textlink="">
      <cdr:nvSpPr>
        <cdr:cNvPr id="6" name="文字方塊 5"/>
        <cdr:cNvSpPr txBox="1"/>
      </cdr:nvSpPr>
      <cdr:spPr>
        <a:xfrm xmlns:a="http://schemas.openxmlformats.org/drawingml/2006/main">
          <a:off x="2771775" y="762000"/>
          <a:ext cx="314325" cy="43815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0.59896</cdr:x>
      <cdr:y>0.22743</cdr:y>
    </cdr:from>
    <cdr:to>
      <cdr:x>0.69271</cdr:x>
      <cdr:y>0.39236</cdr:y>
    </cdr:to>
    <cdr:sp macro="" textlink="">
      <cdr:nvSpPr>
        <cdr:cNvPr id="7" name="文字方塊 6"/>
        <cdr:cNvSpPr txBox="1"/>
      </cdr:nvSpPr>
      <cdr:spPr>
        <a:xfrm xmlns:a="http://schemas.openxmlformats.org/drawingml/2006/main" rot="16200000">
          <a:off x="2726534" y="635793"/>
          <a:ext cx="452437" cy="42862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zh-TW" altLang="en-US" sz="2000">
            <a:solidFill>
              <a:schemeClr val="bg1"/>
            </a:solidFill>
            <a:latin typeface="標楷體" panose="03000509000000000000" pitchFamily="65" charset="-120"/>
            <a:ea typeface="標楷體" panose="03000509000000000000" pitchFamily="65" charset="-120"/>
          </a:endParaRPr>
        </a:p>
      </cdr:txBody>
    </cdr:sp>
  </cdr:relSizeAnchor>
  <cdr:relSizeAnchor xmlns:cdr="http://schemas.openxmlformats.org/drawingml/2006/chartDrawing">
    <cdr:from>
      <cdr:x>0.6</cdr:x>
      <cdr:y>0.52083</cdr:y>
    </cdr:from>
    <cdr:to>
      <cdr:x>0.68958</cdr:x>
      <cdr:y>0.67708</cdr:y>
    </cdr:to>
    <cdr:sp macro="" textlink="">
      <cdr:nvSpPr>
        <cdr:cNvPr id="8" name="文字方塊 7"/>
        <cdr:cNvSpPr txBox="1"/>
      </cdr:nvSpPr>
      <cdr:spPr>
        <a:xfrm xmlns:a="http://schemas.openxmlformats.org/drawingml/2006/main" rot="16200000">
          <a:off x="2733676" y="1438273"/>
          <a:ext cx="428626" cy="40957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zh-TW" altLang="en-US" sz="2000">
            <a:solidFill>
              <a:schemeClr val="bg1"/>
            </a:solidFill>
            <a:latin typeface="標楷體" panose="03000509000000000000" pitchFamily="65" charset="-120"/>
            <a:ea typeface="標楷體" panose="03000509000000000000" pitchFamily="65" charset="-120"/>
          </a:endParaRPr>
        </a:p>
      </cdr:txBody>
    </cdr:sp>
  </cdr:relSizeAnchor>
  <cdr:relSizeAnchor xmlns:cdr="http://schemas.openxmlformats.org/drawingml/2006/chartDrawing">
    <cdr:from>
      <cdr:x>0.37917</cdr:x>
      <cdr:y>0.04514</cdr:y>
    </cdr:from>
    <cdr:to>
      <cdr:x>0.58333</cdr:x>
      <cdr:y>0.15625</cdr:y>
    </cdr:to>
    <cdr:sp macro="" textlink="">
      <cdr:nvSpPr>
        <cdr:cNvPr id="10" name="文字方塊 9"/>
        <cdr:cNvSpPr txBox="1"/>
      </cdr:nvSpPr>
      <cdr:spPr>
        <a:xfrm xmlns:a="http://schemas.openxmlformats.org/drawingml/2006/main">
          <a:off x="1733550" y="123825"/>
          <a:ext cx="9334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400">
            <a:latin typeface="標楷體" panose="03000509000000000000" pitchFamily="65" charset="-120"/>
            <a:ea typeface="標楷體" panose="03000509000000000000" pitchFamily="65" charset="-12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0.00667</cdr:x>
      <cdr:y>0.46944</cdr:y>
    </cdr:from>
    <cdr:to>
      <cdr:x>0.07167</cdr:x>
      <cdr:y>0.65278</cdr:y>
    </cdr:to>
    <cdr:sp macro="" textlink="">
      <cdr:nvSpPr>
        <cdr:cNvPr id="3" name="文字方塊 2"/>
        <cdr:cNvSpPr txBox="1"/>
      </cdr:nvSpPr>
      <cdr:spPr>
        <a:xfrm xmlns:a="http://schemas.openxmlformats.org/drawingml/2006/main">
          <a:off x="30480" y="1287780"/>
          <a:ext cx="297180" cy="50292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r>
            <a:rPr lang="zh-TW" altLang="en-US" sz="1200">
              <a:latin typeface="標楷體" pitchFamily="65" charset="-120"/>
              <a:ea typeface="標楷體" pitchFamily="65" charset="-120"/>
            </a:rPr>
            <a:t>人數</a:t>
          </a: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4E1AE-7819-44E7-B475-41BF9DB67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Pages>
  <Words>2691</Words>
  <Characters>15345</Characters>
  <Application>Microsoft Office Word</Application>
  <DocSecurity>0</DocSecurity>
  <Lines>127</Lines>
  <Paragraphs>35</Paragraphs>
  <ScaleCrop>false</ScaleCrop>
  <Company/>
  <LinksUpToDate>false</LinksUpToDate>
  <CharactersWithSpaces>18001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林宜萱</dc:creator>
  <cp:lastModifiedBy>user</cp:lastModifiedBy>
  <cp:revision>46</cp:revision>
  <dcterms:created xsi:type="dcterms:W3CDTF">2015-12-28T13:56:00Z</dcterms:created>
  <dcterms:modified xsi:type="dcterms:W3CDTF">2016-01-26T13:13:00Z</dcterms:modified>
</cp:coreProperties>
</file>