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A7" w:rsidRDefault="00BB32A7" w:rsidP="00BB32A7">
      <w:pPr>
        <w:snapToGrid w:val="0"/>
        <w:jc w:val="center"/>
        <w:rPr>
          <w:rFonts w:ascii="標楷體" w:eastAsia="標楷體" w:hAnsi="標楷體"/>
          <w:b/>
        </w:rPr>
      </w:pPr>
      <w:r>
        <w:rPr>
          <w:rFonts w:ascii="標楷體" w:eastAsia="標楷體" w:hAnsi="標楷體" w:hint="eastAsia"/>
          <w:b/>
          <w:sz w:val="36"/>
          <w:szCs w:val="36"/>
        </w:rPr>
        <w:t>高英高級工商職業學校102學年度活動成果</w:t>
      </w:r>
    </w:p>
    <w:p w:rsidR="00BB32A7" w:rsidRPr="002820BE" w:rsidRDefault="00BB32A7" w:rsidP="00BB32A7">
      <w:pPr>
        <w:jc w:val="center"/>
        <w:rPr>
          <w:rFonts w:ascii="標楷體" w:eastAsia="標楷體" w:hAnsi="標楷體"/>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33"/>
        <w:gridCol w:w="2823"/>
        <w:gridCol w:w="1764"/>
        <w:gridCol w:w="1586"/>
        <w:gridCol w:w="1900"/>
      </w:tblGrid>
      <w:tr w:rsidR="00BB32A7" w:rsidRPr="00C61B73" w:rsidTr="001C5E30">
        <w:trPr>
          <w:jc w:val="center"/>
        </w:trPr>
        <w:tc>
          <w:tcPr>
            <w:tcW w:w="1045" w:type="pct"/>
            <w:vAlign w:val="center"/>
          </w:tcPr>
          <w:p w:rsidR="00BB32A7" w:rsidRPr="00C61B73" w:rsidRDefault="00BB32A7" w:rsidP="001C5E30">
            <w:pPr>
              <w:jc w:val="center"/>
              <w:rPr>
                <w:rFonts w:ascii="標楷體" w:eastAsia="標楷體" w:hAnsi="標楷體"/>
                <w:sz w:val="28"/>
                <w:szCs w:val="28"/>
              </w:rPr>
            </w:pPr>
            <w:r w:rsidRPr="00C61B73">
              <w:rPr>
                <w:rFonts w:ascii="標楷體" w:eastAsia="標楷體" w:hAnsi="標楷體" w:hint="eastAsia"/>
                <w:sz w:val="28"/>
                <w:szCs w:val="28"/>
              </w:rPr>
              <w:t>活動</w:t>
            </w:r>
            <w:r>
              <w:rPr>
                <w:rFonts w:ascii="標楷體" w:eastAsia="標楷體" w:hAnsi="標楷體" w:hint="eastAsia"/>
                <w:sz w:val="28"/>
                <w:szCs w:val="28"/>
              </w:rPr>
              <w:t>名稱</w:t>
            </w:r>
          </w:p>
        </w:tc>
        <w:tc>
          <w:tcPr>
            <w:tcW w:w="3955" w:type="pct"/>
            <w:gridSpan w:val="4"/>
          </w:tcPr>
          <w:p w:rsidR="00BB32A7" w:rsidRPr="00C61B73" w:rsidRDefault="00BB32A7" w:rsidP="001C5E30">
            <w:pPr>
              <w:jc w:val="center"/>
              <w:rPr>
                <w:rFonts w:ascii="標楷體" w:eastAsia="標楷體" w:hAnsi="標楷體"/>
                <w:sz w:val="28"/>
                <w:szCs w:val="28"/>
              </w:rPr>
            </w:pPr>
            <w:r w:rsidRPr="00C61B73">
              <w:rPr>
                <w:rFonts w:ascii="標楷體" w:eastAsia="標楷體" w:hAnsi="標楷體" w:hint="eastAsia"/>
                <w:sz w:val="28"/>
                <w:szCs w:val="28"/>
              </w:rPr>
              <w:t>校園防震、防災</w:t>
            </w:r>
            <w:r>
              <w:rPr>
                <w:rFonts w:ascii="標楷體" w:eastAsia="標楷體" w:hAnsi="標楷體" w:hint="eastAsia"/>
                <w:sz w:val="28"/>
                <w:szCs w:val="28"/>
              </w:rPr>
              <w:t>暨疏散</w:t>
            </w:r>
            <w:r w:rsidRPr="00C61B73">
              <w:rPr>
                <w:rFonts w:ascii="標楷體" w:eastAsia="標楷體" w:hAnsi="標楷體" w:hint="eastAsia"/>
                <w:sz w:val="28"/>
                <w:szCs w:val="28"/>
              </w:rPr>
              <w:t>逃生演練</w:t>
            </w:r>
          </w:p>
        </w:tc>
      </w:tr>
      <w:tr w:rsidR="00BB32A7" w:rsidRPr="005219CE" w:rsidTr="001C5E30">
        <w:trPr>
          <w:jc w:val="center"/>
        </w:trPr>
        <w:tc>
          <w:tcPr>
            <w:tcW w:w="1045" w:type="pct"/>
            <w:vAlign w:val="center"/>
          </w:tcPr>
          <w:p w:rsidR="00BB32A7" w:rsidRPr="005219CE" w:rsidRDefault="00BB32A7" w:rsidP="001C5E30">
            <w:pPr>
              <w:jc w:val="center"/>
              <w:rPr>
                <w:rFonts w:ascii="標楷體" w:eastAsia="標楷體" w:hAnsi="標楷體"/>
                <w:sz w:val="28"/>
                <w:szCs w:val="28"/>
              </w:rPr>
            </w:pPr>
            <w:r w:rsidRPr="005219CE">
              <w:rPr>
                <w:rFonts w:ascii="標楷體" w:eastAsia="標楷體" w:hAnsi="標楷體" w:hint="eastAsia"/>
                <w:sz w:val="28"/>
                <w:szCs w:val="28"/>
              </w:rPr>
              <w:t>主辦</w:t>
            </w:r>
            <w:r w:rsidRPr="005219CE">
              <w:rPr>
                <w:rFonts w:ascii="標楷體" w:eastAsia="標楷體" w:hAnsi="標楷體"/>
                <w:sz w:val="28"/>
                <w:szCs w:val="28"/>
              </w:rPr>
              <w:t>單位</w:t>
            </w:r>
          </w:p>
        </w:tc>
        <w:tc>
          <w:tcPr>
            <w:tcW w:w="1383" w:type="pct"/>
          </w:tcPr>
          <w:p w:rsidR="00BB32A7" w:rsidRPr="005219CE" w:rsidRDefault="00BB32A7" w:rsidP="001C5E30">
            <w:pPr>
              <w:jc w:val="center"/>
              <w:rPr>
                <w:rFonts w:ascii="標楷體" w:eastAsia="標楷體" w:hAnsi="標楷體"/>
                <w:sz w:val="40"/>
                <w:szCs w:val="40"/>
              </w:rPr>
            </w:pPr>
            <w:r w:rsidRPr="002820BE">
              <w:rPr>
                <w:rFonts w:ascii="標楷體" w:eastAsia="標楷體" w:hAnsi="標楷體" w:hint="eastAsia"/>
                <w:sz w:val="28"/>
                <w:szCs w:val="40"/>
              </w:rPr>
              <w:t>教官室</w:t>
            </w:r>
          </w:p>
        </w:tc>
        <w:tc>
          <w:tcPr>
            <w:tcW w:w="864" w:type="pct"/>
          </w:tcPr>
          <w:p w:rsidR="00BB32A7" w:rsidRPr="00C61B73" w:rsidRDefault="00BB32A7" w:rsidP="001C5E30">
            <w:pPr>
              <w:jc w:val="center"/>
              <w:rPr>
                <w:rFonts w:ascii="標楷體" w:eastAsia="標楷體" w:hAnsi="標楷體"/>
                <w:sz w:val="40"/>
                <w:szCs w:val="40"/>
              </w:rPr>
            </w:pPr>
            <w:r w:rsidRPr="00C61B73">
              <w:rPr>
                <w:rFonts w:ascii="標楷體" w:eastAsia="標楷體" w:hAnsi="標楷體" w:hint="eastAsia"/>
                <w:sz w:val="28"/>
                <w:szCs w:val="28"/>
              </w:rPr>
              <w:t>活動地點</w:t>
            </w:r>
          </w:p>
        </w:tc>
        <w:tc>
          <w:tcPr>
            <w:tcW w:w="1708" w:type="pct"/>
            <w:gridSpan w:val="2"/>
          </w:tcPr>
          <w:p w:rsidR="00BB32A7" w:rsidRPr="005219CE" w:rsidRDefault="00BB32A7" w:rsidP="001C5E30">
            <w:pPr>
              <w:jc w:val="center"/>
              <w:rPr>
                <w:rFonts w:ascii="標楷體" w:eastAsia="標楷體" w:hAnsi="標楷體"/>
                <w:sz w:val="40"/>
                <w:szCs w:val="40"/>
              </w:rPr>
            </w:pPr>
            <w:r w:rsidRPr="002820BE">
              <w:rPr>
                <w:rFonts w:ascii="標楷體" w:eastAsia="標楷體" w:hAnsi="標楷體" w:hint="eastAsia"/>
                <w:sz w:val="28"/>
                <w:szCs w:val="40"/>
              </w:rPr>
              <w:t>操場</w:t>
            </w:r>
          </w:p>
        </w:tc>
      </w:tr>
      <w:tr w:rsidR="00BB32A7" w:rsidRPr="00C61B73" w:rsidTr="001C5E30">
        <w:trPr>
          <w:jc w:val="center"/>
        </w:trPr>
        <w:tc>
          <w:tcPr>
            <w:tcW w:w="1045" w:type="pct"/>
            <w:vAlign w:val="center"/>
          </w:tcPr>
          <w:p w:rsidR="00BB32A7" w:rsidRPr="00C61B73" w:rsidRDefault="00BB32A7" w:rsidP="001C5E30">
            <w:pPr>
              <w:jc w:val="center"/>
              <w:rPr>
                <w:rFonts w:ascii="標楷體" w:eastAsia="標楷體" w:hAnsi="標楷體"/>
                <w:sz w:val="28"/>
                <w:szCs w:val="28"/>
              </w:rPr>
            </w:pPr>
            <w:r w:rsidRPr="00C61B73">
              <w:rPr>
                <w:rFonts w:ascii="標楷體" w:eastAsia="標楷體" w:hAnsi="標楷體" w:hint="eastAsia"/>
                <w:sz w:val="28"/>
                <w:szCs w:val="28"/>
              </w:rPr>
              <w:t>活動日期</w:t>
            </w:r>
          </w:p>
        </w:tc>
        <w:tc>
          <w:tcPr>
            <w:tcW w:w="2247" w:type="pct"/>
            <w:gridSpan w:val="2"/>
          </w:tcPr>
          <w:p w:rsidR="00BB32A7" w:rsidRPr="00C61B73" w:rsidRDefault="00BB32A7" w:rsidP="001C5E30">
            <w:pPr>
              <w:jc w:val="center"/>
              <w:rPr>
                <w:rFonts w:ascii="標楷體" w:eastAsia="標楷體" w:hAnsi="標楷體"/>
                <w:sz w:val="28"/>
                <w:szCs w:val="28"/>
              </w:rPr>
            </w:pPr>
            <w:r w:rsidRPr="00C61B73">
              <w:rPr>
                <w:rFonts w:ascii="標楷體" w:eastAsia="標楷體" w:hAnsi="標楷體" w:hint="eastAsia"/>
                <w:sz w:val="28"/>
                <w:szCs w:val="28"/>
              </w:rPr>
              <w:t>102年</w:t>
            </w:r>
            <w:r>
              <w:rPr>
                <w:rFonts w:ascii="標楷體" w:eastAsia="標楷體" w:hAnsi="標楷體" w:hint="eastAsia"/>
                <w:sz w:val="28"/>
                <w:szCs w:val="28"/>
              </w:rPr>
              <w:t>0</w:t>
            </w:r>
            <w:r w:rsidRPr="00C61B73">
              <w:rPr>
                <w:rFonts w:ascii="標楷體" w:eastAsia="標楷體" w:hAnsi="標楷體" w:hint="eastAsia"/>
                <w:sz w:val="28"/>
                <w:szCs w:val="28"/>
              </w:rPr>
              <w:t>9月13日</w:t>
            </w:r>
          </w:p>
        </w:tc>
        <w:tc>
          <w:tcPr>
            <w:tcW w:w="777" w:type="pct"/>
          </w:tcPr>
          <w:p w:rsidR="00BB32A7" w:rsidRPr="00C61B73" w:rsidRDefault="00BB32A7" w:rsidP="001C5E30">
            <w:pPr>
              <w:jc w:val="center"/>
              <w:rPr>
                <w:rFonts w:ascii="標楷體" w:eastAsia="標楷體" w:hAnsi="標楷體"/>
                <w:sz w:val="28"/>
                <w:szCs w:val="28"/>
              </w:rPr>
            </w:pPr>
            <w:r w:rsidRPr="00C61B73">
              <w:rPr>
                <w:rFonts w:ascii="標楷體" w:eastAsia="標楷體" w:hAnsi="標楷體" w:hint="eastAsia"/>
                <w:sz w:val="28"/>
                <w:szCs w:val="28"/>
              </w:rPr>
              <w:t>參加人數</w:t>
            </w:r>
          </w:p>
        </w:tc>
        <w:tc>
          <w:tcPr>
            <w:tcW w:w="931" w:type="pct"/>
          </w:tcPr>
          <w:p w:rsidR="00BB32A7" w:rsidRPr="00C61B73" w:rsidRDefault="00BB32A7" w:rsidP="001C5E30">
            <w:pPr>
              <w:jc w:val="center"/>
              <w:rPr>
                <w:rFonts w:ascii="標楷體" w:eastAsia="標楷體" w:hAnsi="標楷體"/>
                <w:sz w:val="28"/>
                <w:szCs w:val="28"/>
              </w:rPr>
            </w:pPr>
            <w:r w:rsidRPr="00C61B73">
              <w:rPr>
                <w:rFonts w:ascii="標楷體" w:eastAsia="標楷體" w:hAnsi="標楷體" w:hint="eastAsia"/>
                <w:sz w:val="28"/>
                <w:szCs w:val="28"/>
              </w:rPr>
              <w:t>全校師生</w:t>
            </w:r>
          </w:p>
        </w:tc>
      </w:tr>
      <w:tr w:rsidR="00BB32A7" w:rsidRPr="00983ED7" w:rsidTr="001C5E30">
        <w:trPr>
          <w:jc w:val="center"/>
        </w:trPr>
        <w:tc>
          <w:tcPr>
            <w:tcW w:w="1045" w:type="pct"/>
            <w:vAlign w:val="center"/>
          </w:tcPr>
          <w:p w:rsidR="00BB32A7" w:rsidRPr="00983ED7" w:rsidRDefault="00BB32A7" w:rsidP="001C5E30">
            <w:pPr>
              <w:jc w:val="center"/>
              <w:rPr>
                <w:rFonts w:ascii="標楷體" w:eastAsia="標楷體" w:hAnsi="標楷體"/>
                <w:sz w:val="28"/>
                <w:szCs w:val="28"/>
              </w:rPr>
            </w:pPr>
            <w:r w:rsidRPr="00983ED7">
              <w:rPr>
                <w:rFonts w:ascii="標楷體" w:eastAsia="標楷體" w:hAnsi="標楷體" w:hint="eastAsia"/>
                <w:sz w:val="28"/>
                <w:szCs w:val="28"/>
              </w:rPr>
              <w:t>活動內容</w:t>
            </w:r>
          </w:p>
        </w:tc>
        <w:tc>
          <w:tcPr>
            <w:tcW w:w="3955" w:type="pct"/>
            <w:gridSpan w:val="4"/>
          </w:tcPr>
          <w:p w:rsidR="00BB32A7" w:rsidRPr="00983ED7" w:rsidRDefault="00BB32A7" w:rsidP="001C5E30">
            <w:pPr>
              <w:jc w:val="center"/>
              <w:rPr>
                <w:rFonts w:ascii="標楷體" w:eastAsia="標楷體" w:hAnsi="標楷體"/>
                <w:sz w:val="28"/>
                <w:szCs w:val="28"/>
              </w:rPr>
            </w:pPr>
            <w:r>
              <w:rPr>
                <w:rFonts w:ascii="標楷體" w:eastAsia="標楷體" w:hAnsi="標楷體" w:hint="eastAsia"/>
                <w:sz w:val="28"/>
                <w:szCs w:val="28"/>
              </w:rPr>
              <w:t>國家防災日</w:t>
            </w:r>
            <w:r w:rsidRPr="00983ED7">
              <w:rPr>
                <w:rFonts w:ascii="標楷體" w:eastAsia="標楷體" w:hAnsi="標楷體" w:hint="eastAsia"/>
                <w:sz w:val="28"/>
                <w:szCs w:val="28"/>
              </w:rPr>
              <w:t>防震、防災、逃生演練</w:t>
            </w:r>
            <w:r>
              <w:rPr>
                <w:rFonts w:ascii="標楷體" w:eastAsia="標楷體" w:hAnsi="標楷體" w:hint="eastAsia"/>
                <w:sz w:val="28"/>
                <w:szCs w:val="28"/>
              </w:rPr>
              <w:t>及宣導</w:t>
            </w:r>
          </w:p>
        </w:tc>
      </w:tr>
      <w:tr w:rsidR="00BB32A7" w:rsidRPr="005219CE" w:rsidTr="001C5E30">
        <w:trPr>
          <w:jc w:val="center"/>
        </w:trPr>
        <w:tc>
          <w:tcPr>
            <w:tcW w:w="1045" w:type="pct"/>
            <w:vAlign w:val="center"/>
          </w:tcPr>
          <w:p w:rsidR="00BB32A7" w:rsidRPr="005219CE" w:rsidRDefault="00BB32A7" w:rsidP="001C5E30">
            <w:pPr>
              <w:jc w:val="center"/>
              <w:rPr>
                <w:rFonts w:ascii="標楷體" w:eastAsia="標楷體" w:hAnsi="標楷體"/>
                <w:sz w:val="28"/>
                <w:szCs w:val="28"/>
              </w:rPr>
            </w:pPr>
            <w:r w:rsidRPr="005219CE">
              <w:rPr>
                <w:rFonts w:ascii="標楷體" w:eastAsia="標楷體" w:hAnsi="標楷體" w:hint="eastAsia"/>
                <w:sz w:val="28"/>
                <w:szCs w:val="28"/>
              </w:rPr>
              <w:t>活動</w:t>
            </w:r>
            <w:r>
              <w:rPr>
                <w:rFonts w:ascii="標楷體" w:eastAsia="標楷體" w:hAnsi="標楷體" w:hint="eastAsia"/>
                <w:sz w:val="28"/>
                <w:szCs w:val="28"/>
              </w:rPr>
              <w:t>摘要</w:t>
            </w:r>
          </w:p>
        </w:tc>
        <w:tc>
          <w:tcPr>
            <w:tcW w:w="3955" w:type="pct"/>
            <w:gridSpan w:val="4"/>
          </w:tcPr>
          <w:p w:rsidR="00BB32A7" w:rsidRPr="00356D3A" w:rsidRDefault="00BB32A7" w:rsidP="00BB32A7">
            <w:pPr>
              <w:pStyle w:val="a"/>
              <w:spacing w:line="500" w:lineRule="exact"/>
              <w:ind w:left="891" w:hanging="607"/>
              <w:rPr>
                <w:rFonts w:ascii="標楷體" w:eastAsia="標楷體" w:hAnsi="標楷體"/>
                <w:sz w:val="28"/>
                <w:szCs w:val="28"/>
              </w:rPr>
            </w:pPr>
            <w:smartTag w:uri="urn:schemas-microsoft-com:office:smarttags" w:element="chsdate">
              <w:smartTagPr>
                <w:attr w:name="Year" w:val="2013"/>
                <w:attr w:name="Month" w:val="09"/>
                <w:attr w:name="Day" w:val="13"/>
                <w:attr w:name="IsLunarDate" w:val="False"/>
                <w:attr w:name="IsROCDate" w:val="False"/>
              </w:smartTagPr>
              <w:r>
                <w:rPr>
                  <w:rFonts w:ascii="標楷體" w:eastAsia="標楷體" w:hAnsi="標楷體" w:hint="eastAsia"/>
                  <w:sz w:val="28"/>
                  <w:szCs w:val="28"/>
                </w:rPr>
                <w:t>0</w:t>
              </w:r>
              <w:r w:rsidRPr="00356D3A">
                <w:rPr>
                  <w:rFonts w:ascii="標楷體" w:eastAsia="標楷體" w:hAnsi="標楷體" w:hint="eastAsia"/>
                  <w:sz w:val="28"/>
                  <w:szCs w:val="28"/>
                </w:rPr>
                <w:t>9月13日</w:t>
              </w:r>
            </w:smartTag>
            <w:r w:rsidRPr="00356D3A">
              <w:rPr>
                <w:rFonts w:ascii="標楷體" w:eastAsia="標楷體" w:hAnsi="標楷體" w:hint="eastAsia"/>
                <w:sz w:val="28"/>
                <w:szCs w:val="28"/>
              </w:rPr>
              <w:t>09：21時發布地震警報，全校師生開始實施防震演練，地震緩和後廣播各班迅速往操場集合點名。</w:t>
            </w:r>
          </w:p>
          <w:p w:rsidR="00BB32A7" w:rsidRPr="00356D3A" w:rsidRDefault="00BB32A7" w:rsidP="00BB32A7">
            <w:pPr>
              <w:pStyle w:val="a"/>
              <w:spacing w:line="500" w:lineRule="exact"/>
              <w:ind w:left="891" w:hanging="607"/>
              <w:rPr>
                <w:rFonts w:ascii="標楷體" w:eastAsia="標楷體" w:hAnsi="標楷體"/>
                <w:sz w:val="28"/>
                <w:szCs w:val="28"/>
              </w:rPr>
            </w:pPr>
            <w:r w:rsidRPr="00356D3A">
              <w:rPr>
                <w:rFonts w:ascii="標楷體" w:eastAsia="標楷體" w:hAnsi="標楷體" w:hint="eastAsia"/>
                <w:sz w:val="28"/>
                <w:szCs w:val="28"/>
              </w:rPr>
              <w:t>09：30時演練結束後由大寮區區長實施防震災逃生宣導，並由大寮消防分隊實施滅火器使用說明及實作示範及緩降機逃生示範演練。</w:t>
            </w:r>
          </w:p>
          <w:p w:rsidR="00BB32A7" w:rsidRDefault="00BB32A7" w:rsidP="00BB32A7">
            <w:pPr>
              <w:pStyle w:val="a"/>
              <w:spacing w:line="500" w:lineRule="exact"/>
              <w:ind w:left="891" w:hanging="607"/>
              <w:rPr>
                <w:rFonts w:ascii="標楷體" w:eastAsia="標楷體" w:hAnsi="標楷體"/>
                <w:sz w:val="28"/>
                <w:szCs w:val="28"/>
              </w:rPr>
            </w:pPr>
            <w:r>
              <w:rPr>
                <w:rFonts w:ascii="標楷體" w:eastAsia="標楷體" w:hAnsi="標楷體" w:hint="eastAsia"/>
                <w:sz w:val="28"/>
                <w:szCs w:val="28"/>
              </w:rPr>
              <w:t>10：10時開始實施CPR</w:t>
            </w:r>
            <w:r w:rsidRPr="00356D3A">
              <w:rPr>
                <w:rFonts w:ascii="標楷體" w:eastAsia="標楷體" w:hAnsi="標楷體" w:hint="eastAsia"/>
                <w:sz w:val="28"/>
                <w:szCs w:val="28"/>
              </w:rPr>
              <w:t>心肺復甦術示範演練</w:t>
            </w:r>
            <w:r>
              <w:rPr>
                <w:rFonts w:ascii="標楷體" w:eastAsia="標楷體" w:hAnsi="標楷體" w:hint="eastAsia"/>
                <w:sz w:val="28"/>
                <w:szCs w:val="28"/>
              </w:rPr>
              <w:t>，10：20時開始實施</w:t>
            </w:r>
            <w:r w:rsidRPr="00356D3A">
              <w:rPr>
                <w:rFonts w:ascii="標楷體" w:eastAsia="標楷體" w:hAnsi="標楷體" w:hint="eastAsia"/>
                <w:sz w:val="28"/>
                <w:szCs w:val="28"/>
              </w:rPr>
              <w:t>校車逃生示範演練</w:t>
            </w:r>
            <w:r>
              <w:rPr>
                <w:rFonts w:ascii="標楷體" w:eastAsia="標楷體" w:hAnsi="標楷體" w:hint="eastAsia"/>
                <w:sz w:val="28"/>
                <w:szCs w:val="28"/>
              </w:rPr>
              <w:t>。</w:t>
            </w:r>
          </w:p>
          <w:p w:rsidR="00BB32A7" w:rsidRPr="00A65AF6" w:rsidRDefault="00BB32A7" w:rsidP="00BB32A7">
            <w:pPr>
              <w:pStyle w:val="a"/>
              <w:spacing w:line="500" w:lineRule="exact"/>
              <w:ind w:left="891" w:hanging="607"/>
              <w:rPr>
                <w:rFonts w:ascii="標楷體" w:eastAsia="標楷體" w:hAnsi="標楷體"/>
                <w:sz w:val="28"/>
                <w:szCs w:val="28"/>
              </w:rPr>
            </w:pPr>
            <w:r>
              <w:rPr>
                <w:rFonts w:ascii="標楷體" w:eastAsia="標楷體" w:hAnsi="標楷體" w:hint="eastAsia"/>
                <w:sz w:val="28"/>
                <w:szCs w:val="28"/>
              </w:rPr>
              <w:t>藉由本次各項實際演練活動讓學生</w:t>
            </w:r>
            <w:proofErr w:type="gramStart"/>
            <w:r>
              <w:rPr>
                <w:rFonts w:ascii="標楷體" w:eastAsia="標楷體" w:hAnsi="標楷體" w:hint="eastAsia"/>
                <w:sz w:val="28"/>
                <w:szCs w:val="28"/>
              </w:rPr>
              <w:t>了解災防演練</w:t>
            </w:r>
            <w:proofErr w:type="gramEnd"/>
            <w:r>
              <w:rPr>
                <w:rFonts w:ascii="標楷體" w:eastAsia="標楷體" w:hAnsi="標楷體" w:hint="eastAsia"/>
                <w:sz w:val="28"/>
                <w:szCs w:val="28"/>
              </w:rPr>
              <w:t>的重要，並且由大寮消防分隊以專業的立場說明防災的重要性。</w:t>
            </w:r>
          </w:p>
          <w:p w:rsidR="00BB32A7" w:rsidRDefault="00BB32A7" w:rsidP="00BB32A7">
            <w:pPr>
              <w:spacing w:line="500" w:lineRule="exact"/>
              <w:ind w:leftChars="30" w:left="72" w:firstLineChars="45" w:firstLine="180"/>
              <w:rPr>
                <w:rFonts w:ascii="標楷體" w:eastAsia="標楷體" w:hAnsi="標楷體"/>
                <w:sz w:val="40"/>
                <w:szCs w:val="40"/>
              </w:rPr>
            </w:pPr>
          </w:p>
          <w:p w:rsidR="00BB32A7" w:rsidRDefault="00BB32A7" w:rsidP="00BB32A7">
            <w:pPr>
              <w:spacing w:line="500" w:lineRule="exact"/>
              <w:ind w:leftChars="30" w:left="72" w:firstLineChars="45" w:firstLine="180"/>
              <w:rPr>
                <w:rFonts w:ascii="標楷體" w:eastAsia="標楷體" w:hAnsi="標楷體"/>
                <w:sz w:val="40"/>
                <w:szCs w:val="40"/>
              </w:rPr>
            </w:pPr>
          </w:p>
          <w:p w:rsidR="00BB32A7" w:rsidRDefault="00BB32A7" w:rsidP="00BB32A7">
            <w:pPr>
              <w:spacing w:line="500" w:lineRule="exact"/>
              <w:ind w:leftChars="30" w:left="72" w:firstLineChars="45" w:firstLine="180"/>
              <w:rPr>
                <w:rFonts w:ascii="標楷體" w:eastAsia="標楷體" w:hAnsi="標楷體"/>
                <w:sz w:val="40"/>
                <w:szCs w:val="40"/>
              </w:rPr>
            </w:pPr>
          </w:p>
          <w:p w:rsidR="00BB32A7" w:rsidRDefault="00BB32A7" w:rsidP="00BB32A7">
            <w:pPr>
              <w:spacing w:line="500" w:lineRule="exact"/>
              <w:ind w:leftChars="30" w:left="72" w:firstLineChars="45" w:firstLine="180"/>
              <w:rPr>
                <w:rFonts w:ascii="標楷體" w:eastAsia="標楷體" w:hAnsi="標楷體"/>
                <w:sz w:val="40"/>
                <w:szCs w:val="40"/>
              </w:rPr>
            </w:pPr>
          </w:p>
          <w:p w:rsidR="00BB32A7" w:rsidRDefault="00BB32A7" w:rsidP="00BB32A7">
            <w:pPr>
              <w:spacing w:line="500" w:lineRule="exact"/>
              <w:ind w:leftChars="30" w:left="72" w:firstLineChars="45" w:firstLine="180"/>
              <w:rPr>
                <w:rFonts w:ascii="標楷體" w:eastAsia="標楷體" w:hAnsi="標楷體"/>
                <w:sz w:val="40"/>
                <w:szCs w:val="40"/>
              </w:rPr>
            </w:pPr>
          </w:p>
          <w:p w:rsidR="00BB32A7" w:rsidRDefault="00BB32A7" w:rsidP="00BB32A7">
            <w:pPr>
              <w:spacing w:line="500" w:lineRule="exact"/>
              <w:ind w:leftChars="30" w:left="72" w:firstLineChars="45" w:firstLine="180"/>
              <w:rPr>
                <w:rFonts w:ascii="標楷體" w:eastAsia="標楷體" w:hAnsi="標楷體"/>
                <w:sz w:val="40"/>
                <w:szCs w:val="40"/>
              </w:rPr>
            </w:pPr>
          </w:p>
          <w:p w:rsidR="00BB32A7" w:rsidRDefault="00BB32A7" w:rsidP="00BB32A7">
            <w:pPr>
              <w:spacing w:line="500" w:lineRule="exact"/>
              <w:ind w:leftChars="30" w:left="72" w:firstLineChars="45" w:firstLine="180"/>
              <w:rPr>
                <w:rFonts w:ascii="標楷體" w:eastAsia="標楷體" w:hAnsi="標楷體"/>
                <w:sz w:val="40"/>
                <w:szCs w:val="40"/>
              </w:rPr>
            </w:pPr>
          </w:p>
          <w:p w:rsidR="00BB32A7" w:rsidRDefault="00BB32A7" w:rsidP="00BB32A7">
            <w:pPr>
              <w:spacing w:line="500" w:lineRule="exact"/>
              <w:ind w:leftChars="30" w:left="72" w:firstLineChars="45" w:firstLine="180"/>
              <w:rPr>
                <w:rFonts w:ascii="標楷體" w:eastAsia="標楷體" w:hAnsi="標楷體"/>
                <w:sz w:val="40"/>
                <w:szCs w:val="40"/>
              </w:rPr>
            </w:pPr>
          </w:p>
          <w:p w:rsidR="00BB32A7" w:rsidRPr="005219CE" w:rsidRDefault="00BB32A7" w:rsidP="00BB32A7">
            <w:pPr>
              <w:spacing w:line="500" w:lineRule="exact"/>
              <w:ind w:leftChars="30" w:left="72" w:firstLineChars="45" w:firstLine="180"/>
              <w:rPr>
                <w:rFonts w:ascii="標楷體" w:eastAsia="標楷體" w:hAnsi="標楷體"/>
                <w:sz w:val="40"/>
                <w:szCs w:val="40"/>
              </w:rPr>
            </w:pPr>
          </w:p>
        </w:tc>
      </w:tr>
    </w:tbl>
    <w:p w:rsidR="00BB32A7" w:rsidRDefault="00BB32A7" w:rsidP="00BB32A7">
      <w:pPr>
        <w:ind w:left="640" w:hangingChars="200" w:hanging="640"/>
        <w:rPr>
          <w:sz w:val="32"/>
          <w:szCs w:val="32"/>
        </w:rPr>
      </w:pPr>
    </w:p>
    <w:tbl>
      <w:tblPr>
        <w:tblW w:w="564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0"/>
        <w:gridCol w:w="3197"/>
        <w:gridCol w:w="1390"/>
        <w:gridCol w:w="3416"/>
      </w:tblGrid>
      <w:tr w:rsidR="00BB32A7" w:rsidRPr="00864C83" w:rsidTr="00BB32A7">
        <w:trPr>
          <w:trHeight w:val="3757"/>
          <w:jc w:val="center"/>
        </w:trPr>
        <w:tc>
          <w:tcPr>
            <w:tcW w:w="2500" w:type="pct"/>
            <w:gridSpan w:val="2"/>
            <w:shd w:val="clear" w:color="auto" w:fill="auto"/>
          </w:tcPr>
          <w:p w:rsidR="00BB32A7" w:rsidRPr="00864C83" w:rsidRDefault="00BB32A7" w:rsidP="001C5E30">
            <w:pPr>
              <w:jc w:val="center"/>
              <w:rPr>
                <w:rFonts w:ascii="標楷體" w:eastAsia="標楷體" w:hAnsi="標楷體"/>
                <w:sz w:val="32"/>
                <w:szCs w:val="32"/>
              </w:rPr>
            </w:pPr>
            <w:r>
              <w:rPr>
                <w:sz w:val="32"/>
                <w:szCs w:val="32"/>
              </w:rPr>
              <w:lastRenderedPageBreak/>
              <w:br w:type="page"/>
            </w:r>
            <w:r>
              <w:rPr>
                <w:rFonts w:ascii="標楷體" w:eastAsia="標楷體" w:hAnsi="標楷體" w:hint="eastAsia"/>
                <w:noProof/>
                <w:sz w:val="32"/>
                <w:szCs w:val="32"/>
              </w:rPr>
              <w:drawing>
                <wp:inline distT="0" distB="0" distL="0" distR="0" wp14:anchorId="6B2DB97A" wp14:editId="54315E0D">
                  <wp:extent cx="2905760" cy="2194560"/>
                  <wp:effectExtent l="0" t="0" r="8890" b="0"/>
                  <wp:docPr id="8" name="圖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5760" cy="2194560"/>
                          </a:xfrm>
                          <a:prstGeom prst="rect">
                            <a:avLst/>
                          </a:prstGeom>
                          <a:noFill/>
                          <a:ln>
                            <a:noFill/>
                          </a:ln>
                        </pic:spPr>
                      </pic:pic>
                    </a:graphicData>
                  </a:graphic>
                </wp:inline>
              </w:drawing>
            </w:r>
          </w:p>
        </w:tc>
        <w:tc>
          <w:tcPr>
            <w:tcW w:w="2500" w:type="pct"/>
            <w:gridSpan w:val="2"/>
            <w:shd w:val="clear" w:color="auto" w:fill="auto"/>
          </w:tcPr>
          <w:p w:rsidR="00BB32A7" w:rsidRPr="00864C83" w:rsidRDefault="00BB32A7" w:rsidP="001C5E30">
            <w:pPr>
              <w:jc w:val="center"/>
              <w:rPr>
                <w:rFonts w:ascii="標楷體" w:eastAsia="標楷體" w:hAnsi="標楷體"/>
                <w:sz w:val="32"/>
                <w:szCs w:val="32"/>
              </w:rPr>
            </w:pPr>
            <w:r>
              <w:rPr>
                <w:rFonts w:ascii="標楷體" w:eastAsia="標楷體" w:hAnsi="標楷體" w:hint="eastAsia"/>
                <w:noProof/>
                <w:sz w:val="32"/>
                <w:szCs w:val="32"/>
              </w:rPr>
              <w:drawing>
                <wp:inline distT="0" distB="0" distL="0" distR="0" wp14:anchorId="04F205BF" wp14:editId="53D32EE0">
                  <wp:extent cx="2905760" cy="2174240"/>
                  <wp:effectExtent l="0" t="0" r="8890" b="0"/>
                  <wp:docPr id="7" name="圖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760" cy="2174240"/>
                          </a:xfrm>
                          <a:prstGeom prst="rect">
                            <a:avLst/>
                          </a:prstGeom>
                          <a:noFill/>
                          <a:ln>
                            <a:noFill/>
                          </a:ln>
                        </pic:spPr>
                      </pic:pic>
                    </a:graphicData>
                  </a:graphic>
                </wp:inline>
              </w:drawing>
            </w:r>
          </w:p>
        </w:tc>
      </w:tr>
      <w:tr w:rsidR="00BB32A7" w:rsidRPr="00864C83" w:rsidTr="00BB32A7">
        <w:trPr>
          <w:trHeight w:val="463"/>
          <w:jc w:val="center"/>
        </w:trPr>
        <w:tc>
          <w:tcPr>
            <w:tcW w:w="837"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照片說明</w:t>
            </w:r>
          </w:p>
        </w:tc>
        <w:tc>
          <w:tcPr>
            <w:tcW w:w="1663"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學生就地掩蔽</w:t>
            </w:r>
          </w:p>
        </w:tc>
        <w:tc>
          <w:tcPr>
            <w:tcW w:w="723" w:type="pct"/>
            <w:shd w:val="clear" w:color="auto" w:fill="auto"/>
          </w:tcPr>
          <w:p w:rsidR="00BB32A7" w:rsidRPr="00864C83" w:rsidRDefault="00BB32A7" w:rsidP="001C5E30">
            <w:pPr>
              <w:rPr>
                <w:rFonts w:ascii="標楷體" w:eastAsia="標楷體" w:hAnsi="標楷體"/>
                <w:sz w:val="28"/>
                <w:szCs w:val="32"/>
              </w:rPr>
            </w:pPr>
            <w:r>
              <w:rPr>
                <w:rFonts w:ascii="標楷體" w:eastAsia="標楷體" w:hAnsi="標楷體" w:hint="eastAsia"/>
                <w:sz w:val="28"/>
                <w:szCs w:val="32"/>
              </w:rPr>
              <w:t>照片說明</w:t>
            </w:r>
          </w:p>
        </w:tc>
        <w:tc>
          <w:tcPr>
            <w:tcW w:w="1777"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學生疏散至操場掩蔽</w:t>
            </w:r>
          </w:p>
        </w:tc>
      </w:tr>
      <w:tr w:rsidR="00BB32A7" w:rsidRPr="00864C83" w:rsidTr="00BB32A7">
        <w:trPr>
          <w:trHeight w:val="3757"/>
          <w:jc w:val="center"/>
        </w:trPr>
        <w:tc>
          <w:tcPr>
            <w:tcW w:w="2500" w:type="pct"/>
            <w:gridSpan w:val="2"/>
            <w:shd w:val="clear" w:color="auto" w:fill="auto"/>
          </w:tcPr>
          <w:p w:rsidR="00BB32A7" w:rsidRPr="00864C83" w:rsidRDefault="00BB32A7" w:rsidP="001C5E30">
            <w:pPr>
              <w:jc w:val="center"/>
              <w:rPr>
                <w:rFonts w:ascii="標楷體" w:eastAsia="標楷體" w:hAnsi="標楷體"/>
                <w:sz w:val="32"/>
                <w:szCs w:val="32"/>
              </w:rPr>
            </w:pPr>
            <w:r>
              <w:rPr>
                <w:rFonts w:ascii="標楷體" w:eastAsia="標楷體" w:hAnsi="標楷體" w:hint="eastAsia"/>
                <w:noProof/>
                <w:sz w:val="32"/>
                <w:szCs w:val="32"/>
              </w:rPr>
              <w:drawing>
                <wp:inline distT="0" distB="0" distL="0" distR="0" wp14:anchorId="67BA33F2" wp14:editId="6D67AC52">
                  <wp:extent cx="2905760" cy="2184400"/>
                  <wp:effectExtent l="0" t="0" r="8890" b="6350"/>
                  <wp:docPr id="6" name="圖片 6"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760" cy="2184400"/>
                          </a:xfrm>
                          <a:prstGeom prst="rect">
                            <a:avLst/>
                          </a:prstGeom>
                          <a:noFill/>
                          <a:ln>
                            <a:noFill/>
                          </a:ln>
                        </pic:spPr>
                      </pic:pic>
                    </a:graphicData>
                  </a:graphic>
                </wp:inline>
              </w:drawing>
            </w:r>
          </w:p>
        </w:tc>
        <w:tc>
          <w:tcPr>
            <w:tcW w:w="2500" w:type="pct"/>
            <w:gridSpan w:val="2"/>
            <w:shd w:val="clear" w:color="auto" w:fill="auto"/>
          </w:tcPr>
          <w:p w:rsidR="00BB32A7" w:rsidRPr="00864C83" w:rsidRDefault="00BB32A7" w:rsidP="001C5E30">
            <w:pPr>
              <w:jc w:val="center"/>
              <w:rPr>
                <w:rFonts w:ascii="標楷體" w:eastAsia="標楷體" w:hAnsi="標楷體"/>
                <w:sz w:val="32"/>
                <w:szCs w:val="32"/>
              </w:rPr>
            </w:pPr>
            <w:r>
              <w:rPr>
                <w:rFonts w:ascii="標楷體" w:eastAsia="標楷體" w:hAnsi="標楷體" w:hint="eastAsia"/>
                <w:noProof/>
                <w:sz w:val="32"/>
                <w:szCs w:val="32"/>
              </w:rPr>
              <w:drawing>
                <wp:inline distT="0" distB="0" distL="0" distR="0" wp14:anchorId="3D4AA4B9" wp14:editId="739E2C70">
                  <wp:extent cx="2905760" cy="2184400"/>
                  <wp:effectExtent l="0" t="0" r="8890" b="6350"/>
                  <wp:docPr id="5" name="圖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760" cy="2184400"/>
                          </a:xfrm>
                          <a:prstGeom prst="rect">
                            <a:avLst/>
                          </a:prstGeom>
                          <a:noFill/>
                          <a:ln>
                            <a:noFill/>
                          </a:ln>
                        </pic:spPr>
                      </pic:pic>
                    </a:graphicData>
                  </a:graphic>
                </wp:inline>
              </w:drawing>
            </w:r>
          </w:p>
        </w:tc>
      </w:tr>
      <w:tr w:rsidR="00BB32A7" w:rsidRPr="00864C83" w:rsidTr="00BB32A7">
        <w:trPr>
          <w:trHeight w:val="701"/>
          <w:jc w:val="center"/>
        </w:trPr>
        <w:tc>
          <w:tcPr>
            <w:tcW w:w="837"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照片說明</w:t>
            </w:r>
          </w:p>
        </w:tc>
        <w:tc>
          <w:tcPr>
            <w:tcW w:w="1663"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校長及區長滅火示範</w:t>
            </w:r>
          </w:p>
        </w:tc>
        <w:tc>
          <w:tcPr>
            <w:tcW w:w="723"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照片說明</w:t>
            </w:r>
          </w:p>
        </w:tc>
        <w:tc>
          <w:tcPr>
            <w:tcW w:w="1777"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緩降機示範</w:t>
            </w:r>
          </w:p>
        </w:tc>
      </w:tr>
      <w:tr w:rsidR="00BB32A7" w:rsidRPr="00864C83" w:rsidTr="00BB32A7">
        <w:trPr>
          <w:trHeight w:val="3757"/>
          <w:jc w:val="center"/>
        </w:trPr>
        <w:tc>
          <w:tcPr>
            <w:tcW w:w="2500" w:type="pct"/>
            <w:gridSpan w:val="2"/>
            <w:shd w:val="clear" w:color="auto" w:fill="auto"/>
          </w:tcPr>
          <w:p w:rsidR="00BB32A7" w:rsidRPr="00864C83" w:rsidRDefault="00BB32A7" w:rsidP="001C5E30">
            <w:pPr>
              <w:jc w:val="center"/>
              <w:rPr>
                <w:rFonts w:ascii="標楷體" w:eastAsia="標楷體" w:hAnsi="標楷體"/>
                <w:sz w:val="32"/>
                <w:szCs w:val="32"/>
              </w:rPr>
            </w:pPr>
            <w:r>
              <w:rPr>
                <w:rFonts w:ascii="標楷體" w:eastAsia="標楷體" w:hAnsi="標楷體" w:hint="eastAsia"/>
                <w:noProof/>
                <w:sz w:val="32"/>
                <w:szCs w:val="32"/>
              </w:rPr>
              <w:drawing>
                <wp:inline distT="0" distB="0" distL="0" distR="0" wp14:anchorId="161BBFB9" wp14:editId="4196D993">
                  <wp:extent cx="2905760" cy="2184400"/>
                  <wp:effectExtent l="0" t="0" r="8890" b="6350"/>
                  <wp:docPr id="3" name="圖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760" cy="2184400"/>
                          </a:xfrm>
                          <a:prstGeom prst="rect">
                            <a:avLst/>
                          </a:prstGeom>
                          <a:noFill/>
                          <a:ln>
                            <a:noFill/>
                          </a:ln>
                        </pic:spPr>
                      </pic:pic>
                    </a:graphicData>
                  </a:graphic>
                </wp:inline>
              </w:drawing>
            </w:r>
          </w:p>
        </w:tc>
        <w:tc>
          <w:tcPr>
            <w:tcW w:w="2500" w:type="pct"/>
            <w:gridSpan w:val="2"/>
            <w:shd w:val="clear" w:color="auto" w:fill="auto"/>
          </w:tcPr>
          <w:p w:rsidR="00BB32A7" w:rsidRPr="00864C83" w:rsidRDefault="00BB32A7" w:rsidP="001C5E30">
            <w:pPr>
              <w:jc w:val="center"/>
              <w:rPr>
                <w:rFonts w:ascii="標楷體" w:eastAsia="標楷體" w:hAnsi="標楷體"/>
                <w:sz w:val="32"/>
                <w:szCs w:val="32"/>
              </w:rPr>
            </w:pPr>
            <w:r>
              <w:rPr>
                <w:rFonts w:ascii="標楷體" w:eastAsia="標楷體" w:hAnsi="標楷體" w:hint="eastAsia"/>
                <w:noProof/>
                <w:sz w:val="32"/>
                <w:szCs w:val="32"/>
              </w:rPr>
              <w:drawing>
                <wp:inline distT="0" distB="0" distL="0" distR="0" wp14:anchorId="5325AD2D" wp14:editId="677169D7">
                  <wp:extent cx="2905760" cy="2184400"/>
                  <wp:effectExtent l="0" t="0" r="8890" b="6350"/>
                  <wp:docPr id="1" name="圖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760" cy="2184400"/>
                          </a:xfrm>
                          <a:prstGeom prst="rect">
                            <a:avLst/>
                          </a:prstGeom>
                          <a:noFill/>
                          <a:ln>
                            <a:noFill/>
                          </a:ln>
                        </pic:spPr>
                      </pic:pic>
                    </a:graphicData>
                  </a:graphic>
                </wp:inline>
              </w:drawing>
            </w:r>
          </w:p>
        </w:tc>
        <w:bookmarkStart w:id="0" w:name="_GoBack"/>
        <w:bookmarkEnd w:id="0"/>
      </w:tr>
      <w:tr w:rsidR="00BB32A7" w:rsidRPr="00864C83" w:rsidTr="00BB32A7">
        <w:trPr>
          <w:trHeight w:val="527"/>
          <w:jc w:val="center"/>
        </w:trPr>
        <w:tc>
          <w:tcPr>
            <w:tcW w:w="837"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照片說明</w:t>
            </w:r>
          </w:p>
        </w:tc>
        <w:tc>
          <w:tcPr>
            <w:tcW w:w="1663"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CPR示範</w:t>
            </w:r>
          </w:p>
        </w:tc>
        <w:tc>
          <w:tcPr>
            <w:tcW w:w="723" w:type="pct"/>
            <w:shd w:val="clear" w:color="auto" w:fill="auto"/>
          </w:tcPr>
          <w:p w:rsidR="00BB32A7" w:rsidRPr="00864C83" w:rsidRDefault="00BB32A7" w:rsidP="001C5E30">
            <w:pPr>
              <w:rPr>
                <w:rFonts w:ascii="標楷體" w:eastAsia="標楷體" w:hAnsi="標楷體"/>
                <w:sz w:val="28"/>
                <w:szCs w:val="32"/>
              </w:rPr>
            </w:pPr>
            <w:r>
              <w:rPr>
                <w:rFonts w:ascii="標楷體" w:eastAsia="標楷體" w:hAnsi="標楷體" w:hint="eastAsia"/>
                <w:sz w:val="28"/>
                <w:szCs w:val="32"/>
              </w:rPr>
              <w:t>照片說明</w:t>
            </w:r>
            <w:r w:rsidRPr="00864C83">
              <w:rPr>
                <w:rFonts w:ascii="標楷體" w:eastAsia="標楷體" w:hAnsi="標楷體" w:hint="eastAsia"/>
                <w:sz w:val="28"/>
                <w:szCs w:val="32"/>
              </w:rPr>
              <w:t xml:space="preserve"> </w:t>
            </w:r>
          </w:p>
        </w:tc>
        <w:tc>
          <w:tcPr>
            <w:tcW w:w="1777" w:type="pct"/>
            <w:shd w:val="clear" w:color="auto" w:fill="auto"/>
          </w:tcPr>
          <w:p w:rsidR="00BB32A7" w:rsidRPr="00864C83" w:rsidRDefault="00BB32A7" w:rsidP="001C5E30">
            <w:pPr>
              <w:rPr>
                <w:rFonts w:ascii="標楷體" w:eastAsia="標楷體" w:hAnsi="標楷體"/>
                <w:sz w:val="28"/>
                <w:szCs w:val="32"/>
              </w:rPr>
            </w:pPr>
            <w:r w:rsidRPr="00864C83">
              <w:rPr>
                <w:rFonts w:ascii="標楷體" w:eastAsia="標楷體" w:hAnsi="標楷體" w:hint="eastAsia"/>
                <w:sz w:val="28"/>
                <w:szCs w:val="32"/>
              </w:rPr>
              <w:t>校車逃生演練</w:t>
            </w:r>
          </w:p>
        </w:tc>
      </w:tr>
    </w:tbl>
    <w:p w:rsidR="00CE3EEB" w:rsidRDefault="00CE3EEB" w:rsidP="003D1AF4">
      <w:pPr>
        <w:snapToGrid w:val="0"/>
        <w:jc w:val="center"/>
      </w:pPr>
    </w:p>
    <w:sectPr w:rsidR="00CE3EEB" w:rsidSect="00A5282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60084"/>
    <w:multiLevelType w:val="multilevel"/>
    <w:tmpl w:val="219A57AC"/>
    <w:lvl w:ilvl="0">
      <w:start w:val="1"/>
      <w:numFmt w:val="taiwaneseCountingThousand"/>
      <w:pStyle w:val="a"/>
      <w:suff w:val="nothing"/>
      <w:lvlText w:val="%1、"/>
      <w:lvlJc w:val="left"/>
      <w:pPr>
        <w:ind w:left="889" w:hanging="606"/>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530"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536"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2171"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2171"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777"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ideographZodiac"/>
      <w:lvlText w:val="%7、"/>
      <w:lvlJc w:val="left"/>
      <w:pPr>
        <w:tabs>
          <w:tab w:val="num" w:pos="3826"/>
        </w:tabs>
        <w:ind w:left="3826" w:hanging="1276"/>
      </w:pPr>
      <w:rPr>
        <w:rFonts w:ascii="標楷體" w:eastAsia="標楷體" w:hint="eastAsia"/>
        <w:b w:val="0"/>
        <w:i w:val="0"/>
        <w:caps w:val="0"/>
        <w:strike w:val="0"/>
        <w:dstrike w:val="0"/>
        <w:outline w:val="0"/>
        <w:shadow w:val="0"/>
        <w:emboss w:val="0"/>
        <w:imprint w:val="0"/>
        <w:vanish w:val="0"/>
        <w:sz w:val="30"/>
        <w:vertAlign w:val="baseline"/>
      </w:rPr>
    </w:lvl>
    <w:lvl w:ilvl="7">
      <w:start w:val="1"/>
      <w:numFmt w:val="ideographZodiac"/>
      <w:lvlText w:val="（%8）"/>
      <w:lvlJc w:val="left"/>
      <w:pPr>
        <w:tabs>
          <w:tab w:val="num" w:pos="4393"/>
        </w:tabs>
        <w:ind w:left="4393" w:hanging="1418"/>
      </w:pPr>
      <w:rPr>
        <w:rFonts w:ascii="標楷體" w:eastAsia="標楷體" w:hint="eastAsia"/>
        <w:b w:val="0"/>
        <w:i w:val="0"/>
        <w:caps w:val="0"/>
        <w:strike w:val="0"/>
        <w:dstrike w:val="0"/>
        <w:outline w:val="0"/>
        <w:shadow w:val="0"/>
        <w:emboss w:val="0"/>
        <w:imprint w:val="0"/>
        <w:vanish w:val="0"/>
        <w:sz w:val="30"/>
        <w:vertAlign w:val="baseline"/>
      </w:rPr>
    </w:lvl>
    <w:lvl w:ilvl="8">
      <w:start w:val="1"/>
      <w:numFmt w:val="none"/>
      <w:lvlText w:val=""/>
      <w:lvlJc w:val="left"/>
      <w:pPr>
        <w:tabs>
          <w:tab w:val="num" w:pos="5101"/>
        </w:tabs>
        <w:ind w:left="5101"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82E"/>
    <w:rsid w:val="003D1AF4"/>
    <w:rsid w:val="00A5282E"/>
    <w:rsid w:val="00BB32A7"/>
    <w:rsid w:val="00CE3E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282E"/>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A5282E"/>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A5282E"/>
    <w:rPr>
      <w:rFonts w:asciiTheme="majorHAnsi" w:eastAsiaTheme="majorEastAsia" w:hAnsiTheme="majorHAnsi" w:cstheme="majorBidi"/>
      <w:sz w:val="18"/>
      <w:szCs w:val="18"/>
    </w:rPr>
  </w:style>
  <w:style w:type="paragraph" w:customStyle="1" w:styleId="a">
    <w:name w:val="說明條列"/>
    <w:basedOn w:val="a0"/>
    <w:rsid w:val="00BB32A7"/>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282E"/>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A5282E"/>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A5282E"/>
    <w:rPr>
      <w:rFonts w:asciiTheme="majorHAnsi" w:eastAsiaTheme="majorEastAsia" w:hAnsiTheme="majorHAnsi" w:cstheme="majorBidi"/>
      <w:sz w:val="18"/>
      <w:szCs w:val="18"/>
    </w:rPr>
  </w:style>
  <w:style w:type="paragraph" w:customStyle="1" w:styleId="a">
    <w:name w:val="說明條列"/>
    <w:basedOn w:val="a0"/>
    <w:rsid w:val="00BB32A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368</Characters>
  <Application>Microsoft Office Word</Application>
  <DocSecurity>0</DocSecurity>
  <Lines>3</Lines>
  <Paragraphs>1</Paragraphs>
  <ScaleCrop>false</ScaleCrop>
  <Company>SYNNEX</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教官室</dc:creator>
  <cp:lastModifiedBy>user</cp:lastModifiedBy>
  <cp:revision>4</cp:revision>
  <dcterms:created xsi:type="dcterms:W3CDTF">2016-03-29T09:12:00Z</dcterms:created>
  <dcterms:modified xsi:type="dcterms:W3CDTF">2016-03-29T09:35:00Z</dcterms:modified>
</cp:coreProperties>
</file>