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D69" w:rsidRPr="002C0383" w:rsidRDefault="00E52D69" w:rsidP="00E52D69">
      <w:pPr>
        <w:jc w:val="center"/>
        <w:rPr>
          <w:rFonts w:eastAsia="標楷體"/>
          <w:sz w:val="52"/>
        </w:rPr>
      </w:pPr>
      <w:r w:rsidRPr="002C0383">
        <w:rPr>
          <w:rFonts w:eastAsia="標楷體"/>
          <w:sz w:val="52"/>
        </w:rPr>
        <w:t>高雄市高英高級工商職業學校</w:t>
      </w:r>
    </w:p>
    <w:p w:rsidR="00E52D69" w:rsidRPr="002C0383" w:rsidRDefault="00E52D69" w:rsidP="00E52D69">
      <w:pPr>
        <w:jc w:val="center"/>
        <w:rPr>
          <w:rFonts w:eastAsia="標楷體"/>
          <w:sz w:val="36"/>
          <w:szCs w:val="36"/>
        </w:rPr>
      </w:pPr>
      <w:r w:rsidRPr="002C0383">
        <w:rPr>
          <w:rFonts w:eastAsia="標楷體"/>
          <w:sz w:val="36"/>
          <w:szCs w:val="36"/>
        </w:rPr>
        <w:t>Kao Ying Industrial Commercial Vocational High School</w:t>
      </w:r>
    </w:p>
    <w:p w:rsidR="00E52D69" w:rsidRPr="002C0383" w:rsidRDefault="00E52D69" w:rsidP="00E52D69">
      <w:pPr>
        <w:jc w:val="center"/>
        <w:rPr>
          <w:rFonts w:eastAsia="標楷體"/>
          <w:sz w:val="36"/>
          <w:szCs w:val="36"/>
        </w:rPr>
      </w:pPr>
    </w:p>
    <w:p w:rsidR="00E52D69" w:rsidRPr="002C0383" w:rsidRDefault="00E52D69" w:rsidP="00E52D69">
      <w:pPr>
        <w:jc w:val="center"/>
        <w:rPr>
          <w:rFonts w:eastAsia="標楷體"/>
          <w:sz w:val="48"/>
          <w:szCs w:val="48"/>
        </w:rPr>
      </w:pPr>
      <w:r w:rsidRPr="002C0383">
        <w:rPr>
          <w:rFonts w:eastAsia="標楷體"/>
          <w:sz w:val="48"/>
          <w:szCs w:val="48"/>
        </w:rPr>
        <w:t>專題製作報告</w:t>
      </w:r>
    </w:p>
    <w:p w:rsidR="00E52D69" w:rsidRPr="002C0383" w:rsidRDefault="00E52D69" w:rsidP="00E52D69">
      <w:pPr>
        <w:jc w:val="center"/>
        <w:rPr>
          <w:rFonts w:eastAsia="標楷體"/>
          <w:sz w:val="48"/>
          <w:szCs w:val="48"/>
        </w:rPr>
      </w:pPr>
    </w:p>
    <w:p w:rsidR="00E52D69" w:rsidRPr="002C0383" w:rsidRDefault="00E52D69" w:rsidP="00E52D69">
      <w:pPr>
        <w:ind w:firstLineChars="900" w:firstLine="2520"/>
        <w:rPr>
          <w:rFonts w:eastAsia="標楷體"/>
          <w:sz w:val="28"/>
        </w:rPr>
      </w:pPr>
      <w:r w:rsidRPr="002C0383">
        <w:rPr>
          <w:rFonts w:eastAsia="標楷體"/>
          <w:sz w:val="28"/>
        </w:rPr>
        <w:t xml:space="preserve">　</w:t>
      </w:r>
      <w:r w:rsidRPr="002C0383">
        <w:rPr>
          <w:rFonts w:eastAsia="標楷體"/>
          <w:noProof/>
          <w:sz w:val="28"/>
        </w:rPr>
        <w:drawing>
          <wp:inline distT="0" distB="0" distL="0" distR="0">
            <wp:extent cx="2170430" cy="2067560"/>
            <wp:effectExtent l="0" t="0" r="1270" b="8890"/>
            <wp:docPr id="1" name="圖片 1" descr="彩色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彩色校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69" w:rsidRPr="002C0383" w:rsidRDefault="00E52D69" w:rsidP="00E52D69">
      <w:pPr>
        <w:snapToGrid w:val="0"/>
        <w:rPr>
          <w:rFonts w:eastAsia="標楷體"/>
        </w:rPr>
      </w:pPr>
    </w:p>
    <w:p w:rsidR="00E52D69" w:rsidRPr="002C0383" w:rsidRDefault="00E52D69" w:rsidP="00E52D69">
      <w:pPr>
        <w:jc w:val="center"/>
        <w:rPr>
          <w:rFonts w:eastAsia="標楷體"/>
          <w:spacing w:val="-16"/>
          <w:sz w:val="48"/>
          <w:szCs w:val="48"/>
          <w:u w:val="single"/>
        </w:rPr>
      </w:pPr>
      <w:r w:rsidRPr="002C0383">
        <w:rPr>
          <w:rFonts w:eastAsia="標楷體"/>
          <w:spacing w:val="-16"/>
          <w:sz w:val="48"/>
          <w:szCs w:val="48"/>
          <w:u w:val="single"/>
        </w:rPr>
        <w:t>食</w:t>
      </w:r>
      <w:proofErr w:type="gramStart"/>
      <w:r w:rsidRPr="002C0383">
        <w:rPr>
          <w:rFonts w:eastAsia="標楷體"/>
          <w:spacing w:val="-16"/>
          <w:sz w:val="48"/>
          <w:szCs w:val="48"/>
          <w:u w:val="single"/>
        </w:rPr>
        <w:t>在揪安心</w:t>
      </w:r>
      <w:proofErr w:type="gramEnd"/>
      <w:r w:rsidRPr="002C0383">
        <w:rPr>
          <w:rFonts w:eastAsia="標楷體"/>
          <w:spacing w:val="-16"/>
          <w:sz w:val="48"/>
          <w:szCs w:val="48"/>
          <w:u w:val="single"/>
        </w:rPr>
        <w:t>@</w:t>
      </w:r>
      <w:r w:rsidRPr="002C0383">
        <w:rPr>
          <w:rFonts w:eastAsia="標楷體"/>
          <w:spacing w:val="-16"/>
          <w:sz w:val="48"/>
          <w:szCs w:val="48"/>
          <w:u w:val="single"/>
        </w:rPr>
        <w:t>履歷</w:t>
      </w:r>
    </w:p>
    <w:p w:rsidR="00E52D69" w:rsidRPr="002C0383" w:rsidRDefault="00E52D69" w:rsidP="00E52D69">
      <w:pPr>
        <w:jc w:val="center"/>
        <w:rPr>
          <w:rFonts w:eastAsia="標楷體"/>
          <w:spacing w:val="-16"/>
          <w:sz w:val="48"/>
          <w:szCs w:val="48"/>
          <w:u w:val="single"/>
        </w:rPr>
      </w:pPr>
    </w:p>
    <w:p w:rsidR="00E52D69" w:rsidRPr="002C0383" w:rsidRDefault="00E52D69" w:rsidP="00E52D69">
      <w:pPr>
        <w:snapToGrid w:val="0"/>
        <w:rPr>
          <w:rFonts w:eastAsia="標楷體"/>
        </w:rPr>
      </w:pPr>
    </w:p>
    <w:p w:rsidR="00E52D69" w:rsidRPr="002C0383" w:rsidRDefault="00E52D69" w:rsidP="00E52D69">
      <w:pPr>
        <w:ind w:firstLineChars="400" w:firstLine="1440"/>
        <w:rPr>
          <w:rFonts w:eastAsia="標楷體"/>
          <w:u w:val="single"/>
        </w:rPr>
      </w:pPr>
      <w:r w:rsidRPr="002C0383">
        <w:rPr>
          <w:rFonts w:eastAsia="標楷體"/>
          <w:sz w:val="36"/>
        </w:rPr>
        <w:t>指導教授：</w:t>
      </w:r>
      <w:r w:rsidRPr="002C0383">
        <w:rPr>
          <w:rFonts w:eastAsia="標楷體"/>
          <w:u w:val="single"/>
        </w:rPr>
        <w:t xml:space="preserve">　　　　　</w:t>
      </w:r>
      <w:r w:rsidRPr="00DF7CB9">
        <w:rPr>
          <w:rFonts w:eastAsia="標楷體"/>
          <w:sz w:val="28"/>
          <w:szCs w:val="28"/>
          <w:u w:val="single"/>
        </w:rPr>
        <w:t>高志中</w:t>
      </w:r>
      <w:r w:rsidRPr="002C0383">
        <w:rPr>
          <w:rFonts w:eastAsia="標楷體"/>
          <w:u w:val="single"/>
        </w:rPr>
        <w:t xml:space="preserve">　　　　　</w:t>
      </w:r>
      <w:r w:rsidR="00DF7CB9">
        <w:rPr>
          <w:rFonts w:eastAsia="標楷體" w:hint="eastAsia"/>
          <w:sz w:val="36"/>
        </w:rPr>
        <w:t>教授</w:t>
      </w:r>
    </w:p>
    <w:p w:rsidR="00E52D69" w:rsidRPr="002C0383" w:rsidRDefault="00E52D69" w:rsidP="00E52D69">
      <w:pPr>
        <w:ind w:firstLineChars="400" w:firstLine="1440"/>
        <w:rPr>
          <w:rFonts w:eastAsia="標楷體"/>
          <w:sz w:val="36"/>
        </w:rPr>
      </w:pPr>
      <w:r w:rsidRPr="002C0383">
        <w:rPr>
          <w:rFonts w:eastAsia="標楷體"/>
          <w:sz w:val="36"/>
        </w:rPr>
        <w:t>指導老師：</w:t>
      </w:r>
      <w:r w:rsidRPr="002C0383">
        <w:rPr>
          <w:rFonts w:eastAsia="標楷體"/>
          <w:u w:val="single"/>
        </w:rPr>
        <w:t xml:space="preserve">　　　　　</w:t>
      </w:r>
      <w:r w:rsidRPr="00DF7CB9">
        <w:rPr>
          <w:rFonts w:eastAsia="標楷體"/>
          <w:sz w:val="28"/>
          <w:szCs w:val="28"/>
          <w:u w:val="single"/>
        </w:rPr>
        <w:t>王美金</w:t>
      </w:r>
      <w:r w:rsidRPr="002C0383">
        <w:rPr>
          <w:rFonts w:eastAsia="標楷體"/>
          <w:u w:val="single"/>
        </w:rPr>
        <w:t xml:space="preserve">　　　　　</w:t>
      </w:r>
      <w:r w:rsidRPr="002C0383">
        <w:rPr>
          <w:rFonts w:eastAsia="標楷體"/>
          <w:sz w:val="36"/>
        </w:rPr>
        <w:t>老師</w:t>
      </w:r>
    </w:p>
    <w:p w:rsidR="00E52D69" w:rsidRPr="002C0383" w:rsidRDefault="00E52D69" w:rsidP="00E52D69">
      <w:pPr>
        <w:ind w:firstLineChars="400" w:firstLine="1440"/>
        <w:rPr>
          <w:rFonts w:eastAsia="標楷體"/>
          <w:u w:val="single"/>
        </w:rPr>
      </w:pPr>
      <w:r w:rsidRPr="002C0383">
        <w:rPr>
          <w:rFonts w:eastAsia="標楷體"/>
          <w:sz w:val="36"/>
        </w:rPr>
        <w:t>科別班級：</w:t>
      </w:r>
      <w:r w:rsidRPr="002C0383">
        <w:rPr>
          <w:rFonts w:eastAsia="標楷體"/>
          <w:u w:val="single"/>
        </w:rPr>
        <w:t xml:space="preserve">　</w:t>
      </w:r>
      <w:r w:rsidRPr="00DF7CB9">
        <w:rPr>
          <w:rFonts w:eastAsia="標楷體"/>
          <w:sz w:val="28"/>
          <w:szCs w:val="28"/>
          <w:u w:val="single"/>
        </w:rPr>
        <w:t>資料處理</w:t>
      </w:r>
      <w:r w:rsidRPr="002C0383">
        <w:rPr>
          <w:rFonts w:eastAsia="標楷體"/>
          <w:u w:val="single"/>
        </w:rPr>
        <w:t xml:space="preserve">　</w:t>
      </w:r>
      <w:r w:rsidRPr="002C0383">
        <w:rPr>
          <w:rFonts w:eastAsia="標楷體"/>
          <w:sz w:val="36"/>
          <w:szCs w:val="36"/>
        </w:rPr>
        <w:t>科</w:t>
      </w:r>
      <w:r w:rsidRPr="002C0383">
        <w:rPr>
          <w:rFonts w:eastAsia="標楷體"/>
          <w:u w:val="single"/>
        </w:rPr>
        <w:t xml:space="preserve">　</w:t>
      </w:r>
      <w:r w:rsidRPr="00DF7CB9">
        <w:rPr>
          <w:rFonts w:eastAsia="標楷體"/>
          <w:sz w:val="28"/>
          <w:szCs w:val="28"/>
          <w:u w:val="single"/>
        </w:rPr>
        <w:t>3</w:t>
      </w:r>
      <w:r w:rsidRPr="002C0383">
        <w:rPr>
          <w:rFonts w:eastAsia="標楷體"/>
          <w:u w:val="single"/>
        </w:rPr>
        <w:t xml:space="preserve">　</w:t>
      </w:r>
      <w:r w:rsidRPr="002C0383">
        <w:rPr>
          <w:rFonts w:eastAsia="標楷體"/>
          <w:sz w:val="36"/>
          <w:szCs w:val="36"/>
        </w:rPr>
        <w:t>年</w:t>
      </w:r>
      <w:r w:rsidRPr="002C0383">
        <w:rPr>
          <w:rFonts w:eastAsia="標楷體"/>
          <w:u w:val="single"/>
        </w:rPr>
        <w:t xml:space="preserve">　</w:t>
      </w:r>
      <w:r w:rsidRPr="00DF7CB9">
        <w:rPr>
          <w:rFonts w:eastAsia="標楷體"/>
          <w:sz w:val="28"/>
          <w:szCs w:val="28"/>
          <w:u w:val="single"/>
        </w:rPr>
        <w:t>1</w:t>
      </w:r>
      <w:r w:rsidRPr="002C0383">
        <w:rPr>
          <w:rFonts w:eastAsia="標楷體"/>
          <w:u w:val="single"/>
        </w:rPr>
        <w:t xml:space="preserve">　</w:t>
      </w:r>
      <w:r w:rsidRPr="002C0383">
        <w:rPr>
          <w:rFonts w:eastAsia="標楷體"/>
          <w:sz w:val="36"/>
          <w:szCs w:val="36"/>
        </w:rPr>
        <w:t>班</w:t>
      </w:r>
    </w:p>
    <w:p w:rsidR="00E52D69" w:rsidRPr="002C0383" w:rsidRDefault="00E52D69" w:rsidP="00E52D69">
      <w:pPr>
        <w:tabs>
          <w:tab w:val="right" w:pos="7200"/>
        </w:tabs>
        <w:ind w:firstLineChars="400" w:firstLine="1440"/>
        <w:rPr>
          <w:rFonts w:eastAsia="標楷體"/>
          <w:sz w:val="36"/>
          <w:u w:val="single"/>
        </w:rPr>
      </w:pPr>
      <w:r w:rsidRPr="002C0383">
        <w:rPr>
          <w:rFonts w:eastAsia="標楷體"/>
          <w:sz w:val="36"/>
        </w:rPr>
        <w:t>座　　號：</w:t>
      </w:r>
      <w:r w:rsidRPr="002C0383">
        <w:rPr>
          <w:rFonts w:eastAsia="標楷體"/>
          <w:sz w:val="36"/>
          <w:u w:val="single"/>
        </w:rPr>
        <w:t xml:space="preserve">　　</w:t>
      </w:r>
      <w:r w:rsidRPr="00DF7CB9">
        <w:rPr>
          <w:rFonts w:eastAsia="標楷體"/>
          <w:sz w:val="28"/>
          <w:szCs w:val="28"/>
          <w:u w:val="single"/>
        </w:rPr>
        <w:t>3</w:t>
      </w:r>
      <w:r w:rsidRPr="00DF7CB9">
        <w:rPr>
          <w:rFonts w:eastAsia="標楷體"/>
          <w:sz w:val="28"/>
          <w:szCs w:val="28"/>
          <w:u w:val="single"/>
        </w:rPr>
        <w:t>、</w:t>
      </w:r>
      <w:r w:rsidRPr="00DF7CB9">
        <w:rPr>
          <w:rFonts w:eastAsia="標楷體"/>
          <w:sz w:val="28"/>
          <w:szCs w:val="28"/>
          <w:u w:val="single"/>
        </w:rPr>
        <w:t>10</w:t>
      </w:r>
      <w:r w:rsidRPr="002C0383">
        <w:rPr>
          <w:rFonts w:eastAsia="標楷體"/>
          <w:sz w:val="36"/>
          <w:u w:val="single"/>
        </w:rPr>
        <w:tab/>
      </w:r>
    </w:p>
    <w:p w:rsidR="00E52D69" w:rsidRPr="002C0383" w:rsidRDefault="00E52D69" w:rsidP="00E52D69">
      <w:pPr>
        <w:tabs>
          <w:tab w:val="right" w:pos="7200"/>
        </w:tabs>
        <w:ind w:firstLineChars="400" w:firstLine="1440"/>
        <w:rPr>
          <w:rFonts w:eastAsia="標楷體"/>
          <w:sz w:val="36"/>
        </w:rPr>
      </w:pPr>
      <w:r w:rsidRPr="002C0383">
        <w:rPr>
          <w:rFonts w:eastAsia="標楷體"/>
          <w:sz w:val="36"/>
        </w:rPr>
        <w:t>姓　　名：</w:t>
      </w:r>
      <w:r w:rsidRPr="002C0383">
        <w:rPr>
          <w:rFonts w:eastAsia="標楷體"/>
          <w:sz w:val="36"/>
          <w:u w:val="single"/>
        </w:rPr>
        <w:t xml:space="preserve">　</w:t>
      </w:r>
      <w:r w:rsidRPr="00DF7CB9">
        <w:rPr>
          <w:rFonts w:eastAsia="標楷體"/>
          <w:sz w:val="28"/>
          <w:szCs w:val="28"/>
          <w:u w:val="single"/>
        </w:rPr>
        <w:t>陳</w:t>
      </w:r>
      <w:proofErr w:type="gramStart"/>
      <w:r w:rsidRPr="00DF7CB9">
        <w:rPr>
          <w:rFonts w:eastAsia="標楷體"/>
          <w:sz w:val="28"/>
          <w:szCs w:val="28"/>
          <w:u w:val="single"/>
        </w:rPr>
        <w:t>泱菀</w:t>
      </w:r>
      <w:proofErr w:type="gramEnd"/>
      <w:r w:rsidRPr="00DF7CB9">
        <w:rPr>
          <w:rFonts w:eastAsia="標楷體"/>
          <w:sz w:val="28"/>
          <w:szCs w:val="28"/>
          <w:u w:val="single"/>
        </w:rPr>
        <w:t>、</w:t>
      </w:r>
      <w:proofErr w:type="gramStart"/>
      <w:r w:rsidRPr="00DF7CB9">
        <w:rPr>
          <w:rFonts w:eastAsia="標楷體"/>
          <w:sz w:val="28"/>
          <w:szCs w:val="28"/>
          <w:u w:val="single"/>
        </w:rPr>
        <w:t>鄭楣瑾</w:t>
      </w:r>
      <w:proofErr w:type="gramEnd"/>
      <w:r w:rsidRPr="002C0383">
        <w:rPr>
          <w:rFonts w:eastAsia="標楷體"/>
          <w:u w:val="single"/>
        </w:rPr>
        <w:tab/>
      </w:r>
    </w:p>
    <w:p w:rsidR="00E52D69" w:rsidRPr="00E14DD0" w:rsidRDefault="00E52D69" w:rsidP="004501C7">
      <w:pPr>
        <w:spacing w:beforeLines="100" w:before="360"/>
        <w:jc w:val="center"/>
        <w:rPr>
          <w:rFonts w:eastAsia="標楷體"/>
          <w:sz w:val="36"/>
        </w:rPr>
        <w:sectPr w:rsidR="00E52D69" w:rsidRPr="00E14DD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418" w:bottom="1418" w:left="1418" w:header="851" w:footer="992" w:gutter="0"/>
          <w:cols w:space="720"/>
          <w:docGrid w:type="lines" w:linePitch="360"/>
        </w:sectPr>
      </w:pPr>
      <w:r w:rsidRPr="002C0383">
        <w:rPr>
          <w:rFonts w:eastAsia="標楷體"/>
          <w:sz w:val="36"/>
        </w:rPr>
        <w:t xml:space="preserve">中　　華　　民　　國　　</w:t>
      </w:r>
      <w:r w:rsidRPr="002C0383">
        <w:rPr>
          <w:rFonts w:eastAsia="標楷體"/>
          <w:sz w:val="36"/>
        </w:rPr>
        <w:t>104</w:t>
      </w:r>
      <w:r w:rsidR="00E14DD0">
        <w:rPr>
          <w:rFonts w:eastAsia="標楷體" w:hint="eastAsia"/>
          <w:sz w:val="36"/>
        </w:rPr>
        <w:t>年</w:t>
      </w:r>
      <w:r w:rsidRPr="002C0383">
        <w:rPr>
          <w:rFonts w:eastAsia="標楷體"/>
          <w:sz w:val="36"/>
        </w:rPr>
        <w:t>10</w:t>
      </w:r>
      <w:r w:rsidRPr="002C0383">
        <w:rPr>
          <w:rFonts w:eastAsia="標楷體"/>
          <w:sz w:val="36"/>
        </w:rPr>
        <w:t>月</w:t>
      </w:r>
    </w:p>
    <w:p w:rsidR="00AE4CB3" w:rsidRPr="004D7A03" w:rsidRDefault="003C38C8" w:rsidP="00C05F95">
      <w:pPr>
        <w:widowControl/>
        <w:rPr>
          <w:noProof/>
          <w:sz w:val="72"/>
          <w:szCs w:val="72"/>
        </w:rPr>
      </w:pPr>
      <w:r w:rsidRPr="004D7A03">
        <w:rPr>
          <w:rFonts w:ascii="標楷體" w:eastAsia="標楷體" w:hAnsi="標楷體" w:cstheme="majorBidi" w:hint="eastAsia"/>
          <w:b/>
          <w:bCs/>
          <w:color w:val="000000" w:themeColor="text1"/>
          <w:kern w:val="0"/>
          <w:sz w:val="72"/>
          <w:szCs w:val="72"/>
          <w:lang w:val="zh-TW"/>
        </w:rPr>
        <w:lastRenderedPageBreak/>
        <w:t>目錄</w:t>
      </w:r>
      <w:r w:rsidR="00A60820" w:rsidRPr="00C05F95">
        <w:rPr>
          <w:rFonts w:ascii="標楷體" w:eastAsia="標楷體" w:hAnsi="標楷體" w:cstheme="majorBidi"/>
          <w:bCs/>
          <w:color w:val="000000" w:themeColor="text1"/>
          <w:kern w:val="0"/>
          <w:sz w:val="72"/>
          <w:szCs w:val="72"/>
          <w:lang w:val="zh-TW"/>
        </w:rPr>
        <w:fldChar w:fldCharType="begin"/>
      </w:r>
      <w:r w:rsidR="00E15C3F" w:rsidRPr="004D7A03">
        <w:rPr>
          <w:rFonts w:ascii="標楷體" w:eastAsia="標楷體" w:hAnsi="標楷體" w:cstheme="majorBidi"/>
          <w:bCs/>
          <w:color w:val="000000" w:themeColor="text1"/>
          <w:kern w:val="0"/>
          <w:sz w:val="72"/>
          <w:szCs w:val="72"/>
          <w:lang w:val="zh-TW"/>
        </w:rPr>
        <w:instrText xml:space="preserve"> TOC \o "1-2" \h \z \u </w:instrText>
      </w:r>
      <w:r w:rsidR="00A60820" w:rsidRPr="00C05F95">
        <w:rPr>
          <w:rFonts w:ascii="標楷體" w:eastAsia="標楷體" w:hAnsi="標楷體" w:cstheme="majorBidi"/>
          <w:bCs/>
          <w:color w:val="000000" w:themeColor="text1"/>
          <w:kern w:val="0"/>
          <w:sz w:val="72"/>
          <w:szCs w:val="72"/>
          <w:lang w:val="zh-TW"/>
        </w:rPr>
        <w:fldChar w:fldCharType="separate"/>
      </w:r>
    </w:p>
    <w:p w:rsidR="00AE4CB3" w:rsidRPr="00C05F95" w:rsidRDefault="00BD1B9D" w:rsidP="00C05F95">
      <w:pPr>
        <w:pStyle w:val="11"/>
        <w:rPr>
          <w:rFonts w:asciiTheme="minorHAnsi" w:eastAsiaTheme="minorEastAsia" w:hAnsiTheme="minorHAnsi" w:cstheme="minorBidi"/>
          <w:noProof/>
          <w:szCs w:val="22"/>
        </w:rPr>
      </w:pPr>
      <w:hyperlink w:anchor="_Toc440629449" w:history="1">
        <w:r w:rsidR="00AE4CB3" w:rsidRPr="00C05F95">
          <w:rPr>
            <w:rStyle w:val="ab"/>
            <w:rFonts w:eastAsia="標楷體" w:hint="eastAsia"/>
            <w:noProof/>
          </w:rPr>
          <w:t>壹、前言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_Toc440629449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2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C05F95" w:rsidRDefault="00BD1B9D" w:rsidP="00C05F95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440629450" w:history="1">
        <w:r w:rsidR="00AE4CB3" w:rsidRPr="00C05F95">
          <w:rPr>
            <w:rStyle w:val="ab"/>
            <w:rFonts w:eastAsia="標楷體" w:hint="eastAsia"/>
            <w:noProof/>
          </w:rPr>
          <w:t>一、研究動機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_Toc440629450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2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C05F95" w:rsidRDefault="00BD1B9D" w:rsidP="00C05F95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440629451" w:history="1">
        <w:r w:rsidR="00AE4CB3" w:rsidRPr="00C05F95">
          <w:rPr>
            <w:rStyle w:val="ab"/>
            <w:rFonts w:eastAsia="標楷體" w:hint="eastAsia"/>
            <w:noProof/>
          </w:rPr>
          <w:t>二、研究目的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_Toc440629451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2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C05F95" w:rsidRDefault="00BD1B9D" w:rsidP="00C05F95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440629452" w:history="1">
        <w:r w:rsidR="00AE4CB3" w:rsidRPr="00C05F95">
          <w:rPr>
            <w:rStyle w:val="ab"/>
            <w:rFonts w:eastAsia="標楷體" w:hint="eastAsia"/>
            <w:noProof/>
          </w:rPr>
          <w:t>三、研究方法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_Toc440629452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2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C05F95" w:rsidRDefault="00BD1B9D" w:rsidP="00C05F95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440629453" w:history="1">
        <w:r w:rsidR="00AE4CB3" w:rsidRPr="00C05F95">
          <w:rPr>
            <w:rStyle w:val="ab"/>
            <w:rFonts w:eastAsia="標楷體" w:hint="eastAsia"/>
            <w:noProof/>
          </w:rPr>
          <w:t>四、研究範圍及限制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_Toc440629453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3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C05F95" w:rsidRDefault="00BD1B9D" w:rsidP="00C05F95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440629454" w:history="1">
        <w:r w:rsidR="00AE4CB3" w:rsidRPr="00C05F95">
          <w:rPr>
            <w:rStyle w:val="ab"/>
            <w:rFonts w:eastAsia="標楷體" w:hint="eastAsia"/>
            <w:noProof/>
          </w:rPr>
          <w:t>五、研究步驟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_Toc440629454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4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C05F95" w:rsidRDefault="00BD1B9D" w:rsidP="00C05F95">
      <w:pPr>
        <w:pStyle w:val="11"/>
        <w:rPr>
          <w:rFonts w:asciiTheme="minorHAnsi" w:eastAsiaTheme="minorEastAsia" w:hAnsiTheme="minorHAnsi" w:cstheme="minorBidi"/>
          <w:noProof/>
          <w:szCs w:val="22"/>
        </w:rPr>
      </w:pPr>
      <w:hyperlink w:anchor="_Toc440629455" w:history="1">
        <w:r w:rsidR="00AE4CB3" w:rsidRPr="00C05F95">
          <w:rPr>
            <w:rStyle w:val="ab"/>
            <w:rFonts w:eastAsia="標楷體" w:hint="eastAsia"/>
            <w:noProof/>
          </w:rPr>
          <w:t>貮、文獻探討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_Toc440629455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4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C05F95" w:rsidRDefault="00BD1B9D" w:rsidP="00C05F95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440629456" w:history="1">
        <w:r w:rsidR="00AE4CB3" w:rsidRPr="00C05F95">
          <w:rPr>
            <w:rStyle w:val="ab"/>
            <w:rFonts w:eastAsia="標楷體" w:hint="eastAsia"/>
            <w:noProof/>
          </w:rPr>
          <w:t>一、食安問題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_Toc440629456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4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C05F95" w:rsidRDefault="00BD1B9D" w:rsidP="00C05F95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440629457" w:history="1">
        <w:r w:rsidR="00AE4CB3" w:rsidRPr="00C05F95">
          <w:rPr>
            <w:rStyle w:val="ab"/>
            <w:rFonts w:eastAsia="標楷體" w:hint="eastAsia"/>
            <w:noProof/>
          </w:rPr>
          <w:t>二、食品履歷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_Toc440629457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5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C05F95" w:rsidRDefault="00BD1B9D" w:rsidP="00C05F95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440629458" w:history="1">
        <w:r w:rsidR="00AE4CB3" w:rsidRPr="00C05F95">
          <w:rPr>
            <w:rStyle w:val="ab"/>
            <w:rFonts w:eastAsia="標楷體" w:hint="eastAsia"/>
            <w:noProof/>
          </w:rPr>
          <w:t>三、</w:t>
        </w:r>
        <w:r w:rsidR="00AE4CB3" w:rsidRPr="00C05F95">
          <w:rPr>
            <w:rStyle w:val="ab"/>
            <w:rFonts w:eastAsia="標楷體"/>
            <w:noProof/>
          </w:rPr>
          <w:t>QR code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_Toc440629458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5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C05F95" w:rsidRDefault="00BD1B9D" w:rsidP="00C05F95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440629459" w:history="1">
        <w:r w:rsidR="00AE4CB3" w:rsidRPr="00C05F95">
          <w:rPr>
            <w:rStyle w:val="ab"/>
            <w:rFonts w:eastAsia="標楷體" w:hint="eastAsia"/>
            <w:noProof/>
          </w:rPr>
          <w:t>四、智慧型手機應用系統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_Toc440629459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6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C05F95" w:rsidRDefault="00BD1B9D" w:rsidP="00C05F95">
      <w:pPr>
        <w:pStyle w:val="11"/>
        <w:rPr>
          <w:rFonts w:asciiTheme="minorHAnsi" w:eastAsiaTheme="minorEastAsia" w:hAnsiTheme="minorHAnsi" w:cstheme="minorBidi"/>
          <w:noProof/>
          <w:szCs w:val="22"/>
        </w:rPr>
      </w:pPr>
      <w:hyperlink w:anchor="_Toc440629460" w:history="1">
        <w:r w:rsidR="00AE4CB3" w:rsidRPr="00C05F95">
          <w:rPr>
            <w:rStyle w:val="ab"/>
            <w:rFonts w:eastAsia="標楷體" w:hint="eastAsia"/>
            <w:noProof/>
          </w:rPr>
          <w:t>參、專題設計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_Toc440629460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6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C05F95" w:rsidRDefault="00BD1B9D" w:rsidP="00C05F95">
      <w:pPr>
        <w:pStyle w:val="11"/>
        <w:rPr>
          <w:rFonts w:asciiTheme="minorHAnsi" w:eastAsiaTheme="minorEastAsia" w:hAnsiTheme="minorHAnsi" w:cstheme="minorBidi"/>
          <w:noProof/>
          <w:szCs w:val="22"/>
        </w:rPr>
      </w:pPr>
      <w:hyperlink w:anchor="_Toc440629461" w:history="1">
        <w:r w:rsidR="00AE4CB3" w:rsidRPr="00C05F95">
          <w:rPr>
            <w:rStyle w:val="ab"/>
            <w:rFonts w:eastAsia="標楷體" w:hint="eastAsia"/>
            <w:noProof/>
          </w:rPr>
          <w:t>肆、專題成果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_Toc440629461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12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C05F95" w:rsidRDefault="00BD1B9D" w:rsidP="00C05F95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440629462" w:history="1">
        <w:r w:rsidR="00AE4CB3" w:rsidRPr="00C05F95">
          <w:rPr>
            <w:rStyle w:val="ab"/>
            <w:rFonts w:eastAsia="標楷體" w:hint="eastAsia"/>
            <w:noProof/>
          </w:rPr>
          <w:t>一、前端</w:t>
        </w:r>
        <w:r w:rsidR="00AE4CB3" w:rsidRPr="00C05F95">
          <w:rPr>
            <w:rStyle w:val="ab"/>
            <w:rFonts w:eastAsia="標楷體"/>
            <w:noProof/>
          </w:rPr>
          <w:t>APP</w:t>
        </w:r>
        <w:r w:rsidR="00AE4CB3" w:rsidRPr="00C05F95">
          <w:rPr>
            <w:rStyle w:val="ab"/>
            <w:rFonts w:eastAsia="標楷體" w:hint="eastAsia"/>
            <w:noProof/>
          </w:rPr>
          <w:t>介面設計結果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_Toc440629462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12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C05F95" w:rsidRDefault="00BD1B9D" w:rsidP="00C05F95">
      <w:pPr>
        <w:pStyle w:val="2"/>
        <w:rPr>
          <w:rFonts w:asciiTheme="minorHAnsi" w:eastAsiaTheme="minorEastAsia" w:hAnsiTheme="minorHAnsi" w:cstheme="minorBidi"/>
          <w:noProof/>
          <w:szCs w:val="22"/>
        </w:rPr>
      </w:pPr>
      <w:hyperlink w:anchor="_Toc440629463" w:history="1">
        <w:r w:rsidR="00AE4CB3" w:rsidRPr="00C05F95">
          <w:rPr>
            <w:rStyle w:val="ab"/>
            <w:rFonts w:eastAsia="標楷體" w:hint="eastAsia"/>
            <w:noProof/>
          </w:rPr>
          <w:t>二、後端資料庫設計結果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_Toc440629463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15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C05F95" w:rsidRDefault="00BD1B9D" w:rsidP="00C05F95">
      <w:pPr>
        <w:pStyle w:val="11"/>
        <w:rPr>
          <w:rFonts w:asciiTheme="minorHAnsi" w:eastAsiaTheme="minorEastAsia" w:hAnsiTheme="minorHAnsi" w:cstheme="minorBidi"/>
          <w:noProof/>
          <w:szCs w:val="22"/>
        </w:rPr>
      </w:pPr>
      <w:hyperlink w:anchor="_Toc440629464" w:history="1">
        <w:r w:rsidR="00AE4CB3" w:rsidRPr="00C05F95">
          <w:rPr>
            <w:rStyle w:val="ab"/>
            <w:rFonts w:eastAsia="標楷體" w:hint="eastAsia"/>
            <w:noProof/>
          </w:rPr>
          <w:t>伍、結論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_Toc440629464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16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C05F95" w:rsidRDefault="00BD1B9D" w:rsidP="00C05F95">
      <w:pPr>
        <w:pStyle w:val="11"/>
        <w:rPr>
          <w:rFonts w:asciiTheme="minorHAnsi" w:eastAsiaTheme="minorEastAsia" w:hAnsiTheme="minorHAnsi" w:cstheme="minorBidi"/>
          <w:noProof/>
          <w:szCs w:val="22"/>
        </w:rPr>
      </w:pPr>
      <w:hyperlink w:anchor="_Toc440629465" w:history="1">
        <w:r w:rsidR="00AE4CB3" w:rsidRPr="00C05F95">
          <w:rPr>
            <w:rStyle w:val="ab"/>
            <w:rFonts w:eastAsia="標楷體" w:hint="eastAsia"/>
            <w:noProof/>
          </w:rPr>
          <w:t>陸、參考文獻</w:t>
        </w:r>
        <w:r w:rsidR="00AE4CB3" w:rsidRPr="00C05F95">
          <w:rPr>
            <w:noProof/>
            <w:webHidden/>
          </w:rPr>
          <w:tab/>
        </w:r>
        <w:r w:rsidR="00A60820" w:rsidRPr="00C05F95">
          <w:rPr>
            <w:noProof/>
            <w:webHidden/>
          </w:rPr>
          <w:fldChar w:fldCharType="begin"/>
        </w:r>
        <w:r w:rsidR="00AE4CB3" w:rsidRPr="00C05F95">
          <w:rPr>
            <w:noProof/>
            <w:webHidden/>
          </w:rPr>
          <w:instrText xml:space="preserve"> PAGEREF _Toc440629465 \h </w:instrText>
        </w:r>
        <w:r w:rsidR="00A60820" w:rsidRPr="00C05F95">
          <w:rPr>
            <w:noProof/>
            <w:webHidden/>
          </w:rPr>
        </w:r>
        <w:r w:rsidR="00A60820" w:rsidRPr="00C05F95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16</w:t>
        </w:r>
        <w:r w:rsidR="00A60820" w:rsidRPr="00C05F95">
          <w:rPr>
            <w:noProof/>
            <w:webHidden/>
          </w:rPr>
          <w:fldChar w:fldCharType="end"/>
        </w:r>
      </w:hyperlink>
    </w:p>
    <w:p w:rsidR="00AE4CB3" w:rsidRPr="00AE4CB3" w:rsidRDefault="00A60820" w:rsidP="00C05F95">
      <w:pPr>
        <w:widowControl/>
        <w:rPr>
          <w:rFonts w:ascii="標楷體" w:eastAsia="標楷體" w:hAnsi="標楷體" w:cstheme="majorBidi"/>
          <w:bCs/>
          <w:color w:val="000000" w:themeColor="text1"/>
          <w:kern w:val="0"/>
          <w:sz w:val="40"/>
          <w:szCs w:val="40"/>
          <w:lang w:val="zh-TW"/>
        </w:rPr>
      </w:pPr>
      <w:r w:rsidRPr="00C05F95">
        <w:rPr>
          <w:rFonts w:ascii="標楷體" w:eastAsia="標楷體" w:hAnsi="標楷體" w:cstheme="majorBidi"/>
          <w:bCs/>
          <w:color w:val="000000" w:themeColor="text1"/>
          <w:kern w:val="0"/>
          <w:sz w:val="56"/>
          <w:szCs w:val="56"/>
          <w:lang w:val="zh-TW"/>
        </w:rPr>
        <w:fldChar w:fldCharType="end"/>
      </w:r>
    </w:p>
    <w:p w:rsidR="00AE4CB3" w:rsidRDefault="00AE4CB3">
      <w:pPr>
        <w:widowControl/>
        <w:rPr>
          <w:rFonts w:asciiTheme="majorHAnsi" w:eastAsiaTheme="majorEastAsia" w:hAnsiTheme="majorHAnsi" w:cstheme="majorBidi"/>
          <w:b/>
          <w:bCs/>
          <w:color w:val="000000" w:themeColor="text1"/>
          <w:kern w:val="0"/>
          <w:sz w:val="28"/>
          <w:szCs w:val="28"/>
          <w:lang w:val="zh-TW"/>
        </w:rPr>
      </w:pPr>
      <w:r>
        <w:rPr>
          <w:rFonts w:asciiTheme="majorHAnsi" w:eastAsiaTheme="majorEastAsia" w:hAnsiTheme="majorHAnsi" w:cstheme="majorBidi"/>
          <w:b/>
          <w:bCs/>
          <w:color w:val="000000" w:themeColor="text1"/>
          <w:kern w:val="0"/>
          <w:sz w:val="28"/>
          <w:szCs w:val="28"/>
          <w:lang w:val="zh-TW"/>
        </w:rPr>
        <w:br w:type="page"/>
      </w:r>
    </w:p>
    <w:p w:rsidR="00AE4CB3" w:rsidRPr="002D168F" w:rsidRDefault="0059117B" w:rsidP="0059117B">
      <w:pPr>
        <w:widowControl/>
        <w:jc w:val="center"/>
        <w:rPr>
          <w:rFonts w:ascii="標楷體" w:eastAsia="標楷體" w:hAnsi="標楷體" w:cstheme="majorBidi"/>
          <w:b/>
          <w:bCs/>
          <w:color w:val="0D0D0D" w:themeColor="text1" w:themeTint="F2"/>
          <w:kern w:val="0"/>
          <w:sz w:val="40"/>
          <w:szCs w:val="40"/>
          <w:lang w:val="zh-TW"/>
        </w:rPr>
      </w:pPr>
      <w:r w:rsidRPr="002D168F">
        <w:rPr>
          <w:rFonts w:ascii="標楷體" w:eastAsia="標楷體" w:hAnsi="標楷體" w:cstheme="majorBidi" w:hint="eastAsia"/>
          <w:b/>
          <w:bCs/>
          <w:color w:val="0D0D0D" w:themeColor="text1" w:themeTint="F2"/>
          <w:kern w:val="0"/>
          <w:sz w:val="40"/>
          <w:szCs w:val="40"/>
          <w:lang w:val="zh-TW"/>
        </w:rPr>
        <w:lastRenderedPageBreak/>
        <w:t>圖目錄</w:t>
      </w:r>
    </w:p>
    <w:p w:rsidR="00F30EB0" w:rsidRDefault="00A60820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ascii="標楷體" w:eastAsia="標楷體" w:hAnsi="標楷體" w:cstheme="majorBidi"/>
          <w:b/>
          <w:bCs/>
          <w:color w:val="FF0000"/>
          <w:kern w:val="0"/>
          <w:sz w:val="28"/>
          <w:szCs w:val="28"/>
          <w:lang w:val="zh-TW"/>
        </w:rPr>
        <w:fldChar w:fldCharType="begin"/>
      </w:r>
      <w:r w:rsidR="002D168F">
        <w:rPr>
          <w:rFonts w:ascii="標楷體" w:eastAsia="標楷體" w:hAnsi="標楷體" w:cstheme="majorBidi"/>
          <w:b/>
          <w:bCs/>
          <w:color w:val="FF0000"/>
          <w:kern w:val="0"/>
          <w:sz w:val="28"/>
          <w:szCs w:val="28"/>
          <w:lang w:val="zh-TW"/>
        </w:rPr>
        <w:instrText xml:space="preserve"> TOC \o "1-1" \h \z \u </w:instrText>
      </w:r>
      <w:r>
        <w:rPr>
          <w:rFonts w:ascii="標楷體" w:eastAsia="標楷體" w:hAnsi="標楷體" w:cstheme="majorBidi"/>
          <w:b/>
          <w:bCs/>
          <w:color w:val="FF0000"/>
          <w:kern w:val="0"/>
          <w:sz w:val="28"/>
          <w:szCs w:val="28"/>
          <w:lang w:val="zh-TW"/>
        </w:rPr>
        <w:fldChar w:fldCharType="separate"/>
      </w:r>
      <w:hyperlink w:anchor="_Toc441763863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1</w:t>
        </w:r>
        <w:r w:rsidR="00F30EB0" w:rsidRPr="0084004B">
          <w:rPr>
            <w:rStyle w:val="ab"/>
            <w:rFonts w:eastAsia="標楷體" w:hint="eastAsia"/>
            <w:noProof/>
          </w:rPr>
          <w:t>：研究方法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_Toc441763863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3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64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2</w:t>
        </w:r>
        <w:r w:rsidR="00F30EB0" w:rsidRPr="0084004B">
          <w:rPr>
            <w:rStyle w:val="ab"/>
            <w:rFonts w:ascii="標楷體" w:eastAsia="標楷體" w:hAnsi="標楷體" w:hint="eastAsia"/>
            <w:noProof/>
          </w:rPr>
          <w:t>：</w:t>
        </w:r>
        <w:r w:rsidR="00F30EB0" w:rsidRPr="0084004B">
          <w:rPr>
            <w:rStyle w:val="ab"/>
            <w:rFonts w:eastAsia="標楷體" w:hint="eastAsia"/>
            <w:noProof/>
          </w:rPr>
          <w:t>研究步驟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_Toc441763864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4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66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3</w:t>
        </w:r>
        <w:r w:rsidR="00F30EB0" w:rsidRPr="0084004B">
          <w:rPr>
            <w:rStyle w:val="ab"/>
            <w:rFonts w:eastAsia="標楷體" w:hint="eastAsia"/>
            <w:noProof/>
          </w:rPr>
          <w:t>：</w:t>
        </w:r>
        <w:r w:rsidR="00F30EB0" w:rsidRPr="0084004B">
          <w:rPr>
            <w:rStyle w:val="ab"/>
            <w:rFonts w:eastAsia="標楷體"/>
            <w:noProof/>
          </w:rPr>
          <w:t>QRcode</w:t>
        </w:r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_Toc441763866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6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68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4</w:t>
        </w:r>
        <w:r w:rsidR="00F30EB0" w:rsidRPr="0084004B">
          <w:rPr>
            <w:rStyle w:val="ab"/>
            <w:rFonts w:eastAsia="標楷體" w:hint="eastAsia"/>
            <w:noProof/>
          </w:rPr>
          <w:t>：系統功能架構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_Toc441763868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7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69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5</w:t>
        </w:r>
        <w:r w:rsidR="00F30EB0" w:rsidRPr="0084004B">
          <w:rPr>
            <w:rStyle w:val="ab"/>
            <w:rFonts w:eastAsia="標楷體" w:hint="eastAsia"/>
            <w:noProof/>
          </w:rPr>
          <w:t>：系統開發技術架構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_Toc441763869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7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70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6</w:t>
        </w:r>
        <w:r w:rsidR="00F30EB0" w:rsidRPr="0084004B">
          <w:rPr>
            <w:rStyle w:val="ab"/>
            <w:rFonts w:eastAsia="標楷體" w:hint="eastAsia"/>
            <w:noProof/>
          </w:rPr>
          <w:t>：</w:t>
        </w:r>
        <w:r w:rsidR="00F30EB0" w:rsidRPr="0084004B">
          <w:rPr>
            <w:rStyle w:val="ab"/>
            <w:rFonts w:ascii="Arial" w:eastAsia="標楷體" w:hAnsi="Arial" w:hint="eastAsia"/>
            <w:noProof/>
          </w:rPr>
          <w:t>關聯式資料庫模型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_Toc441763870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8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81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7</w:t>
        </w:r>
        <w:r w:rsidR="00F30EB0" w:rsidRPr="0084004B">
          <w:rPr>
            <w:rStyle w:val="ab"/>
            <w:rFonts w:eastAsia="標楷體" w:hint="eastAsia"/>
            <w:noProof/>
          </w:rPr>
          <w:t>：首頁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_Toc441763881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12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82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8</w:t>
        </w:r>
        <w:r w:rsidR="00F30EB0" w:rsidRPr="0084004B">
          <w:rPr>
            <w:rStyle w:val="ab"/>
            <w:rFonts w:eastAsia="標楷體" w:hint="eastAsia"/>
            <w:noProof/>
          </w:rPr>
          <w:t>：功能選單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_Toc441763882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12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83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9</w:t>
        </w:r>
        <w:r w:rsidR="00F30EB0" w:rsidRPr="0084004B">
          <w:rPr>
            <w:rStyle w:val="ab"/>
            <w:rFonts w:eastAsia="標楷體" w:hint="eastAsia"/>
            <w:noProof/>
          </w:rPr>
          <w:t>：掃描畫面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_Toc441763883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12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84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10</w:t>
        </w:r>
        <w:r w:rsidR="00F30EB0" w:rsidRPr="0084004B">
          <w:rPr>
            <w:rStyle w:val="ab"/>
            <w:rFonts w:eastAsia="標楷體" w:hint="eastAsia"/>
            <w:noProof/>
          </w:rPr>
          <w:t>：評價畫面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_Toc441763884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12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85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11</w:t>
        </w:r>
        <w:r w:rsidR="00F30EB0" w:rsidRPr="0084004B">
          <w:rPr>
            <w:rStyle w:val="ab"/>
            <w:rFonts w:eastAsia="標楷體" w:hint="eastAsia"/>
            <w:noProof/>
          </w:rPr>
          <w:t>：資料查詢畫面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_Toc441763885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13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86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12</w:t>
        </w:r>
        <w:r w:rsidR="00F30EB0" w:rsidRPr="0084004B">
          <w:rPr>
            <w:rStyle w:val="ab"/>
            <w:rFonts w:eastAsia="標楷體" w:hint="eastAsia"/>
            <w:noProof/>
          </w:rPr>
          <w:t>：最新消息畫面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_Toc441763886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13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87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13</w:t>
        </w:r>
        <w:r w:rsidR="00F30EB0" w:rsidRPr="0084004B">
          <w:rPr>
            <w:rStyle w:val="ab"/>
            <w:rFonts w:eastAsia="標楷體" w:hint="eastAsia"/>
            <w:noProof/>
          </w:rPr>
          <w:t>：使用說明畫面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_Toc441763887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13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88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14</w:t>
        </w:r>
        <w:r w:rsidR="00F30EB0" w:rsidRPr="0084004B">
          <w:rPr>
            <w:rStyle w:val="ab"/>
            <w:rFonts w:eastAsia="標楷體" w:hint="eastAsia"/>
            <w:noProof/>
          </w:rPr>
          <w:t>：關於畫面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_Toc441763888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13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89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15</w:t>
        </w:r>
        <w:r w:rsidR="00F30EB0" w:rsidRPr="0084004B">
          <w:rPr>
            <w:rStyle w:val="ab"/>
            <w:rFonts w:eastAsia="標楷體" w:hint="eastAsia"/>
            <w:noProof/>
          </w:rPr>
          <w:t>：掃描進入畫面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_Toc441763889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14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90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16</w:t>
        </w:r>
        <w:r w:rsidR="00F30EB0" w:rsidRPr="0084004B">
          <w:rPr>
            <w:rStyle w:val="ab"/>
            <w:rFonts w:eastAsia="標楷體" w:hint="eastAsia"/>
            <w:noProof/>
          </w:rPr>
          <w:t>：產地資訊畫面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_Toc441763890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14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91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17</w:t>
        </w:r>
        <w:r w:rsidR="00F30EB0" w:rsidRPr="0084004B">
          <w:rPr>
            <w:rStyle w:val="ab"/>
            <w:rFonts w:eastAsia="標楷體" w:hint="eastAsia"/>
            <w:noProof/>
          </w:rPr>
          <w:t>：保存方式畫面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_Toc441763891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14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92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18</w:t>
        </w:r>
        <w:r w:rsidR="00F30EB0" w:rsidRPr="0084004B">
          <w:rPr>
            <w:rStyle w:val="ab"/>
            <w:rFonts w:eastAsia="標楷體" w:hint="eastAsia"/>
            <w:noProof/>
          </w:rPr>
          <w:t>：檢驗資訊畫面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_Toc441763892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14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93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19</w:t>
        </w:r>
        <w:r w:rsidR="00F30EB0" w:rsidRPr="0084004B">
          <w:rPr>
            <w:rStyle w:val="ab"/>
            <w:rFonts w:eastAsia="標楷體" w:hint="eastAsia"/>
            <w:noProof/>
          </w:rPr>
          <w:t>：得獎紀錄畫面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_Toc441763893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15</w:t>
        </w:r>
        <w:r w:rsidR="00F30EB0">
          <w:rPr>
            <w:noProof/>
            <w:webHidden/>
          </w:rPr>
          <w:fldChar w:fldCharType="end"/>
        </w:r>
      </w:hyperlink>
    </w:p>
    <w:p w:rsidR="00F30EB0" w:rsidRDefault="00BD1B9D" w:rsidP="00F30EB0">
      <w:pPr>
        <w:pStyle w:val="11"/>
        <w:spacing w:line="24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41763894" w:history="1">
        <w:r w:rsidR="00F30EB0" w:rsidRPr="0084004B">
          <w:rPr>
            <w:rStyle w:val="ab"/>
            <w:rFonts w:eastAsia="標楷體" w:hint="eastAsia"/>
            <w:noProof/>
          </w:rPr>
          <w:t>圖</w:t>
        </w:r>
        <w:r w:rsidR="00F30EB0" w:rsidRPr="0084004B">
          <w:rPr>
            <w:rStyle w:val="ab"/>
            <w:rFonts w:eastAsia="標楷體"/>
            <w:noProof/>
          </w:rPr>
          <w:t>20</w:t>
        </w:r>
        <w:r w:rsidR="00F30EB0" w:rsidRPr="0084004B">
          <w:rPr>
            <w:rStyle w:val="ab"/>
            <w:rFonts w:eastAsia="標楷體" w:hint="eastAsia"/>
            <w:noProof/>
          </w:rPr>
          <w:t>：後端資料庫設計結果</w:t>
        </w:r>
        <w:r w:rsidR="00F30EB0">
          <w:rPr>
            <w:noProof/>
            <w:webHidden/>
          </w:rPr>
          <w:tab/>
        </w:r>
        <w:r w:rsidR="00F30EB0">
          <w:rPr>
            <w:noProof/>
            <w:webHidden/>
          </w:rPr>
          <w:fldChar w:fldCharType="begin"/>
        </w:r>
        <w:r w:rsidR="00F30EB0">
          <w:rPr>
            <w:noProof/>
            <w:webHidden/>
          </w:rPr>
          <w:instrText xml:space="preserve"> PAGEREF _Toc441763894 \h </w:instrText>
        </w:r>
        <w:r w:rsidR="00F30EB0">
          <w:rPr>
            <w:noProof/>
            <w:webHidden/>
          </w:rPr>
        </w:r>
        <w:r w:rsidR="00F30EB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15</w:t>
        </w:r>
        <w:r w:rsidR="00F30EB0">
          <w:rPr>
            <w:noProof/>
            <w:webHidden/>
          </w:rPr>
          <w:fldChar w:fldCharType="end"/>
        </w:r>
      </w:hyperlink>
    </w:p>
    <w:p w:rsidR="003C38C8" w:rsidRDefault="00A60820" w:rsidP="00F30EB0">
      <w:pPr>
        <w:widowControl/>
        <w:jc w:val="center"/>
        <w:rPr>
          <w:rFonts w:ascii="標楷體" w:eastAsia="標楷體" w:hAnsi="標楷體" w:cstheme="majorBidi"/>
          <w:b/>
          <w:bCs/>
          <w:color w:val="0D0D0D" w:themeColor="text1" w:themeTint="F2"/>
          <w:kern w:val="0"/>
          <w:sz w:val="40"/>
          <w:szCs w:val="40"/>
          <w:lang w:val="zh-TW"/>
        </w:rPr>
      </w:pPr>
      <w:r>
        <w:rPr>
          <w:rFonts w:ascii="標楷體" w:eastAsia="標楷體" w:hAnsi="標楷體" w:cstheme="majorBidi"/>
          <w:b/>
          <w:bCs/>
          <w:color w:val="FF0000"/>
          <w:kern w:val="0"/>
          <w:sz w:val="28"/>
          <w:szCs w:val="28"/>
          <w:lang w:val="zh-TW"/>
        </w:rPr>
        <w:fldChar w:fldCharType="end"/>
      </w:r>
      <w:r w:rsidR="002D168F" w:rsidRPr="002D168F">
        <w:rPr>
          <w:rFonts w:ascii="標楷體" w:eastAsia="標楷體" w:hAnsi="標楷體" w:cstheme="majorBidi" w:hint="eastAsia"/>
          <w:b/>
          <w:bCs/>
          <w:color w:val="0D0D0D" w:themeColor="text1" w:themeTint="F2"/>
          <w:kern w:val="0"/>
          <w:sz w:val="40"/>
          <w:szCs w:val="40"/>
          <w:lang w:val="zh-TW"/>
        </w:rPr>
        <w:t>表</w:t>
      </w:r>
      <w:r w:rsidR="002D168F">
        <w:rPr>
          <w:rFonts w:ascii="標楷體" w:eastAsia="標楷體" w:hAnsi="標楷體" w:cstheme="majorBidi" w:hint="eastAsia"/>
          <w:b/>
          <w:bCs/>
          <w:color w:val="0D0D0D" w:themeColor="text1" w:themeTint="F2"/>
          <w:kern w:val="0"/>
          <w:sz w:val="40"/>
          <w:szCs w:val="40"/>
          <w:lang w:val="zh-TW"/>
        </w:rPr>
        <w:t>目錄</w:t>
      </w:r>
    </w:p>
    <w:p w:rsidR="002D168F" w:rsidRDefault="00A60820" w:rsidP="00F30EB0">
      <w:pPr>
        <w:pStyle w:val="11"/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ascii="標楷體" w:eastAsia="標楷體" w:hAnsi="標楷體" w:cstheme="majorBidi"/>
          <w:b/>
          <w:bCs/>
          <w:color w:val="0D0D0D" w:themeColor="text1" w:themeTint="F2"/>
          <w:kern w:val="0"/>
          <w:sz w:val="40"/>
          <w:szCs w:val="40"/>
          <w:lang w:val="zh-TW"/>
        </w:rPr>
        <w:fldChar w:fldCharType="begin"/>
      </w:r>
      <w:r w:rsidR="002D168F">
        <w:rPr>
          <w:rFonts w:ascii="標楷體" w:eastAsia="標楷體" w:hAnsi="標楷體" w:cstheme="majorBidi"/>
          <w:b/>
          <w:bCs/>
          <w:color w:val="0D0D0D" w:themeColor="text1" w:themeTint="F2"/>
          <w:kern w:val="0"/>
          <w:sz w:val="40"/>
          <w:szCs w:val="40"/>
          <w:lang w:val="zh-TW"/>
        </w:rPr>
        <w:instrText xml:space="preserve"> TOC \o "1-1" \h \z \u </w:instrText>
      </w:r>
      <w:r>
        <w:rPr>
          <w:rFonts w:ascii="標楷體" w:eastAsia="標楷體" w:hAnsi="標楷體" w:cstheme="majorBidi"/>
          <w:b/>
          <w:bCs/>
          <w:color w:val="0D0D0D" w:themeColor="text1" w:themeTint="F2"/>
          <w:kern w:val="0"/>
          <w:sz w:val="40"/>
          <w:szCs w:val="40"/>
          <w:lang w:val="zh-TW"/>
        </w:rPr>
        <w:fldChar w:fldCharType="separate"/>
      </w:r>
      <w:hyperlink w:anchor="_Toc440630584" w:history="1">
        <w:r w:rsidR="002D168F" w:rsidRPr="00185BFC">
          <w:rPr>
            <w:rStyle w:val="ab"/>
            <w:rFonts w:eastAsia="標楷體" w:hint="eastAsia"/>
            <w:noProof/>
          </w:rPr>
          <w:t>表</w:t>
        </w:r>
        <w:r w:rsidR="002D168F" w:rsidRPr="00185BFC">
          <w:rPr>
            <w:rStyle w:val="ab"/>
            <w:rFonts w:eastAsia="標楷體"/>
            <w:noProof/>
          </w:rPr>
          <w:t>1</w:t>
        </w:r>
        <w:r w:rsidR="002D168F" w:rsidRPr="00185BFC">
          <w:rPr>
            <w:rStyle w:val="ab"/>
            <w:rFonts w:eastAsia="標楷體" w:hint="eastAsia"/>
            <w:noProof/>
          </w:rPr>
          <w:t>：</w:t>
        </w:r>
        <w:r w:rsidR="002D168F" w:rsidRPr="00185BFC">
          <w:rPr>
            <w:rStyle w:val="ab"/>
            <w:rFonts w:ascii="標楷體" w:eastAsia="標楷體" w:hAnsi="標楷體" w:hint="eastAsia"/>
            <w:noProof/>
          </w:rPr>
          <w:t>茶園資料字典</w:t>
        </w:r>
        <w:r w:rsidR="002D16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D168F">
          <w:rPr>
            <w:noProof/>
            <w:webHidden/>
          </w:rPr>
          <w:instrText xml:space="preserve"> PAGEREF _Toc440630584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D168F" w:rsidRDefault="00BD1B9D" w:rsidP="00F30EB0">
      <w:pPr>
        <w:pStyle w:val="11"/>
        <w:rPr>
          <w:rFonts w:asciiTheme="minorHAnsi" w:eastAsiaTheme="minorEastAsia" w:hAnsiTheme="minorHAnsi" w:cstheme="minorBidi"/>
          <w:noProof/>
          <w:szCs w:val="22"/>
        </w:rPr>
      </w:pPr>
      <w:hyperlink w:anchor="_Toc440630585" w:history="1">
        <w:r w:rsidR="002D168F" w:rsidRPr="00185BFC">
          <w:rPr>
            <w:rStyle w:val="ab"/>
            <w:rFonts w:eastAsia="標楷體" w:hint="eastAsia"/>
            <w:noProof/>
          </w:rPr>
          <w:t>表</w:t>
        </w:r>
        <w:r w:rsidR="002D168F" w:rsidRPr="00185BFC">
          <w:rPr>
            <w:rStyle w:val="ab"/>
            <w:rFonts w:eastAsia="標楷體"/>
            <w:noProof/>
          </w:rPr>
          <w:t>2</w:t>
        </w:r>
        <w:r w:rsidR="002D168F" w:rsidRPr="00185BFC">
          <w:rPr>
            <w:rStyle w:val="ab"/>
            <w:rFonts w:eastAsia="標楷體" w:hint="eastAsia"/>
            <w:noProof/>
          </w:rPr>
          <w:t>：茶葉資料字典</w:t>
        </w:r>
        <w:r w:rsidR="002D168F">
          <w:rPr>
            <w:noProof/>
            <w:webHidden/>
          </w:rPr>
          <w:tab/>
        </w:r>
        <w:r w:rsidR="00A60820">
          <w:rPr>
            <w:noProof/>
            <w:webHidden/>
          </w:rPr>
          <w:fldChar w:fldCharType="begin"/>
        </w:r>
        <w:r w:rsidR="002D168F">
          <w:rPr>
            <w:noProof/>
            <w:webHidden/>
          </w:rPr>
          <w:instrText xml:space="preserve"> PAGEREF _Toc440630585 \h </w:instrText>
        </w:r>
        <w:r w:rsidR="00A60820">
          <w:rPr>
            <w:noProof/>
            <w:webHidden/>
          </w:rPr>
        </w:r>
        <w:r w:rsidR="00A6082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9</w:t>
        </w:r>
        <w:r w:rsidR="00A60820">
          <w:rPr>
            <w:noProof/>
            <w:webHidden/>
          </w:rPr>
          <w:fldChar w:fldCharType="end"/>
        </w:r>
      </w:hyperlink>
    </w:p>
    <w:p w:rsidR="002D168F" w:rsidRDefault="00BD1B9D" w:rsidP="00F30EB0">
      <w:pPr>
        <w:pStyle w:val="11"/>
        <w:rPr>
          <w:rFonts w:asciiTheme="minorHAnsi" w:eastAsiaTheme="minorEastAsia" w:hAnsiTheme="minorHAnsi" w:cstheme="minorBidi"/>
          <w:noProof/>
          <w:szCs w:val="22"/>
        </w:rPr>
      </w:pPr>
      <w:hyperlink w:anchor="_Toc440630586" w:history="1">
        <w:r w:rsidR="002D168F" w:rsidRPr="00185BFC">
          <w:rPr>
            <w:rStyle w:val="ab"/>
            <w:rFonts w:eastAsia="標楷體" w:hint="eastAsia"/>
            <w:noProof/>
          </w:rPr>
          <w:t>表</w:t>
        </w:r>
        <w:r w:rsidR="002D168F" w:rsidRPr="00185BFC">
          <w:rPr>
            <w:rStyle w:val="ab"/>
            <w:rFonts w:eastAsia="標楷體"/>
            <w:noProof/>
          </w:rPr>
          <w:t>3</w:t>
        </w:r>
        <w:r w:rsidR="002D168F" w:rsidRPr="00185BFC">
          <w:rPr>
            <w:rStyle w:val="ab"/>
            <w:rFonts w:eastAsia="標楷體" w:hint="eastAsia"/>
            <w:noProof/>
          </w:rPr>
          <w:t>：農藥檢驗資料字典</w:t>
        </w:r>
        <w:r w:rsidR="002D168F">
          <w:rPr>
            <w:noProof/>
            <w:webHidden/>
          </w:rPr>
          <w:tab/>
        </w:r>
        <w:r w:rsidR="00A60820">
          <w:rPr>
            <w:noProof/>
            <w:webHidden/>
          </w:rPr>
          <w:fldChar w:fldCharType="begin"/>
        </w:r>
        <w:r w:rsidR="002D168F">
          <w:rPr>
            <w:noProof/>
            <w:webHidden/>
          </w:rPr>
          <w:instrText xml:space="preserve"> PAGEREF _Toc440630586 \h </w:instrText>
        </w:r>
        <w:r w:rsidR="00A60820">
          <w:rPr>
            <w:noProof/>
            <w:webHidden/>
          </w:rPr>
        </w:r>
        <w:r w:rsidR="00A6082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9</w:t>
        </w:r>
        <w:r w:rsidR="00A60820">
          <w:rPr>
            <w:noProof/>
            <w:webHidden/>
          </w:rPr>
          <w:fldChar w:fldCharType="end"/>
        </w:r>
      </w:hyperlink>
    </w:p>
    <w:p w:rsidR="002D168F" w:rsidRDefault="00BD1B9D" w:rsidP="00F30EB0">
      <w:pPr>
        <w:pStyle w:val="11"/>
        <w:rPr>
          <w:rFonts w:asciiTheme="minorHAnsi" w:eastAsiaTheme="minorEastAsia" w:hAnsiTheme="minorHAnsi" w:cstheme="minorBidi"/>
          <w:noProof/>
          <w:szCs w:val="22"/>
        </w:rPr>
      </w:pPr>
      <w:hyperlink w:anchor="_Toc440630587" w:history="1">
        <w:r w:rsidR="002D168F" w:rsidRPr="00185BFC">
          <w:rPr>
            <w:rStyle w:val="ab"/>
            <w:rFonts w:eastAsia="標楷體" w:hint="eastAsia"/>
            <w:noProof/>
          </w:rPr>
          <w:t>表</w:t>
        </w:r>
        <w:r w:rsidR="002D168F" w:rsidRPr="00185BFC">
          <w:rPr>
            <w:rStyle w:val="ab"/>
            <w:rFonts w:eastAsia="標楷體"/>
            <w:noProof/>
          </w:rPr>
          <w:t>4</w:t>
        </w:r>
        <w:r w:rsidR="002D168F" w:rsidRPr="00185BFC">
          <w:rPr>
            <w:rStyle w:val="ab"/>
            <w:rFonts w:eastAsia="標楷體" w:hint="eastAsia"/>
            <w:noProof/>
          </w:rPr>
          <w:t>：檢驗單位資料字典</w:t>
        </w:r>
        <w:r w:rsidR="002D168F">
          <w:rPr>
            <w:noProof/>
            <w:webHidden/>
          </w:rPr>
          <w:tab/>
        </w:r>
        <w:r w:rsidR="00A60820">
          <w:rPr>
            <w:noProof/>
            <w:webHidden/>
          </w:rPr>
          <w:fldChar w:fldCharType="begin"/>
        </w:r>
        <w:r w:rsidR="002D168F">
          <w:rPr>
            <w:noProof/>
            <w:webHidden/>
          </w:rPr>
          <w:instrText xml:space="preserve"> PAGEREF _Toc440630587 \h </w:instrText>
        </w:r>
        <w:r w:rsidR="00A60820">
          <w:rPr>
            <w:noProof/>
            <w:webHidden/>
          </w:rPr>
        </w:r>
        <w:r w:rsidR="00A6082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10</w:t>
        </w:r>
        <w:r w:rsidR="00A60820">
          <w:rPr>
            <w:noProof/>
            <w:webHidden/>
          </w:rPr>
          <w:fldChar w:fldCharType="end"/>
        </w:r>
      </w:hyperlink>
    </w:p>
    <w:p w:rsidR="002D168F" w:rsidRDefault="00BD1B9D" w:rsidP="00F30EB0">
      <w:pPr>
        <w:pStyle w:val="11"/>
        <w:rPr>
          <w:rFonts w:asciiTheme="minorHAnsi" w:eastAsiaTheme="minorEastAsia" w:hAnsiTheme="minorHAnsi" w:cstheme="minorBidi"/>
          <w:noProof/>
          <w:szCs w:val="22"/>
        </w:rPr>
      </w:pPr>
      <w:hyperlink w:anchor="_Toc440630588" w:history="1">
        <w:r w:rsidR="002D168F" w:rsidRPr="00185BFC">
          <w:rPr>
            <w:rStyle w:val="ab"/>
            <w:rFonts w:eastAsia="標楷體" w:hint="eastAsia"/>
            <w:noProof/>
          </w:rPr>
          <w:t>表</w:t>
        </w:r>
        <w:r w:rsidR="002D168F" w:rsidRPr="00185BFC">
          <w:rPr>
            <w:rStyle w:val="ab"/>
            <w:rFonts w:eastAsia="標楷體"/>
            <w:noProof/>
          </w:rPr>
          <w:t>5</w:t>
        </w:r>
        <w:r w:rsidR="002D168F" w:rsidRPr="00185BFC">
          <w:rPr>
            <w:rStyle w:val="ab"/>
            <w:rFonts w:eastAsia="標楷體" w:hint="eastAsia"/>
            <w:noProof/>
          </w:rPr>
          <w:t>：比賽資料字典</w:t>
        </w:r>
        <w:r w:rsidR="002D168F">
          <w:rPr>
            <w:noProof/>
            <w:webHidden/>
          </w:rPr>
          <w:tab/>
        </w:r>
        <w:r w:rsidR="00A60820">
          <w:rPr>
            <w:noProof/>
            <w:webHidden/>
          </w:rPr>
          <w:fldChar w:fldCharType="begin"/>
        </w:r>
        <w:r w:rsidR="002D168F">
          <w:rPr>
            <w:noProof/>
            <w:webHidden/>
          </w:rPr>
          <w:instrText xml:space="preserve"> PAGEREF _Toc440630588 \h </w:instrText>
        </w:r>
        <w:r w:rsidR="00A60820">
          <w:rPr>
            <w:noProof/>
            <w:webHidden/>
          </w:rPr>
        </w:r>
        <w:r w:rsidR="00A6082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10</w:t>
        </w:r>
        <w:r w:rsidR="00A60820">
          <w:rPr>
            <w:noProof/>
            <w:webHidden/>
          </w:rPr>
          <w:fldChar w:fldCharType="end"/>
        </w:r>
      </w:hyperlink>
    </w:p>
    <w:p w:rsidR="002D168F" w:rsidRDefault="00BD1B9D" w:rsidP="00F30EB0">
      <w:pPr>
        <w:pStyle w:val="11"/>
        <w:rPr>
          <w:rFonts w:asciiTheme="minorHAnsi" w:eastAsiaTheme="minorEastAsia" w:hAnsiTheme="minorHAnsi" w:cstheme="minorBidi"/>
          <w:noProof/>
          <w:szCs w:val="22"/>
        </w:rPr>
      </w:pPr>
      <w:hyperlink w:anchor="_Toc440630589" w:history="1">
        <w:r w:rsidR="002D168F" w:rsidRPr="00185BFC">
          <w:rPr>
            <w:rStyle w:val="ab"/>
            <w:rFonts w:eastAsia="標楷體" w:hint="eastAsia"/>
            <w:noProof/>
          </w:rPr>
          <w:t>表</w:t>
        </w:r>
        <w:r w:rsidR="002D168F" w:rsidRPr="00185BFC">
          <w:rPr>
            <w:rStyle w:val="ab"/>
            <w:rFonts w:eastAsia="標楷體"/>
            <w:noProof/>
          </w:rPr>
          <w:t>6</w:t>
        </w:r>
        <w:r w:rsidR="002D168F" w:rsidRPr="00185BFC">
          <w:rPr>
            <w:rStyle w:val="ab"/>
            <w:rFonts w:eastAsia="標楷體" w:hint="eastAsia"/>
            <w:noProof/>
          </w:rPr>
          <w:t>：施肥記錄資料字典</w:t>
        </w:r>
        <w:r w:rsidR="002D168F">
          <w:rPr>
            <w:noProof/>
            <w:webHidden/>
          </w:rPr>
          <w:tab/>
        </w:r>
        <w:r w:rsidR="00A60820">
          <w:rPr>
            <w:noProof/>
            <w:webHidden/>
          </w:rPr>
          <w:fldChar w:fldCharType="begin"/>
        </w:r>
        <w:r w:rsidR="002D168F">
          <w:rPr>
            <w:noProof/>
            <w:webHidden/>
          </w:rPr>
          <w:instrText xml:space="preserve"> PAGEREF _Toc440630589 \h </w:instrText>
        </w:r>
        <w:r w:rsidR="00A60820">
          <w:rPr>
            <w:noProof/>
            <w:webHidden/>
          </w:rPr>
        </w:r>
        <w:r w:rsidR="00A6082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10</w:t>
        </w:r>
        <w:r w:rsidR="00A60820">
          <w:rPr>
            <w:noProof/>
            <w:webHidden/>
          </w:rPr>
          <w:fldChar w:fldCharType="end"/>
        </w:r>
      </w:hyperlink>
    </w:p>
    <w:p w:rsidR="002D168F" w:rsidRDefault="00BD1B9D" w:rsidP="00F30EB0">
      <w:pPr>
        <w:pStyle w:val="11"/>
        <w:rPr>
          <w:rFonts w:asciiTheme="minorHAnsi" w:eastAsiaTheme="minorEastAsia" w:hAnsiTheme="minorHAnsi" w:cstheme="minorBidi"/>
          <w:noProof/>
          <w:szCs w:val="22"/>
        </w:rPr>
      </w:pPr>
      <w:hyperlink w:anchor="_Toc440630590" w:history="1">
        <w:r w:rsidR="002D168F" w:rsidRPr="00185BFC">
          <w:rPr>
            <w:rStyle w:val="ab"/>
            <w:rFonts w:eastAsia="標楷體" w:hint="eastAsia"/>
            <w:noProof/>
          </w:rPr>
          <w:t>表</w:t>
        </w:r>
        <w:r w:rsidR="002D168F" w:rsidRPr="00185BFC">
          <w:rPr>
            <w:rStyle w:val="ab"/>
            <w:rFonts w:eastAsia="標楷體"/>
            <w:noProof/>
          </w:rPr>
          <w:t>7</w:t>
        </w:r>
        <w:r w:rsidR="002D168F" w:rsidRPr="00185BFC">
          <w:rPr>
            <w:rStyle w:val="ab"/>
            <w:rFonts w:eastAsia="標楷體" w:hint="eastAsia"/>
            <w:noProof/>
          </w:rPr>
          <w:t>：農藥紀錄資料字典</w:t>
        </w:r>
        <w:r w:rsidR="002D168F">
          <w:rPr>
            <w:noProof/>
            <w:webHidden/>
          </w:rPr>
          <w:tab/>
        </w:r>
        <w:r w:rsidR="00A60820">
          <w:rPr>
            <w:noProof/>
            <w:webHidden/>
          </w:rPr>
          <w:fldChar w:fldCharType="begin"/>
        </w:r>
        <w:r w:rsidR="002D168F">
          <w:rPr>
            <w:noProof/>
            <w:webHidden/>
          </w:rPr>
          <w:instrText xml:space="preserve"> PAGEREF _Toc440630590 \h </w:instrText>
        </w:r>
        <w:r w:rsidR="00A60820">
          <w:rPr>
            <w:noProof/>
            <w:webHidden/>
          </w:rPr>
        </w:r>
        <w:r w:rsidR="00A6082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11</w:t>
        </w:r>
        <w:r w:rsidR="00A60820">
          <w:rPr>
            <w:noProof/>
            <w:webHidden/>
          </w:rPr>
          <w:fldChar w:fldCharType="end"/>
        </w:r>
      </w:hyperlink>
    </w:p>
    <w:p w:rsidR="002D168F" w:rsidRDefault="00BD1B9D" w:rsidP="00F30EB0">
      <w:pPr>
        <w:pStyle w:val="11"/>
        <w:rPr>
          <w:rFonts w:asciiTheme="minorHAnsi" w:eastAsiaTheme="minorEastAsia" w:hAnsiTheme="minorHAnsi" w:cstheme="minorBidi"/>
          <w:noProof/>
          <w:szCs w:val="22"/>
        </w:rPr>
      </w:pPr>
      <w:hyperlink w:anchor="_Toc440630591" w:history="1">
        <w:r w:rsidR="002D168F" w:rsidRPr="00185BFC">
          <w:rPr>
            <w:rStyle w:val="ab"/>
            <w:rFonts w:eastAsia="標楷體" w:hint="eastAsia"/>
            <w:noProof/>
          </w:rPr>
          <w:t>表</w:t>
        </w:r>
        <w:r w:rsidR="002D168F" w:rsidRPr="00185BFC">
          <w:rPr>
            <w:rStyle w:val="ab"/>
            <w:rFonts w:eastAsia="標楷體"/>
            <w:noProof/>
          </w:rPr>
          <w:t>8</w:t>
        </w:r>
        <w:r w:rsidR="002D168F" w:rsidRPr="00185BFC">
          <w:rPr>
            <w:rStyle w:val="ab"/>
            <w:rFonts w:eastAsia="標楷體" w:hint="eastAsia"/>
            <w:noProof/>
          </w:rPr>
          <w:t>：生產批次資料字典</w:t>
        </w:r>
        <w:r w:rsidR="002D168F">
          <w:rPr>
            <w:noProof/>
            <w:webHidden/>
          </w:rPr>
          <w:tab/>
        </w:r>
        <w:r w:rsidR="00A60820">
          <w:rPr>
            <w:noProof/>
            <w:webHidden/>
          </w:rPr>
          <w:fldChar w:fldCharType="begin"/>
        </w:r>
        <w:r w:rsidR="002D168F">
          <w:rPr>
            <w:noProof/>
            <w:webHidden/>
          </w:rPr>
          <w:instrText xml:space="preserve"> PAGEREF _Toc440630591 \h </w:instrText>
        </w:r>
        <w:r w:rsidR="00A60820">
          <w:rPr>
            <w:noProof/>
            <w:webHidden/>
          </w:rPr>
        </w:r>
        <w:r w:rsidR="00A6082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11</w:t>
        </w:r>
        <w:r w:rsidR="00A60820">
          <w:rPr>
            <w:noProof/>
            <w:webHidden/>
          </w:rPr>
          <w:fldChar w:fldCharType="end"/>
        </w:r>
      </w:hyperlink>
    </w:p>
    <w:p w:rsidR="002D168F" w:rsidRDefault="00BD1B9D" w:rsidP="00F30EB0">
      <w:pPr>
        <w:pStyle w:val="11"/>
        <w:rPr>
          <w:rFonts w:asciiTheme="minorHAnsi" w:eastAsiaTheme="minorEastAsia" w:hAnsiTheme="minorHAnsi" w:cstheme="minorBidi"/>
          <w:noProof/>
          <w:szCs w:val="22"/>
        </w:rPr>
      </w:pPr>
      <w:hyperlink w:anchor="_Toc440630592" w:history="1">
        <w:r w:rsidR="002D168F" w:rsidRPr="00185BFC">
          <w:rPr>
            <w:rStyle w:val="ab"/>
            <w:rFonts w:eastAsia="標楷體" w:hint="eastAsia"/>
            <w:noProof/>
          </w:rPr>
          <w:t>表</w:t>
        </w:r>
        <w:r w:rsidR="002D168F" w:rsidRPr="00185BFC">
          <w:rPr>
            <w:rStyle w:val="ab"/>
            <w:rFonts w:eastAsia="標楷體"/>
            <w:noProof/>
          </w:rPr>
          <w:t>9</w:t>
        </w:r>
        <w:r w:rsidR="002D168F" w:rsidRPr="00185BFC">
          <w:rPr>
            <w:rStyle w:val="ab"/>
            <w:rFonts w:eastAsia="標楷體" w:hint="eastAsia"/>
            <w:noProof/>
          </w:rPr>
          <w:t>：員工資料字典</w:t>
        </w:r>
        <w:r w:rsidR="002D168F">
          <w:rPr>
            <w:noProof/>
            <w:webHidden/>
          </w:rPr>
          <w:tab/>
        </w:r>
        <w:r w:rsidR="00A60820">
          <w:rPr>
            <w:noProof/>
            <w:webHidden/>
          </w:rPr>
          <w:fldChar w:fldCharType="begin"/>
        </w:r>
        <w:r w:rsidR="002D168F">
          <w:rPr>
            <w:noProof/>
            <w:webHidden/>
          </w:rPr>
          <w:instrText xml:space="preserve"> PAGEREF _Toc440630592 \h </w:instrText>
        </w:r>
        <w:r w:rsidR="00A60820">
          <w:rPr>
            <w:noProof/>
            <w:webHidden/>
          </w:rPr>
        </w:r>
        <w:r w:rsidR="00A60820">
          <w:rPr>
            <w:noProof/>
            <w:webHidden/>
          </w:rPr>
          <w:fldChar w:fldCharType="separate"/>
        </w:r>
        <w:r w:rsidR="00CD5BC0">
          <w:rPr>
            <w:noProof/>
            <w:webHidden/>
          </w:rPr>
          <w:t>11</w:t>
        </w:r>
        <w:r w:rsidR="00A60820">
          <w:rPr>
            <w:noProof/>
            <w:webHidden/>
          </w:rPr>
          <w:fldChar w:fldCharType="end"/>
        </w:r>
      </w:hyperlink>
    </w:p>
    <w:p w:rsidR="0047191E" w:rsidRDefault="00A60820" w:rsidP="00301B70">
      <w:pPr>
        <w:widowControl/>
        <w:rPr>
          <w:rFonts w:ascii="標楷體" w:eastAsia="標楷體" w:hAnsi="標楷體" w:cstheme="majorBidi"/>
          <w:b/>
          <w:bCs/>
          <w:color w:val="0D0D0D" w:themeColor="text1" w:themeTint="F2"/>
          <w:kern w:val="0"/>
          <w:sz w:val="40"/>
          <w:szCs w:val="40"/>
          <w:lang w:val="zh-TW"/>
        </w:rPr>
        <w:sectPr w:rsidR="0047191E" w:rsidSect="00694A79">
          <w:footerReference w:type="default" r:id="rId16"/>
          <w:pgSz w:w="11906" w:h="16838"/>
          <w:pgMar w:top="1701" w:right="1701" w:bottom="1701" w:left="1736" w:header="851" w:footer="992" w:gutter="0"/>
          <w:pgNumType w:fmt="lowerRoman" w:start="1" w:chapStyle="1"/>
          <w:cols w:space="425"/>
          <w:docGrid w:type="lines" w:linePitch="360"/>
        </w:sectPr>
      </w:pPr>
      <w:r>
        <w:rPr>
          <w:rFonts w:ascii="標楷體" w:eastAsia="標楷體" w:hAnsi="標楷體" w:cstheme="majorBidi"/>
          <w:b/>
          <w:bCs/>
          <w:color w:val="0D0D0D" w:themeColor="text1" w:themeTint="F2"/>
          <w:kern w:val="0"/>
          <w:sz w:val="40"/>
          <w:szCs w:val="40"/>
          <w:lang w:val="zh-TW"/>
        </w:rPr>
        <w:fldChar w:fldCharType="end"/>
      </w:r>
    </w:p>
    <w:p w:rsidR="00531D3F" w:rsidRPr="00F30EB0" w:rsidRDefault="00531D3F" w:rsidP="00531D3F">
      <w:pPr>
        <w:jc w:val="center"/>
        <w:rPr>
          <w:rFonts w:eastAsia="標楷體"/>
          <w:b/>
          <w:color w:val="000000" w:themeColor="text1"/>
          <w:kern w:val="0"/>
          <w:sz w:val="32"/>
          <w:szCs w:val="32"/>
        </w:rPr>
      </w:pPr>
      <w:r w:rsidRPr="00F30EB0">
        <w:rPr>
          <w:rFonts w:eastAsia="標楷體"/>
          <w:b/>
          <w:color w:val="000000" w:themeColor="text1"/>
          <w:kern w:val="0"/>
          <w:sz w:val="32"/>
          <w:szCs w:val="32"/>
        </w:rPr>
        <w:lastRenderedPageBreak/>
        <w:t>摘要</w:t>
      </w:r>
    </w:p>
    <w:p w:rsidR="007534FA" w:rsidRDefault="00531D3F" w:rsidP="00531D3F">
      <w:pPr>
        <w:widowControl/>
        <w:ind w:firstLineChars="200" w:firstLine="480"/>
        <w:rPr>
          <w:rFonts w:eastAsia="標楷體"/>
        </w:rPr>
      </w:pPr>
      <w:r>
        <w:rPr>
          <w:rFonts w:eastAsia="標楷體"/>
        </w:rPr>
        <w:t>食物中包</w:t>
      </w:r>
      <w:r>
        <w:rPr>
          <w:rFonts w:eastAsia="標楷體" w:hint="eastAsia"/>
        </w:rPr>
        <w:t>含了我們人體所需的</w:t>
      </w:r>
      <w:r>
        <w:rPr>
          <w:rFonts w:eastAsia="標楷體"/>
        </w:rPr>
        <w:t>熱量和</w:t>
      </w:r>
      <w:r>
        <w:rPr>
          <w:rFonts w:eastAsia="標楷體" w:hint="eastAsia"/>
        </w:rPr>
        <w:t>所</w:t>
      </w:r>
      <w:r w:rsidRPr="002C0383">
        <w:rPr>
          <w:rFonts w:eastAsia="標楷體"/>
        </w:rPr>
        <w:t>需要的</w:t>
      </w:r>
      <w:r>
        <w:rPr>
          <w:rFonts w:eastAsia="標楷體" w:hint="eastAsia"/>
        </w:rPr>
        <w:t>養分</w:t>
      </w:r>
      <w:r>
        <w:rPr>
          <w:rFonts w:eastAsia="標楷體"/>
        </w:rPr>
        <w:t>，</w:t>
      </w:r>
      <w:r>
        <w:rPr>
          <w:rFonts w:eastAsia="標楷體" w:hint="eastAsia"/>
        </w:rPr>
        <w:t>所以人體需要的養分都來自於食物；</w:t>
      </w:r>
      <w:r>
        <w:rPr>
          <w:rFonts w:eastAsia="標楷體"/>
        </w:rPr>
        <w:t>食物對我們人</w:t>
      </w:r>
      <w:r>
        <w:rPr>
          <w:rFonts w:eastAsia="標楷體" w:hint="eastAsia"/>
        </w:rPr>
        <w:t>體而言</w:t>
      </w:r>
      <w:r w:rsidRPr="002C0383">
        <w:rPr>
          <w:rFonts w:eastAsia="標楷體"/>
        </w:rPr>
        <w:t>是非常重要的</w:t>
      </w:r>
      <w:r>
        <w:rPr>
          <w:rFonts w:eastAsia="標楷體" w:hint="eastAsia"/>
        </w:rPr>
        <w:t>，</w:t>
      </w:r>
      <w:r w:rsidRPr="002C0383">
        <w:rPr>
          <w:rFonts w:eastAsia="標楷體"/>
        </w:rPr>
        <w:t>食物出了問題</w:t>
      </w:r>
      <w:r>
        <w:rPr>
          <w:rFonts w:eastAsia="標楷體"/>
        </w:rPr>
        <w:t>，</w:t>
      </w:r>
      <w:r w:rsidRPr="002C0383">
        <w:rPr>
          <w:rFonts w:eastAsia="標楷體"/>
        </w:rPr>
        <w:t>那我們人體健康是否</w:t>
      </w:r>
      <w:r>
        <w:rPr>
          <w:rFonts w:eastAsia="標楷體" w:hint="eastAsia"/>
        </w:rPr>
        <w:t>也</w:t>
      </w:r>
      <w:r>
        <w:rPr>
          <w:rFonts w:eastAsia="標楷體"/>
        </w:rPr>
        <w:t>會出</w:t>
      </w:r>
      <w:r w:rsidRPr="002C0383">
        <w:rPr>
          <w:rFonts w:eastAsia="標楷體"/>
        </w:rPr>
        <w:t>問題</w:t>
      </w:r>
      <w:r>
        <w:rPr>
          <w:rFonts w:eastAsia="標楷體" w:hint="eastAsia"/>
        </w:rPr>
        <w:t>呢</w:t>
      </w:r>
      <w:r>
        <w:rPr>
          <w:rFonts w:eastAsia="標楷體"/>
        </w:rPr>
        <w:t>？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近年來食品問題未減反增，</w:t>
      </w:r>
      <w:r w:rsidRPr="00531D3F">
        <w:rPr>
          <w:rFonts w:eastAsia="標楷體"/>
        </w:rPr>
        <w:t>市面上出現「黑心食品」的事件</w:t>
      </w:r>
      <w:r>
        <w:rPr>
          <w:rFonts w:eastAsia="標楷體" w:hint="eastAsia"/>
        </w:rPr>
        <w:t>越來越多，</w:t>
      </w:r>
      <w:r w:rsidRPr="00EF5EE2">
        <w:rPr>
          <w:rFonts w:eastAsia="標楷體"/>
        </w:rPr>
        <w:t>造成民眾惶恐與不安</w:t>
      </w:r>
      <w:r>
        <w:rPr>
          <w:rFonts w:eastAsia="標楷體" w:hint="eastAsia"/>
        </w:rPr>
        <w:t>，覺得什麼食品都不能買，什麼食品都不能吃，民眾對於「</w:t>
      </w:r>
      <w:r w:rsidRPr="00531D3F">
        <w:rPr>
          <w:rFonts w:eastAsia="標楷體"/>
        </w:rPr>
        <w:t>食品安全的知識</w:t>
      </w:r>
      <w:r>
        <w:rPr>
          <w:rFonts w:eastAsia="標楷體" w:hint="eastAsia"/>
        </w:rPr>
        <w:t>」沒有基本的了解，不知</w:t>
      </w:r>
      <w:r w:rsidRPr="00531D3F">
        <w:rPr>
          <w:rFonts w:eastAsia="標楷體"/>
        </w:rPr>
        <w:t>食品情報的真實</w:t>
      </w:r>
      <w:r>
        <w:rPr>
          <w:rFonts w:eastAsia="標楷體" w:hint="eastAsia"/>
        </w:rPr>
        <w:t>性</w:t>
      </w:r>
      <w:r>
        <w:rPr>
          <w:rFonts w:eastAsia="標楷體"/>
        </w:rPr>
        <w:t>與否</w:t>
      </w:r>
      <w:r>
        <w:rPr>
          <w:rFonts w:eastAsia="標楷體" w:hint="eastAsia"/>
        </w:rPr>
        <w:t>；</w:t>
      </w:r>
      <w:r>
        <w:rPr>
          <w:rFonts w:eastAsia="標楷體"/>
        </w:rPr>
        <w:t>確保</w:t>
      </w:r>
      <w:r>
        <w:rPr>
          <w:rFonts w:eastAsia="標楷體" w:hint="eastAsia"/>
        </w:rPr>
        <w:t>民眾</w:t>
      </w:r>
      <w:r w:rsidRPr="00531D3F">
        <w:rPr>
          <w:rFonts w:eastAsia="標楷體"/>
        </w:rPr>
        <w:t>的健康</w:t>
      </w:r>
      <w:r>
        <w:rPr>
          <w:rFonts w:eastAsia="標楷體" w:hint="eastAsia"/>
        </w:rPr>
        <w:t>我們透過這次的專題研究，我們設計出一套手機</w:t>
      </w:r>
      <w:r>
        <w:rPr>
          <w:rFonts w:eastAsia="標楷體" w:hint="eastAsia"/>
        </w:rPr>
        <w:t>App</w:t>
      </w:r>
      <w:r>
        <w:rPr>
          <w:rFonts w:eastAsia="標楷體" w:hint="eastAsia"/>
        </w:rPr>
        <w:t>軟體”食品履歷”，</w:t>
      </w:r>
      <w:r>
        <w:rPr>
          <w:rFonts w:eastAsia="標楷體"/>
        </w:rPr>
        <w:t>建構完整的「食品履歷」，嚴格</w:t>
      </w:r>
      <w:r>
        <w:rPr>
          <w:rFonts w:eastAsia="標楷體" w:hint="eastAsia"/>
        </w:rPr>
        <w:t>控管</w:t>
      </w:r>
      <w:r w:rsidRPr="00531D3F">
        <w:rPr>
          <w:rFonts w:eastAsia="標楷體"/>
        </w:rPr>
        <w:t>食品生產、包裝、配送、銷售的各個環節</w:t>
      </w:r>
      <w:r>
        <w:rPr>
          <w:rFonts w:eastAsia="標楷體" w:hint="eastAsia"/>
        </w:rPr>
        <w:t>，提供給消費者所想知道的所有資訊，讓消費者更清楚食品內的添加物及來源，完整的資訊能讓消費者對食品更加了解，解決消費者對食品的恐懼，也能</w:t>
      </w:r>
      <w:r w:rsidRPr="00531D3F">
        <w:rPr>
          <w:rFonts w:eastAsia="標楷體"/>
        </w:rPr>
        <w:t>降低不肖廠商違規犯法意圖</w:t>
      </w:r>
      <w:r>
        <w:rPr>
          <w:rFonts w:eastAsia="標楷體" w:hint="eastAsia"/>
        </w:rPr>
        <w:t>。</w:t>
      </w:r>
    </w:p>
    <w:p w:rsidR="00425BBD" w:rsidRPr="00CD5BC0" w:rsidRDefault="00531D3F" w:rsidP="00531D3F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6C4EAA" w:rsidRPr="002C0383" w:rsidRDefault="00EF4204" w:rsidP="00E52D69">
      <w:pPr>
        <w:widowControl/>
        <w:jc w:val="both"/>
        <w:outlineLvl w:val="0"/>
        <w:rPr>
          <w:rFonts w:eastAsia="標楷體"/>
          <w:b/>
          <w:sz w:val="32"/>
          <w:szCs w:val="32"/>
        </w:rPr>
      </w:pPr>
      <w:bookmarkStart w:id="0" w:name="_Toc440629449"/>
      <w:bookmarkStart w:id="1" w:name="_Toc440630060"/>
      <w:bookmarkStart w:id="2" w:name="_Toc440630096"/>
      <w:bookmarkStart w:id="3" w:name="_Toc440630367"/>
      <w:bookmarkStart w:id="4" w:name="_Toc440630576"/>
      <w:bookmarkStart w:id="5" w:name="_Toc441763862"/>
      <w:r w:rsidRPr="002C0383">
        <w:rPr>
          <w:rFonts w:eastAsia="標楷體"/>
          <w:b/>
          <w:sz w:val="32"/>
          <w:szCs w:val="32"/>
        </w:rPr>
        <w:lastRenderedPageBreak/>
        <w:t>壹、前言</w:t>
      </w:r>
      <w:bookmarkEnd w:id="0"/>
      <w:bookmarkEnd w:id="1"/>
      <w:bookmarkEnd w:id="2"/>
      <w:bookmarkEnd w:id="3"/>
      <w:bookmarkEnd w:id="4"/>
      <w:bookmarkEnd w:id="5"/>
    </w:p>
    <w:p w:rsidR="00A04451" w:rsidRPr="002C0383" w:rsidRDefault="0092653B" w:rsidP="00E52D69">
      <w:pPr>
        <w:widowControl/>
        <w:jc w:val="both"/>
        <w:outlineLvl w:val="1"/>
        <w:rPr>
          <w:rFonts w:eastAsia="標楷體"/>
          <w:b/>
          <w:sz w:val="28"/>
          <w:szCs w:val="28"/>
        </w:rPr>
      </w:pPr>
      <w:bookmarkStart w:id="6" w:name="_Toc440629450"/>
      <w:bookmarkStart w:id="7" w:name="_Toc440630061"/>
      <w:bookmarkStart w:id="8" w:name="_Toc440630097"/>
      <w:r w:rsidRPr="002C0383">
        <w:rPr>
          <w:rFonts w:eastAsia="標楷體"/>
          <w:b/>
          <w:sz w:val="28"/>
          <w:szCs w:val="28"/>
        </w:rPr>
        <w:t>一、</w:t>
      </w:r>
      <w:r w:rsidR="00A04451" w:rsidRPr="002C0383">
        <w:rPr>
          <w:rFonts w:eastAsia="標楷體"/>
          <w:b/>
          <w:sz w:val="28"/>
          <w:szCs w:val="28"/>
        </w:rPr>
        <w:t>研究動機</w:t>
      </w:r>
      <w:bookmarkEnd w:id="6"/>
      <w:bookmarkEnd w:id="7"/>
      <w:bookmarkEnd w:id="8"/>
    </w:p>
    <w:p w:rsidR="00C558EA" w:rsidRPr="002C0383" w:rsidRDefault="00C05F95" w:rsidP="00AE4CB3">
      <w:pPr>
        <w:autoSpaceDE w:val="0"/>
        <w:autoSpaceDN w:val="0"/>
        <w:adjustRightInd w:val="0"/>
        <w:ind w:firstLineChars="200" w:firstLine="480"/>
        <w:rPr>
          <w:rFonts w:eastAsia="標楷體"/>
        </w:rPr>
      </w:pPr>
      <w:r>
        <w:rPr>
          <w:rFonts w:eastAsia="標楷體"/>
        </w:rPr>
        <w:t>“</w:t>
      </w:r>
      <w:r w:rsidR="008F07D5" w:rsidRPr="002C0383">
        <w:rPr>
          <w:rFonts w:eastAsia="標楷體"/>
        </w:rPr>
        <w:t>飲</w:t>
      </w:r>
      <w:r w:rsidR="006C4EAA" w:rsidRPr="002C0383">
        <w:rPr>
          <w:rFonts w:eastAsia="標楷體"/>
        </w:rPr>
        <w:t>食</w:t>
      </w:r>
      <w:r>
        <w:rPr>
          <w:rFonts w:eastAsia="標楷體"/>
        </w:rPr>
        <w:t>”</w:t>
      </w:r>
      <w:r w:rsidR="002B573A" w:rsidRPr="002C0383">
        <w:rPr>
          <w:rFonts w:eastAsia="標楷體"/>
        </w:rPr>
        <w:t>是人類</w:t>
      </w:r>
      <w:r w:rsidR="008F07D5" w:rsidRPr="002C0383">
        <w:rPr>
          <w:rFonts w:eastAsia="標楷體"/>
        </w:rPr>
        <w:t>賴以維生的重要活動</w:t>
      </w:r>
      <w:r>
        <w:rPr>
          <w:rFonts w:eastAsia="標楷體"/>
        </w:rPr>
        <w:t>，</w:t>
      </w:r>
      <w:r w:rsidR="00DC4F52" w:rsidRPr="002C0383">
        <w:rPr>
          <w:rFonts w:eastAsia="標楷體"/>
        </w:rPr>
        <w:t>古人有</w:t>
      </w:r>
      <w:proofErr w:type="gramStart"/>
      <w:r w:rsidR="00DC4F52" w:rsidRPr="002C0383">
        <w:rPr>
          <w:rFonts w:eastAsia="標楷體"/>
        </w:rPr>
        <w:t>云</w:t>
      </w:r>
      <w:proofErr w:type="gramEnd"/>
      <w:r>
        <w:rPr>
          <w:rFonts w:eastAsia="標楷體"/>
        </w:rPr>
        <w:t>：</w:t>
      </w:r>
      <w:r w:rsidR="004B75CB">
        <w:rPr>
          <w:rFonts w:eastAsia="標楷體"/>
        </w:rPr>
        <w:t>「</w:t>
      </w:r>
      <w:r w:rsidR="00DC4F52" w:rsidRPr="002C0383">
        <w:rPr>
          <w:rFonts w:eastAsia="標楷體"/>
        </w:rPr>
        <w:t>民以食為天、食以安為先</w:t>
      </w:r>
      <w:r w:rsidR="004B75CB">
        <w:rPr>
          <w:rFonts w:eastAsia="標楷體"/>
        </w:rPr>
        <w:t>」</w:t>
      </w:r>
      <w:r>
        <w:rPr>
          <w:rFonts w:eastAsia="標楷體"/>
        </w:rPr>
        <w:t>，</w:t>
      </w:r>
      <w:r w:rsidR="006C4EAA" w:rsidRPr="002C0383">
        <w:rPr>
          <w:rFonts w:eastAsia="標楷體"/>
        </w:rPr>
        <w:t>隨著科技的進步</w:t>
      </w:r>
      <w:r>
        <w:rPr>
          <w:rFonts w:eastAsia="標楷體"/>
        </w:rPr>
        <w:t>，</w:t>
      </w:r>
      <w:r w:rsidR="006C4EAA" w:rsidRPr="002C0383">
        <w:rPr>
          <w:rFonts w:eastAsia="標楷體"/>
        </w:rPr>
        <w:t>人類為了能讓食物延長保存時間</w:t>
      </w:r>
      <w:r>
        <w:rPr>
          <w:rFonts w:eastAsia="標楷體"/>
        </w:rPr>
        <w:t>，</w:t>
      </w:r>
      <w:r w:rsidR="006C4EAA" w:rsidRPr="002C0383">
        <w:rPr>
          <w:rFonts w:eastAsia="標楷體"/>
        </w:rPr>
        <w:t>將食物送進了加工廠</w:t>
      </w:r>
      <w:r>
        <w:rPr>
          <w:rFonts w:eastAsia="標楷體"/>
        </w:rPr>
        <w:t>，</w:t>
      </w:r>
      <w:r w:rsidR="006C4EAA" w:rsidRPr="002C0383">
        <w:rPr>
          <w:rFonts w:eastAsia="標楷體"/>
        </w:rPr>
        <w:t>或者有些不肖廠商</w:t>
      </w:r>
      <w:r>
        <w:rPr>
          <w:rFonts w:eastAsia="標楷體"/>
        </w:rPr>
        <w:t>，</w:t>
      </w:r>
      <w:r w:rsidR="006C4EAA" w:rsidRPr="002C0383">
        <w:rPr>
          <w:rFonts w:eastAsia="標楷體"/>
        </w:rPr>
        <w:t>會因為減省成本</w:t>
      </w:r>
      <w:r>
        <w:rPr>
          <w:rFonts w:eastAsia="標楷體"/>
        </w:rPr>
        <w:t>，</w:t>
      </w:r>
      <w:r w:rsidR="006C4EAA" w:rsidRPr="002C0383">
        <w:rPr>
          <w:rFonts w:eastAsia="標楷體"/>
        </w:rPr>
        <w:t>而添加一些我們不知道的東西</w:t>
      </w:r>
      <w:r>
        <w:rPr>
          <w:rFonts w:eastAsia="標楷體"/>
        </w:rPr>
        <w:t>，</w:t>
      </w:r>
      <w:r w:rsidR="0008149C" w:rsidRPr="002C0383">
        <w:rPr>
          <w:rFonts w:eastAsia="標楷體"/>
        </w:rPr>
        <w:t>食安問題日益增加</w:t>
      </w:r>
      <w:r>
        <w:rPr>
          <w:rFonts w:eastAsia="標楷體"/>
        </w:rPr>
        <w:t>，</w:t>
      </w:r>
      <w:r w:rsidR="0008149C" w:rsidRPr="002C0383">
        <w:rPr>
          <w:rFonts w:eastAsia="標楷體"/>
        </w:rPr>
        <w:t>我們真的知道甚麼是食安問題嗎</w:t>
      </w:r>
      <w:r>
        <w:rPr>
          <w:rFonts w:eastAsia="標楷體"/>
        </w:rPr>
        <w:t>？</w:t>
      </w:r>
      <w:r w:rsidR="006C4EAA" w:rsidRPr="002C0383">
        <w:rPr>
          <w:rFonts w:eastAsia="標楷體"/>
        </w:rPr>
        <w:t>例如</w:t>
      </w:r>
      <w:r>
        <w:rPr>
          <w:rFonts w:eastAsia="標楷體"/>
        </w:rPr>
        <w:t>：</w:t>
      </w:r>
      <w:r w:rsidR="006C4EAA" w:rsidRPr="002C0383">
        <w:rPr>
          <w:rFonts w:eastAsia="標楷體"/>
        </w:rPr>
        <w:t>近年來</w:t>
      </w:r>
      <w:r w:rsidR="002B573A" w:rsidRPr="002C0383">
        <w:rPr>
          <w:rFonts w:eastAsia="標楷體"/>
        </w:rPr>
        <w:t>100</w:t>
      </w:r>
      <w:r w:rsidR="002B573A" w:rsidRPr="002C0383">
        <w:rPr>
          <w:rFonts w:eastAsia="標楷體"/>
        </w:rPr>
        <w:t>年</w:t>
      </w:r>
      <w:r w:rsidR="004B75CB">
        <w:rPr>
          <w:rFonts w:eastAsia="標楷體"/>
        </w:rPr>
        <w:t>「</w:t>
      </w:r>
      <w:r w:rsidR="002B573A" w:rsidRPr="002C0383">
        <w:rPr>
          <w:rFonts w:eastAsia="標楷體"/>
        </w:rPr>
        <w:t>塑化劑事件</w:t>
      </w:r>
      <w:r w:rsidR="004B75CB">
        <w:rPr>
          <w:rFonts w:eastAsia="標楷體"/>
        </w:rPr>
        <w:t>」</w:t>
      </w:r>
      <w:r w:rsidR="002B573A" w:rsidRPr="002C0383">
        <w:rPr>
          <w:rFonts w:eastAsia="標楷體"/>
        </w:rPr>
        <w:t>、</w:t>
      </w:r>
      <w:r w:rsidR="002B573A" w:rsidRPr="002C0383">
        <w:rPr>
          <w:rFonts w:eastAsia="標楷體"/>
        </w:rPr>
        <w:t>102</w:t>
      </w:r>
      <w:r w:rsidR="002B573A" w:rsidRPr="002C0383">
        <w:rPr>
          <w:rFonts w:eastAsia="標楷體"/>
        </w:rPr>
        <w:t>年</w:t>
      </w:r>
      <w:r w:rsidR="004B75CB">
        <w:rPr>
          <w:rFonts w:eastAsia="標楷體"/>
        </w:rPr>
        <w:t>「</w:t>
      </w:r>
      <w:r w:rsidR="006C4EAA" w:rsidRPr="002C0383">
        <w:rPr>
          <w:rFonts w:eastAsia="標楷體"/>
        </w:rPr>
        <w:t>毒澱粉事件</w:t>
      </w:r>
      <w:r w:rsidR="004B75CB">
        <w:rPr>
          <w:rFonts w:eastAsia="標楷體"/>
        </w:rPr>
        <w:t>」</w:t>
      </w:r>
      <w:r w:rsidR="006C4EAA" w:rsidRPr="002C0383">
        <w:rPr>
          <w:rFonts w:eastAsia="標楷體"/>
        </w:rPr>
        <w:t>、</w:t>
      </w:r>
      <w:r w:rsidR="002B573A" w:rsidRPr="002C0383">
        <w:rPr>
          <w:rFonts w:eastAsia="標楷體"/>
        </w:rPr>
        <w:t>103</w:t>
      </w:r>
      <w:r w:rsidR="002B573A" w:rsidRPr="002C0383">
        <w:rPr>
          <w:rFonts w:eastAsia="標楷體"/>
        </w:rPr>
        <w:t>年</w:t>
      </w:r>
      <w:r w:rsidR="004B75CB">
        <w:rPr>
          <w:rFonts w:eastAsia="標楷體"/>
        </w:rPr>
        <w:t>「</w:t>
      </w:r>
      <w:hyperlink r:id="rId17" w:anchor=".E5.85.B6.E4.BB.96.E5.88.86.E9.A1.9E" w:tooltip="地溝油" w:history="1">
        <w:r w:rsidR="00EF4204" w:rsidRPr="002C0383">
          <w:rPr>
            <w:rFonts w:eastAsia="標楷體"/>
          </w:rPr>
          <w:t>餿水油</w:t>
        </w:r>
      </w:hyperlink>
      <w:r w:rsidR="006C4EAA" w:rsidRPr="002C0383">
        <w:rPr>
          <w:rFonts w:eastAsia="標楷體"/>
        </w:rPr>
        <w:t>事件</w:t>
      </w:r>
      <w:r w:rsidR="004B75CB">
        <w:rPr>
          <w:rFonts w:eastAsia="標楷體"/>
        </w:rPr>
        <w:t>」</w:t>
      </w:r>
      <w:r>
        <w:rPr>
          <w:rFonts w:eastAsia="標楷體"/>
        </w:rPr>
        <w:t>，</w:t>
      </w:r>
      <w:r w:rsidR="002B573A" w:rsidRPr="002C0383">
        <w:rPr>
          <w:rFonts w:eastAsia="標楷體"/>
        </w:rPr>
        <w:t>重創外國對我國食品的評價</w:t>
      </w:r>
      <w:r>
        <w:rPr>
          <w:rFonts w:eastAsia="標楷體"/>
        </w:rPr>
        <w:t>，</w:t>
      </w:r>
      <w:r w:rsidR="002B573A" w:rsidRPr="002C0383">
        <w:rPr>
          <w:rFonts w:eastAsia="標楷體"/>
        </w:rPr>
        <w:t>台灣美食王國的美譽。</w:t>
      </w:r>
    </w:p>
    <w:p w:rsidR="00F84D93" w:rsidRPr="002C0383" w:rsidRDefault="00531D3F" w:rsidP="00531D3F">
      <w:pPr>
        <w:ind w:firstLineChars="200" w:firstLine="520"/>
        <w:jc w:val="both"/>
        <w:rPr>
          <w:rFonts w:eastAsia="標楷體"/>
          <w:spacing w:val="10"/>
        </w:rPr>
      </w:pPr>
      <w:r>
        <w:rPr>
          <w:rFonts w:eastAsia="標楷體"/>
          <w:spacing w:val="10"/>
        </w:rPr>
        <w:t>自塑化劑、毒澱粉、</w:t>
      </w:r>
      <w:r>
        <w:rPr>
          <w:rFonts w:eastAsia="標楷體" w:hint="eastAsia"/>
          <w:spacing w:val="10"/>
        </w:rPr>
        <w:t>餿水油</w:t>
      </w:r>
      <w:r w:rsidRPr="00531D3F">
        <w:rPr>
          <w:rFonts w:eastAsia="標楷體"/>
          <w:spacing w:val="10"/>
        </w:rPr>
        <w:t>等一連串事件，讓台灣食品安全亮起紅燈，更顯示台灣在食品安全上的把關，有極大的欠缺</w:t>
      </w:r>
      <w:r>
        <w:rPr>
          <w:rFonts w:eastAsia="標楷體" w:hint="eastAsia"/>
          <w:spacing w:val="10"/>
        </w:rPr>
        <w:t>；</w:t>
      </w:r>
      <w:r w:rsidR="00C558EA" w:rsidRPr="002C0383">
        <w:rPr>
          <w:rFonts w:eastAsia="標楷體"/>
        </w:rPr>
        <w:t>政府</w:t>
      </w:r>
      <w:r w:rsidR="00F84D93" w:rsidRPr="002C0383">
        <w:rPr>
          <w:rFonts w:eastAsia="標楷體"/>
        </w:rPr>
        <w:t>對於食安問題的</w:t>
      </w:r>
      <w:r w:rsidR="00C558EA" w:rsidRPr="002C0383">
        <w:rPr>
          <w:rFonts w:eastAsia="標楷體"/>
        </w:rPr>
        <w:t>措施</w:t>
      </w:r>
      <w:r w:rsidR="00C05F95">
        <w:rPr>
          <w:rFonts w:eastAsia="標楷體"/>
        </w:rPr>
        <w:t>，</w:t>
      </w:r>
      <w:r w:rsidR="00C558EA" w:rsidRPr="002C0383">
        <w:rPr>
          <w:rFonts w:eastAsia="標楷體"/>
        </w:rPr>
        <w:t>這些重大事件重創臺灣食品產業</w:t>
      </w:r>
      <w:r w:rsidR="00C05F95">
        <w:rPr>
          <w:rFonts w:eastAsia="標楷體"/>
        </w:rPr>
        <w:t>，</w:t>
      </w:r>
      <w:r w:rsidR="00C558EA" w:rsidRPr="002C0383">
        <w:rPr>
          <w:rFonts w:eastAsia="標楷體"/>
        </w:rPr>
        <w:t>為重建</w:t>
      </w:r>
      <w:proofErr w:type="gramStart"/>
      <w:r w:rsidR="00C558EA" w:rsidRPr="002C0383">
        <w:rPr>
          <w:rFonts w:eastAsia="標楷體"/>
        </w:rPr>
        <w:t>民眾對食安</w:t>
      </w:r>
      <w:proofErr w:type="gramEnd"/>
      <w:r w:rsidR="00C558EA" w:rsidRPr="002C0383">
        <w:rPr>
          <w:rFonts w:eastAsia="標楷體"/>
        </w:rPr>
        <w:t>信心</w:t>
      </w:r>
      <w:r w:rsidR="00C05F95">
        <w:rPr>
          <w:rFonts w:eastAsia="標楷體"/>
        </w:rPr>
        <w:t>，</w:t>
      </w:r>
      <w:r w:rsidR="00C558EA" w:rsidRPr="002C0383">
        <w:rPr>
          <w:rFonts w:eastAsia="標楷體"/>
        </w:rPr>
        <w:t>行政院於</w:t>
      </w:r>
      <w:r w:rsidR="00C558EA" w:rsidRPr="002C0383">
        <w:rPr>
          <w:rFonts w:eastAsia="標楷體"/>
        </w:rPr>
        <w:t>103</w:t>
      </w:r>
      <w:r w:rsidR="00C558EA" w:rsidRPr="002C0383">
        <w:rPr>
          <w:rFonts w:eastAsia="標楷體"/>
        </w:rPr>
        <w:t>年</w:t>
      </w:r>
      <w:r w:rsidR="00C558EA" w:rsidRPr="002C0383">
        <w:rPr>
          <w:rFonts w:eastAsia="標楷體"/>
        </w:rPr>
        <w:t>9</w:t>
      </w:r>
      <w:r w:rsidR="00C558EA" w:rsidRPr="002C0383">
        <w:rPr>
          <w:rFonts w:eastAsia="標楷體"/>
        </w:rPr>
        <w:t>月</w:t>
      </w:r>
      <w:r w:rsidR="00C558EA" w:rsidRPr="002C0383">
        <w:rPr>
          <w:rFonts w:eastAsia="標楷體"/>
        </w:rPr>
        <w:t>17</w:t>
      </w:r>
      <w:r w:rsidR="00C558EA" w:rsidRPr="002C0383">
        <w:rPr>
          <w:rFonts w:eastAsia="標楷體"/>
        </w:rPr>
        <w:t>日八項強化食品安全措施包括：加重刑責罰金、提高檢舉獎金、中央檢舉專線、油品分流管制、廢油回收管理、落實三級品管、</w:t>
      </w:r>
      <w:r w:rsidR="00C558EA" w:rsidRPr="002C0383">
        <w:rPr>
          <w:rFonts w:eastAsia="標楷體"/>
          <w:spacing w:val="10"/>
        </w:rPr>
        <w:t>食品追溯追蹤及食品</w:t>
      </w:r>
      <w:r w:rsidR="00C558EA" w:rsidRPr="002C0383">
        <w:rPr>
          <w:rFonts w:eastAsia="標楷體"/>
          <w:spacing w:val="10"/>
        </w:rPr>
        <w:t>GMP</w:t>
      </w:r>
      <w:r w:rsidR="00C558EA" w:rsidRPr="002C0383">
        <w:rPr>
          <w:rFonts w:eastAsia="標楷體"/>
          <w:spacing w:val="10"/>
        </w:rPr>
        <w:t>改革等</w:t>
      </w:r>
      <w:r w:rsidR="00425BBD" w:rsidRPr="002C0383">
        <w:rPr>
          <w:rFonts w:eastAsia="標楷體"/>
          <w:spacing w:val="10"/>
        </w:rPr>
        <w:t>。</w:t>
      </w:r>
      <w:r w:rsidR="00F84D93" w:rsidRPr="002C0383">
        <w:rPr>
          <w:rFonts w:eastAsia="標楷體"/>
          <w:spacing w:val="10"/>
        </w:rPr>
        <w:t>透過這次的專題研究</w:t>
      </w:r>
      <w:r w:rsidR="00C05F95">
        <w:rPr>
          <w:rFonts w:eastAsia="標楷體"/>
          <w:spacing w:val="10"/>
        </w:rPr>
        <w:t>，</w:t>
      </w:r>
      <w:r w:rsidR="00425BBD" w:rsidRPr="002C0383">
        <w:rPr>
          <w:rFonts w:eastAsia="標楷體"/>
          <w:spacing w:val="10"/>
        </w:rPr>
        <w:t>我們</w:t>
      </w:r>
      <w:r w:rsidR="00F84D93" w:rsidRPr="002C0383">
        <w:rPr>
          <w:rFonts w:eastAsia="標楷體"/>
          <w:spacing w:val="10"/>
        </w:rPr>
        <w:t>研發了一套</w:t>
      </w:r>
      <w:r w:rsidR="00F84D93" w:rsidRPr="002C0383">
        <w:rPr>
          <w:rFonts w:eastAsia="標楷體"/>
          <w:spacing w:val="10"/>
        </w:rPr>
        <w:t xml:space="preserve">App </w:t>
      </w:r>
      <w:r w:rsidR="00C05F95">
        <w:rPr>
          <w:rFonts w:eastAsia="標楷體"/>
          <w:spacing w:val="10"/>
        </w:rPr>
        <w:t>“</w:t>
      </w:r>
      <w:r w:rsidR="00F84D93" w:rsidRPr="002C0383">
        <w:rPr>
          <w:rFonts w:eastAsia="標楷體"/>
          <w:spacing w:val="10"/>
        </w:rPr>
        <w:t>食在揪安心</w:t>
      </w:r>
      <w:r w:rsidR="00F84D93" w:rsidRPr="002C0383">
        <w:rPr>
          <w:rFonts w:eastAsia="標楷體"/>
          <w:spacing w:val="10"/>
        </w:rPr>
        <w:t>@</w:t>
      </w:r>
      <w:r w:rsidR="00F84D93" w:rsidRPr="002C0383">
        <w:rPr>
          <w:rFonts w:eastAsia="標楷體"/>
          <w:spacing w:val="10"/>
        </w:rPr>
        <w:t>履歷</w:t>
      </w:r>
      <w:r w:rsidR="00C05F95">
        <w:rPr>
          <w:rFonts w:eastAsia="標楷體"/>
          <w:spacing w:val="10"/>
        </w:rPr>
        <w:t>”</w:t>
      </w:r>
      <w:r w:rsidR="00C05F95">
        <w:rPr>
          <w:rFonts w:eastAsia="標楷體"/>
          <w:spacing w:val="10"/>
        </w:rPr>
        <w:t>，</w:t>
      </w:r>
      <w:r w:rsidR="00425BBD" w:rsidRPr="002C0383">
        <w:rPr>
          <w:rFonts w:eastAsia="標楷體"/>
          <w:spacing w:val="10"/>
        </w:rPr>
        <w:t>透過</w:t>
      </w:r>
      <w:r w:rsidR="0092653B" w:rsidRPr="002C0383">
        <w:rPr>
          <w:rFonts w:eastAsia="標楷體"/>
          <w:spacing w:val="10"/>
        </w:rPr>
        <w:t>這個</w:t>
      </w:r>
      <w:r w:rsidR="0092653B" w:rsidRPr="002C0383">
        <w:rPr>
          <w:rFonts w:eastAsia="標楷體"/>
          <w:spacing w:val="10"/>
        </w:rPr>
        <w:t>App</w:t>
      </w:r>
      <w:r w:rsidR="0092653B" w:rsidRPr="002C0383">
        <w:rPr>
          <w:rFonts w:eastAsia="標楷體"/>
          <w:spacing w:val="10"/>
        </w:rPr>
        <w:t>可以讓消費者更了解某產品內添加了什麼</w:t>
      </w:r>
      <w:r w:rsidR="00C05F95">
        <w:rPr>
          <w:rFonts w:eastAsia="標楷體"/>
          <w:spacing w:val="10"/>
        </w:rPr>
        <w:t>？</w:t>
      </w:r>
      <w:r w:rsidR="0092653B" w:rsidRPr="002C0383">
        <w:rPr>
          <w:rFonts w:eastAsia="標楷體"/>
          <w:spacing w:val="10"/>
        </w:rPr>
        <w:t>而這個添加物對人體是否有危害</w:t>
      </w:r>
      <w:r w:rsidR="00C05F95">
        <w:rPr>
          <w:rFonts w:eastAsia="標楷體"/>
          <w:spacing w:val="10"/>
        </w:rPr>
        <w:t>？</w:t>
      </w:r>
    </w:p>
    <w:p w:rsidR="0092653B" w:rsidRPr="002C0383" w:rsidRDefault="0092653B">
      <w:pPr>
        <w:widowControl/>
        <w:rPr>
          <w:rFonts w:eastAsia="標楷體"/>
        </w:rPr>
      </w:pPr>
    </w:p>
    <w:p w:rsidR="0092653B" w:rsidRPr="002C0383" w:rsidRDefault="0092653B" w:rsidP="00E52D69">
      <w:pPr>
        <w:widowControl/>
        <w:jc w:val="both"/>
        <w:outlineLvl w:val="1"/>
        <w:rPr>
          <w:rFonts w:eastAsia="標楷體"/>
          <w:b/>
          <w:sz w:val="28"/>
          <w:szCs w:val="28"/>
        </w:rPr>
      </w:pPr>
      <w:bookmarkStart w:id="9" w:name="_Toc440629451"/>
      <w:bookmarkStart w:id="10" w:name="_Toc440630062"/>
      <w:bookmarkStart w:id="11" w:name="_Toc440630098"/>
      <w:r w:rsidRPr="002C0383">
        <w:rPr>
          <w:rFonts w:eastAsia="標楷體"/>
          <w:b/>
          <w:sz w:val="28"/>
          <w:szCs w:val="28"/>
        </w:rPr>
        <w:t>二、研究目的</w:t>
      </w:r>
      <w:bookmarkEnd w:id="9"/>
      <w:bookmarkEnd w:id="10"/>
      <w:bookmarkEnd w:id="11"/>
    </w:p>
    <w:p w:rsidR="0092653B" w:rsidRPr="002C0383" w:rsidRDefault="00C05F95" w:rsidP="00C05F95">
      <w:pPr>
        <w:widowControl/>
        <w:ind w:firstLineChars="200" w:firstLine="480"/>
        <w:jc w:val="both"/>
        <w:rPr>
          <w:rFonts w:eastAsia="標楷體"/>
        </w:rPr>
      </w:pPr>
      <w:bookmarkStart w:id="12" w:name="_Toc440628862"/>
      <w:r>
        <w:rPr>
          <w:rFonts w:eastAsia="標楷體"/>
          <w:b/>
        </w:rPr>
        <w:t xml:space="preserve"> </w:t>
      </w:r>
      <w:r w:rsidR="00AD4816">
        <w:rPr>
          <w:rFonts w:eastAsia="標楷體"/>
          <w:b/>
        </w:rPr>
        <w:t>（</w:t>
      </w:r>
      <w:r w:rsidR="0092653B" w:rsidRPr="002C0383">
        <w:rPr>
          <w:rFonts w:eastAsia="標楷體"/>
          <w:b/>
        </w:rPr>
        <w:t>一</w:t>
      </w:r>
      <w:r>
        <w:rPr>
          <w:rFonts w:eastAsia="標楷體"/>
          <w:b/>
        </w:rPr>
        <w:t>）</w:t>
      </w:r>
      <w:r w:rsidR="0092653B" w:rsidRPr="002C0383">
        <w:rPr>
          <w:rFonts w:eastAsia="標楷體"/>
        </w:rPr>
        <w:t>瞭解食安問題對我們影響多大。</w:t>
      </w:r>
      <w:bookmarkEnd w:id="12"/>
    </w:p>
    <w:p w:rsidR="00526933" w:rsidRPr="002C0383" w:rsidRDefault="0092653B" w:rsidP="00C05F95">
      <w:pPr>
        <w:widowControl/>
        <w:jc w:val="both"/>
        <w:rPr>
          <w:rFonts w:eastAsia="標楷體"/>
        </w:rPr>
      </w:pPr>
      <w:r w:rsidRPr="002C0383">
        <w:rPr>
          <w:rFonts w:eastAsia="標楷體"/>
          <w:b/>
        </w:rPr>
        <w:t xml:space="preserve">    </w:t>
      </w:r>
      <w:bookmarkStart w:id="13" w:name="_Toc440628863"/>
      <w:r w:rsidR="00C05F95">
        <w:rPr>
          <w:rFonts w:eastAsia="標楷體"/>
          <w:b/>
        </w:rPr>
        <w:t xml:space="preserve"> </w:t>
      </w:r>
      <w:r w:rsidR="00AD4816">
        <w:rPr>
          <w:rFonts w:eastAsia="標楷體"/>
          <w:b/>
        </w:rPr>
        <w:t>（</w:t>
      </w:r>
      <w:r w:rsidRPr="002C0383">
        <w:rPr>
          <w:rFonts w:eastAsia="標楷體"/>
          <w:b/>
        </w:rPr>
        <w:t>二</w:t>
      </w:r>
      <w:r w:rsidR="00C05F95">
        <w:rPr>
          <w:rFonts w:eastAsia="標楷體"/>
          <w:b/>
        </w:rPr>
        <w:t>）</w:t>
      </w:r>
      <w:r w:rsidR="00526933" w:rsidRPr="002C0383">
        <w:rPr>
          <w:rFonts w:eastAsia="標楷體"/>
        </w:rPr>
        <w:t>分析食物來源</w:t>
      </w:r>
      <w:r w:rsidR="00C05F95">
        <w:rPr>
          <w:rFonts w:eastAsia="標楷體"/>
        </w:rPr>
        <w:t>，</w:t>
      </w:r>
      <w:r w:rsidR="00526933" w:rsidRPr="002C0383">
        <w:rPr>
          <w:rFonts w:eastAsia="標楷體"/>
        </w:rPr>
        <w:t>提供給消費者。</w:t>
      </w:r>
      <w:bookmarkEnd w:id="13"/>
    </w:p>
    <w:p w:rsidR="0092653B" w:rsidRPr="002C0383" w:rsidRDefault="00526933" w:rsidP="00C05F95">
      <w:pPr>
        <w:widowControl/>
        <w:jc w:val="both"/>
        <w:rPr>
          <w:rFonts w:eastAsia="標楷體"/>
        </w:rPr>
      </w:pPr>
      <w:r w:rsidRPr="002C0383">
        <w:rPr>
          <w:rFonts w:eastAsia="標楷體"/>
          <w:b/>
        </w:rPr>
        <w:t xml:space="preserve">    </w:t>
      </w:r>
      <w:bookmarkStart w:id="14" w:name="_Toc440628864"/>
      <w:r w:rsidR="00C05F95">
        <w:rPr>
          <w:rFonts w:eastAsia="標楷體"/>
          <w:b/>
        </w:rPr>
        <w:t xml:space="preserve"> </w:t>
      </w:r>
      <w:r w:rsidR="00AD4816">
        <w:rPr>
          <w:rFonts w:eastAsia="標楷體"/>
          <w:b/>
        </w:rPr>
        <w:t>（</w:t>
      </w:r>
      <w:r w:rsidRPr="002C0383">
        <w:rPr>
          <w:rFonts w:eastAsia="標楷體"/>
          <w:b/>
        </w:rPr>
        <w:t>三</w:t>
      </w:r>
      <w:r w:rsidR="00C05F95">
        <w:rPr>
          <w:rFonts w:eastAsia="標楷體"/>
          <w:b/>
        </w:rPr>
        <w:t>）</w:t>
      </w:r>
      <w:r w:rsidRPr="002C0383">
        <w:rPr>
          <w:rFonts w:eastAsia="標楷體"/>
        </w:rPr>
        <w:t>分析</w:t>
      </w:r>
      <w:proofErr w:type="gramStart"/>
      <w:r w:rsidRPr="002C0383">
        <w:rPr>
          <w:rFonts w:eastAsia="標楷體"/>
        </w:rPr>
        <w:t>政府對食安</w:t>
      </w:r>
      <w:proofErr w:type="gramEnd"/>
      <w:r w:rsidRPr="002C0383">
        <w:rPr>
          <w:rFonts w:eastAsia="標楷體"/>
        </w:rPr>
        <w:t>的解決方式。</w:t>
      </w:r>
      <w:bookmarkEnd w:id="14"/>
    </w:p>
    <w:p w:rsidR="00526933" w:rsidRPr="002C0383" w:rsidRDefault="00DF7CB9" w:rsidP="00C05F95">
      <w:pPr>
        <w:widowControl/>
        <w:ind w:leftChars="-14" w:left="1064" w:hangingChars="457" w:hanging="1098"/>
        <w:jc w:val="both"/>
        <w:rPr>
          <w:rFonts w:eastAsia="標楷體"/>
        </w:rPr>
      </w:pPr>
      <w:r>
        <w:rPr>
          <w:rFonts w:eastAsia="標楷體" w:hint="eastAsia"/>
          <w:b/>
        </w:rPr>
        <w:t xml:space="preserve">    </w:t>
      </w:r>
      <w:bookmarkStart w:id="15" w:name="_Toc440628865"/>
      <w:r w:rsidR="00C05F95">
        <w:rPr>
          <w:rFonts w:eastAsia="標楷體"/>
          <w:b/>
        </w:rPr>
        <w:t xml:space="preserve"> </w:t>
      </w:r>
      <w:r w:rsidR="00AD4816">
        <w:rPr>
          <w:rFonts w:eastAsia="標楷體"/>
          <w:b/>
        </w:rPr>
        <w:t>（</w:t>
      </w:r>
      <w:r w:rsidR="00526933" w:rsidRPr="002C0383">
        <w:rPr>
          <w:rFonts w:eastAsia="標楷體"/>
          <w:b/>
        </w:rPr>
        <w:t>四</w:t>
      </w:r>
      <w:r w:rsidR="00C05F95">
        <w:rPr>
          <w:rFonts w:eastAsia="標楷體"/>
          <w:b/>
        </w:rPr>
        <w:t>）</w:t>
      </w:r>
      <w:r w:rsidR="00526933" w:rsidRPr="002C0383">
        <w:rPr>
          <w:rFonts w:eastAsia="標楷體"/>
        </w:rPr>
        <w:t>藉由</w:t>
      </w:r>
      <w:r w:rsidR="004B75CB">
        <w:rPr>
          <w:rFonts w:eastAsia="標楷體"/>
        </w:rPr>
        <w:t>「</w:t>
      </w:r>
      <w:r w:rsidR="00526933" w:rsidRPr="002C0383">
        <w:rPr>
          <w:rFonts w:eastAsia="標楷體"/>
        </w:rPr>
        <w:t>食</w:t>
      </w:r>
      <w:proofErr w:type="gramStart"/>
      <w:r w:rsidR="00526933" w:rsidRPr="002C0383">
        <w:rPr>
          <w:rFonts w:eastAsia="標楷體"/>
        </w:rPr>
        <w:t>在揪安心</w:t>
      </w:r>
      <w:proofErr w:type="gramEnd"/>
      <w:r w:rsidR="00526933" w:rsidRPr="002C0383">
        <w:rPr>
          <w:rFonts w:eastAsia="標楷體"/>
        </w:rPr>
        <w:t>@</w:t>
      </w:r>
      <w:r w:rsidR="00526933" w:rsidRPr="002C0383">
        <w:rPr>
          <w:rFonts w:eastAsia="標楷體"/>
        </w:rPr>
        <w:t>履歷</w:t>
      </w:r>
      <w:r w:rsidR="004B75CB">
        <w:rPr>
          <w:rFonts w:eastAsia="標楷體"/>
        </w:rPr>
        <w:t>」</w:t>
      </w:r>
      <w:r w:rsidR="00526933" w:rsidRPr="002C0383">
        <w:rPr>
          <w:rFonts w:eastAsia="標楷體"/>
        </w:rPr>
        <w:t>的</w:t>
      </w:r>
      <w:r w:rsidR="00526933" w:rsidRPr="002C0383">
        <w:rPr>
          <w:rFonts w:eastAsia="標楷體"/>
        </w:rPr>
        <w:t>App</w:t>
      </w:r>
      <w:r w:rsidR="00C05F95">
        <w:rPr>
          <w:rFonts w:eastAsia="標楷體"/>
        </w:rPr>
        <w:t>，</w:t>
      </w:r>
      <w:r w:rsidR="00526933" w:rsidRPr="002C0383">
        <w:rPr>
          <w:rFonts w:eastAsia="標楷體"/>
        </w:rPr>
        <w:t>成列出食品產地、製造日期、製造商等</w:t>
      </w:r>
      <w:r w:rsidR="00C05F95">
        <w:rPr>
          <w:rFonts w:eastAsia="標楷體"/>
        </w:rPr>
        <w:t>，</w:t>
      </w:r>
      <w:r w:rsidR="00526933" w:rsidRPr="002C0383">
        <w:rPr>
          <w:rFonts w:eastAsia="標楷體"/>
        </w:rPr>
        <w:t>讓消費者更清楚食物的來源</w:t>
      </w:r>
      <w:r w:rsidR="00C05F95">
        <w:rPr>
          <w:rFonts w:eastAsia="標楷體"/>
        </w:rPr>
        <w:t>，</w:t>
      </w:r>
      <w:r w:rsidR="00526933" w:rsidRPr="002C0383">
        <w:rPr>
          <w:rFonts w:eastAsia="標楷體"/>
        </w:rPr>
        <w:t>解決消費者對食品的恐懼。</w:t>
      </w:r>
      <w:bookmarkEnd w:id="15"/>
    </w:p>
    <w:p w:rsidR="0092653B" w:rsidRPr="002C0383" w:rsidRDefault="0092653B" w:rsidP="00E52D69">
      <w:pPr>
        <w:widowControl/>
        <w:jc w:val="both"/>
        <w:outlineLvl w:val="1"/>
        <w:rPr>
          <w:rFonts w:eastAsia="標楷體"/>
        </w:rPr>
      </w:pPr>
    </w:p>
    <w:p w:rsidR="00E52D69" w:rsidRPr="002C0383" w:rsidRDefault="00E52D69" w:rsidP="00E52D69">
      <w:pPr>
        <w:widowControl/>
        <w:jc w:val="both"/>
        <w:outlineLvl w:val="1"/>
        <w:rPr>
          <w:rFonts w:eastAsia="標楷體"/>
          <w:b/>
          <w:sz w:val="28"/>
          <w:szCs w:val="28"/>
        </w:rPr>
      </w:pPr>
      <w:bookmarkStart w:id="16" w:name="_Toc440629452"/>
      <w:bookmarkStart w:id="17" w:name="_Toc440630063"/>
      <w:bookmarkStart w:id="18" w:name="_Toc440630099"/>
      <w:r w:rsidRPr="002C0383">
        <w:rPr>
          <w:rFonts w:eastAsia="標楷體"/>
          <w:b/>
          <w:sz w:val="28"/>
          <w:szCs w:val="28"/>
        </w:rPr>
        <w:t>三、研究方法</w:t>
      </w:r>
      <w:bookmarkEnd w:id="16"/>
      <w:bookmarkEnd w:id="17"/>
      <w:bookmarkEnd w:id="18"/>
    </w:p>
    <w:p w:rsidR="002C21D4" w:rsidRPr="002C0383" w:rsidRDefault="006335E8" w:rsidP="00AE4CB3">
      <w:pPr>
        <w:ind w:firstLineChars="200" w:firstLine="480"/>
        <w:jc w:val="both"/>
        <w:rPr>
          <w:rFonts w:eastAsia="標楷體"/>
        </w:rPr>
      </w:pPr>
      <w:r w:rsidRPr="002C0383">
        <w:rPr>
          <w:rFonts w:eastAsia="標楷體"/>
          <w:color w:val="000000"/>
          <w:kern w:val="0"/>
        </w:rPr>
        <w:t>本專題的研究方法採用資訊系統開發的瀑布模式</w:t>
      </w:r>
      <w:r w:rsidR="00C05F95">
        <w:rPr>
          <w:rFonts w:eastAsia="標楷體"/>
          <w:color w:val="000000"/>
          <w:kern w:val="0"/>
        </w:rPr>
        <w:t>，</w:t>
      </w:r>
      <w:r w:rsidRPr="002C0383">
        <w:rPr>
          <w:rFonts w:eastAsia="標楷體"/>
          <w:color w:val="000000"/>
          <w:kern w:val="0"/>
        </w:rPr>
        <w:t>我們依據系統開發流程</w:t>
      </w:r>
      <w:r w:rsidR="00C05F95">
        <w:rPr>
          <w:rFonts w:eastAsia="標楷體"/>
          <w:color w:val="000000"/>
          <w:kern w:val="0"/>
        </w:rPr>
        <w:t>，</w:t>
      </w:r>
      <w:r w:rsidRPr="002C0383">
        <w:rPr>
          <w:rFonts w:eastAsia="標楷體"/>
          <w:color w:val="000000"/>
          <w:kern w:val="0"/>
        </w:rPr>
        <w:t>將系統開發活動劃分成需求分析、系統分析、系統設計、系統實作、系統測試及專題製作〈如圖</w:t>
      </w:r>
      <w:r w:rsidR="002C21D4" w:rsidRPr="002C0383">
        <w:rPr>
          <w:rFonts w:eastAsia="標楷體"/>
          <w:color w:val="000000"/>
          <w:kern w:val="0"/>
        </w:rPr>
        <w:t>一</w:t>
      </w:r>
      <w:r w:rsidR="007534FA">
        <w:rPr>
          <w:rFonts w:eastAsia="標楷體"/>
          <w:color w:val="000000"/>
          <w:kern w:val="0"/>
        </w:rPr>
        <w:t>〉。本專題首先針對同學們、老師們</w:t>
      </w:r>
      <w:r w:rsidRPr="002C0383">
        <w:rPr>
          <w:rFonts w:eastAsia="標楷體"/>
          <w:color w:val="000000"/>
          <w:kern w:val="0"/>
        </w:rPr>
        <w:t>訪談可能的需求</w:t>
      </w:r>
      <w:r w:rsidR="00C05F95">
        <w:rPr>
          <w:rFonts w:eastAsia="標楷體"/>
          <w:color w:val="000000"/>
          <w:kern w:val="0"/>
        </w:rPr>
        <w:t>，</w:t>
      </w:r>
      <w:r w:rsidRPr="002C0383">
        <w:rPr>
          <w:rFonts w:eastAsia="標楷體"/>
          <w:color w:val="000000"/>
          <w:kern w:val="0"/>
        </w:rPr>
        <w:t>接著分析系統的操作流程</w:t>
      </w:r>
      <w:r w:rsidR="00C05F95">
        <w:rPr>
          <w:rFonts w:eastAsia="標楷體"/>
          <w:color w:val="000000"/>
          <w:kern w:val="0"/>
        </w:rPr>
        <w:t>，</w:t>
      </w:r>
      <w:r w:rsidRPr="002C0383">
        <w:rPr>
          <w:rFonts w:eastAsia="標楷體"/>
          <w:color w:val="000000"/>
          <w:kern w:val="0"/>
        </w:rPr>
        <w:t>設計出系統的功能模組架構和資料庫模型。在系統實體建構方面</w:t>
      </w:r>
      <w:r w:rsidR="00C05F95">
        <w:rPr>
          <w:rFonts w:eastAsia="標楷體"/>
          <w:color w:val="000000"/>
          <w:kern w:val="0"/>
        </w:rPr>
        <w:t>，</w:t>
      </w:r>
      <w:r w:rsidRPr="002C0383">
        <w:rPr>
          <w:rFonts w:eastAsia="標楷體"/>
          <w:color w:val="000000"/>
          <w:kern w:val="0"/>
        </w:rPr>
        <w:t>我們採用了微軟</w:t>
      </w:r>
      <w:r w:rsidRPr="002C0383">
        <w:rPr>
          <w:rFonts w:eastAsia="標楷體"/>
          <w:color w:val="000000"/>
          <w:kern w:val="0"/>
        </w:rPr>
        <w:t xml:space="preserve">SQL 2008 Express </w:t>
      </w:r>
      <w:r w:rsidRPr="002C0383">
        <w:rPr>
          <w:rFonts w:eastAsia="標楷體"/>
          <w:color w:val="000000"/>
          <w:kern w:val="0"/>
        </w:rPr>
        <w:t>資</w:t>
      </w:r>
      <w:r w:rsidR="00C97A1D">
        <w:rPr>
          <w:rFonts w:eastAsia="標楷體" w:hint="eastAsia"/>
          <w:color w:val="000000"/>
          <w:kern w:val="0"/>
        </w:rPr>
        <w:t>料</w:t>
      </w:r>
      <w:r w:rsidRPr="002C0383">
        <w:rPr>
          <w:rFonts w:eastAsia="標楷體"/>
          <w:color w:val="000000"/>
          <w:kern w:val="0"/>
        </w:rPr>
        <w:t>庫管理系統建立本專題的資料庫。最後</w:t>
      </w:r>
      <w:r w:rsidR="00C05F95">
        <w:rPr>
          <w:rFonts w:eastAsia="標楷體"/>
          <w:color w:val="000000"/>
          <w:kern w:val="0"/>
        </w:rPr>
        <w:t>，</w:t>
      </w:r>
      <w:r w:rsidRPr="002C0383">
        <w:rPr>
          <w:rFonts w:eastAsia="標楷體"/>
          <w:color w:val="000000"/>
          <w:kern w:val="0"/>
        </w:rPr>
        <w:t>經過同學們的測試後</w:t>
      </w:r>
      <w:r w:rsidR="00C05F95">
        <w:rPr>
          <w:rFonts w:eastAsia="標楷體"/>
          <w:color w:val="000000"/>
          <w:kern w:val="0"/>
        </w:rPr>
        <w:t>，</w:t>
      </w:r>
      <w:r w:rsidRPr="002C0383">
        <w:rPr>
          <w:rFonts w:eastAsia="標楷體"/>
          <w:color w:val="000000"/>
          <w:kern w:val="0"/>
        </w:rPr>
        <w:t>修改系統並完成專題報告</w:t>
      </w:r>
      <w:r w:rsidR="002C21D4" w:rsidRPr="002C0383">
        <w:rPr>
          <w:rFonts w:eastAsia="標楷體"/>
          <w:color w:val="000000"/>
          <w:kern w:val="0"/>
        </w:rPr>
        <w:t>。</w:t>
      </w:r>
    </w:p>
    <w:p w:rsidR="002C21D4" w:rsidRPr="002C0383" w:rsidRDefault="00187E34" w:rsidP="002C21D4">
      <w:pPr>
        <w:jc w:val="both"/>
        <w:rPr>
          <w:rFonts w:eastAsia="標楷體"/>
        </w:rPr>
      </w:pPr>
      <w:r>
        <w:rPr>
          <w:rFonts w:eastAsia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250825</wp:posOffset>
                </wp:positionV>
                <wp:extent cx="818515" cy="32004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8CB" w:rsidRPr="002C21D4" w:rsidRDefault="002F48CB" w:rsidP="002C21D4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2C21D4">
                              <w:rPr>
                                <w:rFonts w:ascii="標楷體" w:eastAsia="標楷體" w:hAnsi="標楷體" w:hint="eastAsia"/>
                              </w:rPr>
                              <w:t>需求分析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6.35pt;margin-top:19.75pt;width:64.45pt;height:25.2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" filled="f" stroked="f">
                <v:textbox style="mso-fit-shape-to-text:t">
                  <w:txbxContent>
                    <w:p w:rsidR="002F48CB" w:rsidRPr="002C21D4" w:rsidRDefault="002F48CB" w:rsidP="002C21D4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2C21D4">
                        <w:rPr>
                          <w:rFonts w:ascii="標楷體" w:eastAsia="標楷體" w:hAnsi="標楷體" w:hint="eastAsia"/>
                        </w:rPr>
                        <w:t>需求分析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219075</wp:posOffset>
                </wp:positionV>
                <wp:extent cx="1079500" cy="359410"/>
                <wp:effectExtent l="57150" t="38100" r="82550" b="97790"/>
                <wp:wrapNone/>
                <wp:docPr id="55" name="圓角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0" cy="3594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6" o:spid="_x0000_s1026" style="position:absolute;margin-left:17pt;margin-top:17.25pt;width:85pt;height:2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</v:roundrect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2399665</wp:posOffset>
                </wp:positionV>
                <wp:extent cx="818515" cy="320040"/>
                <wp:effectExtent l="0" t="0" r="0" b="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8CB" w:rsidRPr="002C21D4" w:rsidRDefault="002F48CB" w:rsidP="002C21D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C21D4">
                              <w:rPr>
                                <w:rFonts w:ascii="標楷體" w:eastAsia="標楷體" w:hAnsi="標楷體" w:hint="eastAsia"/>
                              </w:rPr>
                              <w:t>專題製作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7.65pt;margin-top:188.95pt;width:64.45pt;height:25.2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" filled="f" stroked="f">
                <v:textbox style="mso-fit-shape-to-text:t">
                  <w:txbxContent>
                    <w:p w:rsidR="002F48CB" w:rsidRPr="002C21D4" w:rsidRDefault="002F48CB" w:rsidP="002C21D4">
                      <w:pPr>
                        <w:rPr>
                          <w:rFonts w:ascii="標楷體" w:eastAsia="標楷體" w:hAnsi="標楷體"/>
                        </w:rPr>
                      </w:pPr>
                      <w:r w:rsidRPr="002C21D4">
                        <w:rPr>
                          <w:rFonts w:ascii="標楷體" w:eastAsia="標楷體" w:hAnsi="標楷體" w:hint="eastAsia"/>
                        </w:rPr>
                        <w:t>專題製作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3350260</wp:posOffset>
                </wp:positionH>
                <wp:positionV relativeFrom="paragraph">
                  <wp:posOffset>1933575</wp:posOffset>
                </wp:positionV>
                <wp:extent cx="818515" cy="320040"/>
                <wp:effectExtent l="0" t="0" r="0" b="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8CB" w:rsidRPr="002C21D4" w:rsidRDefault="002F48CB" w:rsidP="002C21D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C21D4">
                              <w:rPr>
                                <w:rFonts w:ascii="標楷體" w:eastAsia="標楷體" w:hAnsi="標楷體" w:hint="eastAsia"/>
                              </w:rPr>
                              <w:t>系統測試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3.8pt;margin-top:152.25pt;width:64.45pt;height:25.2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" filled="f" stroked="f">
                <v:textbox style="mso-fit-shape-to-text:t">
                  <w:txbxContent>
                    <w:p w:rsidR="002F48CB" w:rsidRPr="002C21D4" w:rsidRDefault="002F48CB" w:rsidP="002C21D4">
                      <w:pPr>
                        <w:rPr>
                          <w:rFonts w:ascii="標楷體" w:eastAsia="標楷體" w:hAnsi="標楷體"/>
                        </w:rPr>
                      </w:pPr>
                      <w:r w:rsidRPr="002C21D4">
                        <w:rPr>
                          <w:rFonts w:ascii="標楷體" w:eastAsia="標楷體" w:hAnsi="標楷體" w:hint="eastAsia"/>
                        </w:rPr>
                        <w:t>系統測試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1533525</wp:posOffset>
                </wp:positionV>
                <wp:extent cx="819150" cy="341630"/>
                <wp:effectExtent l="0" t="0" r="0" b="1270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8CB" w:rsidRPr="002C21D4" w:rsidRDefault="002F48CB" w:rsidP="002C21D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C21D4">
                              <w:rPr>
                                <w:rFonts w:ascii="標楷體" w:eastAsia="標楷體" w:hAnsi="標楷體" w:hint="eastAsia"/>
                              </w:rPr>
                              <w:t>系統實作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03.65pt;margin-top:120.75pt;width:64.5pt;height:2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" filled="f" stroked="f">
                <v:textbox>
                  <w:txbxContent>
                    <w:p w:rsidR="002F48CB" w:rsidRPr="002C21D4" w:rsidRDefault="002F48CB" w:rsidP="002C21D4">
                      <w:pPr>
                        <w:rPr>
                          <w:rFonts w:ascii="標楷體" w:eastAsia="標楷體" w:hAnsi="標楷體"/>
                        </w:rPr>
                      </w:pPr>
                      <w:r w:rsidRPr="002C21D4">
                        <w:rPr>
                          <w:rFonts w:ascii="標楷體" w:eastAsia="標楷體" w:hAnsi="標楷體" w:hint="eastAsia"/>
                        </w:rPr>
                        <w:t>系統實作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1107440</wp:posOffset>
                </wp:positionV>
                <wp:extent cx="818515" cy="320040"/>
                <wp:effectExtent l="0" t="0" r="0" b="0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8CB" w:rsidRPr="002C21D4" w:rsidRDefault="002F48CB" w:rsidP="002C21D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C21D4">
                              <w:rPr>
                                <w:rFonts w:ascii="標楷體" w:eastAsia="標楷體" w:hAnsi="標楷體" w:hint="eastAsia"/>
                              </w:rPr>
                              <w:t>系統設計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3.55pt;margin-top:87.2pt;width:64.45pt;height:25.2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" filled="f" stroked="f">
                <v:textbox style="mso-fit-shape-to-text:t">
                  <w:txbxContent>
                    <w:p w:rsidR="002F48CB" w:rsidRPr="002C21D4" w:rsidRDefault="002F48CB" w:rsidP="002C21D4">
                      <w:pPr>
                        <w:rPr>
                          <w:rFonts w:ascii="標楷體" w:eastAsia="標楷體" w:hAnsi="標楷體"/>
                        </w:rPr>
                      </w:pPr>
                      <w:r w:rsidRPr="002C21D4">
                        <w:rPr>
                          <w:rFonts w:ascii="標楷體" w:eastAsia="標楷體" w:hAnsi="標楷體" w:hint="eastAsia"/>
                        </w:rPr>
                        <w:t>系統設計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652780</wp:posOffset>
                </wp:positionV>
                <wp:extent cx="906145" cy="320040"/>
                <wp:effectExtent l="0" t="0" r="0" b="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8CB" w:rsidRPr="002C21D4" w:rsidRDefault="002F48CB" w:rsidP="002C21D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C21D4">
                              <w:rPr>
                                <w:rFonts w:ascii="標楷體" w:eastAsia="標楷體" w:hAnsi="標楷體" w:hint="eastAsia"/>
                              </w:rPr>
                              <w:t>系統分析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1pt;margin-top:51.4pt;width:71.35pt;height:25.2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" filled="f" stroked="f">
                <v:textbox style="mso-fit-shape-to-text:t">
                  <w:txbxContent>
                    <w:p w:rsidR="002F48CB" w:rsidRPr="002C21D4" w:rsidRDefault="002F48CB" w:rsidP="002C21D4">
                      <w:pPr>
                        <w:rPr>
                          <w:rFonts w:ascii="標楷體" w:eastAsia="標楷體" w:hAnsi="標楷體"/>
                        </w:rPr>
                      </w:pPr>
                      <w:r w:rsidRPr="002C21D4">
                        <w:rPr>
                          <w:rFonts w:ascii="標楷體" w:eastAsia="標楷體" w:hAnsi="標楷體" w:hint="eastAsia"/>
                        </w:rPr>
                        <w:t>系統分析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4018915</wp:posOffset>
                </wp:positionH>
                <wp:positionV relativeFrom="paragraph">
                  <wp:posOffset>2369820</wp:posOffset>
                </wp:positionV>
                <wp:extent cx="1079500" cy="359410"/>
                <wp:effectExtent l="57150" t="38100" r="82550" b="97790"/>
                <wp:wrapNone/>
                <wp:docPr id="18" name="圓角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0" cy="3594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" o:spid="_x0000_s1026" style="position:absolute;margin-left:316.45pt;margin-top:186.6pt;width:85pt;height:2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</v:roundrect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1517650</wp:posOffset>
                </wp:positionV>
                <wp:extent cx="1079500" cy="357505"/>
                <wp:effectExtent l="57150" t="38100" r="82550" b="99695"/>
                <wp:wrapNone/>
                <wp:docPr id="21" name="圓角矩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0" cy="35750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" o:spid="_x0000_s1026" style="position:absolute;margin-left:191.8pt;margin-top:119.5pt;width:85pt;height:2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</v:roundrect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1931670</wp:posOffset>
                </wp:positionV>
                <wp:extent cx="1079500" cy="349250"/>
                <wp:effectExtent l="57150" t="38100" r="82550" b="88900"/>
                <wp:wrapNone/>
                <wp:docPr id="17" name="圓角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0" cy="349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" o:spid="_x0000_s1026" style="position:absolute;margin-left:253.8pt;margin-top:152.1pt;width:85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</v:roundrect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1692910</wp:posOffset>
                </wp:positionH>
                <wp:positionV relativeFrom="paragraph">
                  <wp:posOffset>1081405</wp:posOffset>
                </wp:positionV>
                <wp:extent cx="1079500" cy="359410"/>
                <wp:effectExtent l="57150" t="38100" r="82550" b="97790"/>
                <wp:wrapNone/>
                <wp:docPr id="20" name="圓角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0" cy="3594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0" o:spid="_x0000_s1026" style="position:absolute;margin-left:133.3pt;margin-top:85.15pt;width:85pt;height:2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</v:roundrect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643890</wp:posOffset>
                </wp:positionV>
                <wp:extent cx="1079500" cy="359410"/>
                <wp:effectExtent l="57150" t="38100" r="82550" b="97790"/>
                <wp:wrapNone/>
                <wp:docPr id="19" name="圓角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0" cy="3594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" o:spid="_x0000_s1026" style="position:absolute;margin-left:73.7pt;margin-top:50.7pt;width:85pt;height:2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</v:roundrect>
            </w:pict>
          </mc:Fallback>
        </mc:AlternateContent>
      </w:r>
      <w:r w:rsidR="002C21D4" w:rsidRPr="002C0383">
        <w:rPr>
          <w:rFonts w:eastAsia="標楷體"/>
          <w:noProof/>
          <w:color w:val="000000"/>
          <w:kern w:val="0"/>
          <w:sz w:val="23"/>
          <w:szCs w:val="23"/>
        </w:rPr>
        <w:drawing>
          <wp:inline distT="0" distB="0" distL="0" distR="0" wp14:anchorId="34186230" wp14:editId="267B92D9">
            <wp:extent cx="5377815" cy="2771221"/>
            <wp:effectExtent l="0" t="0" r="0" b="0"/>
            <wp:docPr id="15" name="圖片 15" descr="瀑布模式系統開發階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瀑布模式系統開發階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277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6E8" w:rsidRPr="002C0383" w:rsidRDefault="00F30EB0" w:rsidP="00426D7C">
      <w:pPr>
        <w:widowControl/>
        <w:jc w:val="center"/>
        <w:outlineLvl w:val="0"/>
        <w:rPr>
          <w:rFonts w:eastAsia="標楷體"/>
        </w:rPr>
      </w:pPr>
      <w:bookmarkStart w:id="19" w:name="_Toc440630064"/>
      <w:bookmarkStart w:id="20" w:name="_Toc440630100"/>
      <w:bookmarkStart w:id="21" w:name="_Toc440630577"/>
      <w:bookmarkStart w:id="22" w:name="_Toc441763863"/>
      <w:r>
        <w:rPr>
          <w:rFonts w:eastAsia="標楷體"/>
        </w:rPr>
        <w:t>圖</w:t>
      </w:r>
      <w:r>
        <w:rPr>
          <w:rFonts w:eastAsia="標楷體"/>
        </w:rPr>
        <w:t>1</w:t>
      </w:r>
      <w:r w:rsidR="0059117B">
        <w:rPr>
          <w:rFonts w:eastAsia="標楷體" w:hint="eastAsia"/>
        </w:rPr>
        <w:t>：研究方法</w:t>
      </w:r>
      <w:bookmarkEnd w:id="19"/>
      <w:bookmarkEnd w:id="20"/>
      <w:bookmarkEnd w:id="21"/>
      <w:bookmarkEnd w:id="22"/>
    </w:p>
    <w:p w:rsidR="0056526F" w:rsidRPr="002C0383" w:rsidRDefault="0056526F" w:rsidP="002C21D4">
      <w:pPr>
        <w:widowControl/>
        <w:jc w:val="center"/>
        <w:rPr>
          <w:rFonts w:eastAsia="標楷體"/>
        </w:rPr>
      </w:pPr>
    </w:p>
    <w:p w:rsidR="00E52D69" w:rsidRPr="002C0383" w:rsidRDefault="00E52D69" w:rsidP="00AE4CB3">
      <w:pPr>
        <w:widowControl/>
        <w:jc w:val="both"/>
        <w:outlineLvl w:val="1"/>
        <w:rPr>
          <w:rFonts w:eastAsia="標楷體"/>
          <w:b/>
          <w:sz w:val="28"/>
          <w:szCs w:val="28"/>
        </w:rPr>
      </w:pPr>
      <w:bookmarkStart w:id="23" w:name="_Toc440629453"/>
      <w:bookmarkStart w:id="24" w:name="_Toc440630065"/>
      <w:bookmarkStart w:id="25" w:name="_Toc440630101"/>
      <w:r w:rsidRPr="002C0383">
        <w:rPr>
          <w:rFonts w:eastAsia="標楷體"/>
          <w:b/>
          <w:sz w:val="28"/>
          <w:szCs w:val="28"/>
        </w:rPr>
        <w:t>四、研究範圍及限制</w:t>
      </w:r>
      <w:bookmarkEnd w:id="23"/>
      <w:bookmarkEnd w:id="24"/>
      <w:bookmarkEnd w:id="25"/>
    </w:p>
    <w:p w:rsidR="00451406" w:rsidRPr="002C0383" w:rsidRDefault="00400A9F" w:rsidP="00400A9F">
      <w:pPr>
        <w:widowControl/>
        <w:ind w:leftChars="200" w:left="480"/>
        <w:jc w:val="both"/>
        <w:rPr>
          <w:rFonts w:eastAsia="標楷體"/>
          <w:szCs w:val="28"/>
        </w:rPr>
      </w:pPr>
      <w:r>
        <w:rPr>
          <w:rFonts w:eastAsia="標楷體" w:hint="eastAsia"/>
          <w:szCs w:val="28"/>
        </w:rPr>
        <w:t>（一）</w:t>
      </w:r>
      <w:r w:rsidR="00451406" w:rsidRPr="002C0383">
        <w:rPr>
          <w:rFonts w:eastAsia="標楷體"/>
          <w:b/>
          <w:szCs w:val="28"/>
        </w:rPr>
        <w:t>在技術方面</w:t>
      </w:r>
      <w:r w:rsidR="00C05F95">
        <w:rPr>
          <w:rFonts w:eastAsia="標楷體"/>
          <w:b/>
          <w:szCs w:val="28"/>
        </w:rPr>
        <w:t>：</w:t>
      </w:r>
      <w:r w:rsidR="0056526F" w:rsidRPr="002C0383">
        <w:rPr>
          <w:rFonts w:eastAsia="標楷體"/>
          <w:szCs w:val="28"/>
        </w:rPr>
        <w:t>生產履歷制度根據</w:t>
      </w:r>
      <w:r w:rsidR="0056526F" w:rsidRPr="002C0383">
        <w:rPr>
          <w:rFonts w:eastAsia="標楷體"/>
          <w:szCs w:val="28"/>
        </w:rPr>
        <w:t>ID</w:t>
      </w:r>
      <w:r w:rsidR="0056526F" w:rsidRPr="002C0383">
        <w:rPr>
          <w:rFonts w:eastAsia="標楷體"/>
          <w:szCs w:val="28"/>
        </w:rPr>
        <w:t>識別號碼來管理產品</w:t>
      </w:r>
      <w:r w:rsidR="00C05F95">
        <w:rPr>
          <w:rFonts w:eastAsia="標楷體"/>
          <w:szCs w:val="28"/>
        </w:rPr>
        <w:t>，</w:t>
      </w:r>
      <w:r w:rsidR="0056526F" w:rsidRPr="002C0383">
        <w:rPr>
          <w:rFonts w:eastAsia="標楷體"/>
          <w:szCs w:val="28"/>
        </w:rPr>
        <w:t>且儲存及提供有關產品</w:t>
      </w:r>
      <w:r w:rsidR="00B9122F">
        <w:rPr>
          <w:rFonts w:eastAsia="標楷體" w:hint="eastAsia"/>
          <w:szCs w:val="28"/>
        </w:rPr>
        <w:t>的所有</w:t>
      </w:r>
      <w:r w:rsidR="0056526F" w:rsidRPr="002C0383">
        <w:rPr>
          <w:rFonts w:eastAsia="標楷體"/>
          <w:szCs w:val="28"/>
        </w:rPr>
        <w:t>來源及其特性的情報資訊</w:t>
      </w:r>
      <w:r w:rsidR="00C05F95">
        <w:rPr>
          <w:rFonts w:eastAsia="標楷體"/>
          <w:szCs w:val="28"/>
        </w:rPr>
        <w:t>，</w:t>
      </w:r>
      <w:r w:rsidR="0056526F" w:rsidRPr="002C0383">
        <w:rPr>
          <w:rFonts w:eastAsia="標楷體"/>
          <w:szCs w:val="28"/>
        </w:rPr>
        <w:t>有助於增加產品管理</w:t>
      </w:r>
      <w:r w:rsidR="00C05F95">
        <w:rPr>
          <w:rFonts w:eastAsia="標楷體"/>
          <w:szCs w:val="28"/>
        </w:rPr>
        <w:t xml:space="preserve"> </w:t>
      </w:r>
      <w:r w:rsidR="00AD4816">
        <w:rPr>
          <w:rFonts w:eastAsia="標楷體"/>
          <w:szCs w:val="28"/>
        </w:rPr>
        <w:t>（</w:t>
      </w:r>
      <w:r w:rsidR="0056526F" w:rsidRPr="002C0383">
        <w:rPr>
          <w:rFonts w:eastAsia="標楷體"/>
          <w:szCs w:val="28"/>
        </w:rPr>
        <w:t>如存貨管理</w:t>
      </w:r>
      <w:r w:rsidR="00C05F95">
        <w:rPr>
          <w:rFonts w:eastAsia="標楷體"/>
          <w:szCs w:val="28"/>
        </w:rPr>
        <w:t>）</w:t>
      </w:r>
      <w:r w:rsidR="0056526F" w:rsidRPr="002C0383">
        <w:rPr>
          <w:rFonts w:eastAsia="標楷體"/>
          <w:szCs w:val="28"/>
        </w:rPr>
        <w:t>及品質管制工作的效率。</w:t>
      </w:r>
    </w:p>
    <w:p w:rsidR="0056526F" w:rsidRPr="002C0383" w:rsidRDefault="0056526F" w:rsidP="00AE4CB3">
      <w:pPr>
        <w:widowControl/>
        <w:ind w:firstLineChars="200" w:firstLine="480"/>
        <w:jc w:val="both"/>
        <w:rPr>
          <w:rFonts w:eastAsia="標楷體"/>
          <w:szCs w:val="28"/>
        </w:rPr>
      </w:pPr>
    </w:p>
    <w:p w:rsidR="0056526F" w:rsidRPr="002C0383" w:rsidRDefault="00400A9F" w:rsidP="00400A9F">
      <w:pPr>
        <w:widowControl/>
        <w:ind w:leftChars="200" w:left="480"/>
        <w:jc w:val="both"/>
        <w:rPr>
          <w:rFonts w:eastAsia="標楷體"/>
          <w:szCs w:val="28"/>
        </w:rPr>
      </w:pPr>
      <w:r>
        <w:rPr>
          <w:rFonts w:eastAsia="標楷體" w:hint="eastAsia"/>
          <w:szCs w:val="28"/>
        </w:rPr>
        <w:t>（二）</w:t>
      </w:r>
      <w:r w:rsidR="0056526F" w:rsidRPr="00400A9F">
        <w:rPr>
          <w:rFonts w:eastAsia="標楷體"/>
          <w:b/>
          <w:szCs w:val="28"/>
        </w:rPr>
        <w:t>在經濟性方面</w:t>
      </w:r>
      <w:r w:rsidR="00C05F95" w:rsidRPr="00400A9F">
        <w:rPr>
          <w:rFonts w:eastAsia="標楷體"/>
          <w:szCs w:val="28"/>
        </w:rPr>
        <w:t>：</w:t>
      </w:r>
      <w:r w:rsidR="000C6232">
        <w:rPr>
          <w:rFonts w:eastAsia="標楷體"/>
          <w:szCs w:val="28"/>
        </w:rPr>
        <w:t>想要跟蹤或追蹤食品及獲得更正確的資訊時</w:t>
      </w:r>
      <w:r w:rsidR="00C05F95">
        <w:rPr>
          <w:rFonts w:eastAsia="標楷體"/>
          <w:szCs w:val="28"/>
        </w:rPr>
        <w:t>，</w:t>
      </w:r>
      <w:r w:rsidR="000C6232">
        <w:rPr>
          <w:rFonts w:eastAsia="標楷體"/>
          <w:szCs w:val="28"/>
        </w:rPr>
        <w:t>可能導致相當高的成本</w:t>
      </w:r>
      <w:r w:rsidR="00C05F95">
        <w:rPr>
          <w:rFonts w:eastAsia="標楷體" w:hint="eastAsia"/>
          <w:szCs w:val="28"/>
        </w:rPr>
        <w:t>，</w:t>
      </w:r>
      <w:r w:rsidR="005D4597">
        <w:rPr>
          <w:rFonts w:eastAsia="標楷體" w:hint="eastAsia"/>
          <w:szCs w:val="28"/>
        </w:rPr>
        <w:t>有</w:t>
      </w:r>
      <w:r w:rsidR="000C6232" w:rsidRPr="00EF3552">
        <w:rPr>
          <w:rFonts w:eastAsia="標楷體"/>
          <w:szCs w:val="28"/>
        </w:rPr>
        <w:t>效的方法包括</w:t>
      </w:r>
      <w:proofErr w:type="gramStart"/>
      <w:r w:rsidR="000C6232" w:rsidRPr="00EF3552">
        <w:rPr>
          <w:rFonts w:eastAsia="標楷體"/>
          <w:szCs w:val="28"/>
        </w:rPr>
        <w:t>儘</w:t>
      </w:r>
      <w:proofErr w:type="gramEnd"/>
      <w:r w:rsidR="000C6232" w:rsidRPr="00EF3552">
        <w:rPr>
          <w:rFonts w:eastAsia="標楷體"/>
          <w:szCs w:val="28"/>
        </w:rPr>
        <w:t>可能事先</w:t>
      </w:r>
      <w:r w:rsidR="00EF3552">
        <w:rPr>
          <w:rFonts w:eastAsia="標楷體"/>
          <w:szCs w:val="28"/>
        </w:rPr>
        <w:t>蒐集更多的資訊</w:t>
      </w:r>
      <w:r w:rsidR="00C05F95">
        <w:rPr>
          <w:rFonts w:eastAsia="標楷體"/>
          <w:szCs w:val="28"/>
        </w:rPr>
        <w:t>，</w:t>
      </w:r>
      <w:r w:rsidR="00EF3552">
        <w:rPr>
          <w:rFonts w:eastAsia="標楷體"/>
          <w:szCs w:val="28"/>
        </w:rPr>
        <w:t>縮小目標及範圍</w:t>
      </w:r>
      <w:r w:rsidR="00C05F95">
        <w:rPr>
          <w:rFonts w:eastAsia="標楷體"/>
          <w:szCs w:val="28"/>
        </w:rPr>
        <w:t>，</w:t>
      </w:r>
      <w:r w:rsidR="00EF3552">
        <w:rPr>
          <w:rFonts w:eastAsia="標楷體"/>
          <w:szCs w:val="28"/>
        </w:rPr>
        <w:t>並聯合其它企業的努力來節省成本</w:t>
      </w:r>
      <w:r w:rsidR="00C05F95">
        <w:rPr>
          <w:rFonts w:eastAsia="標楷體" w:hint="eastAsia"/>
          <w:szCs w:val="28"/>
        </w:rPr>
        <w:t>，</w:t>
      </w:r>
      <w:r w:rsidR="000C6232" w:rsidRPr="00EF3552">
        <w:rPr>
          <w:rFonts w:eastAsia="標楷體"/>
          <w:szCs w:val="28"/>
        </w:rPr>
        <w:t>比較精緻的標籤</w:t>
      </w:r>
      <w:r w:rsidR="00C05F95">
        <w:rPr>
          <w:rFonts w:eastAsia="標楷體"/>
          <w:szCs w:val="28"/>
        </w:rPr>
        <w:t>，</w:t>
      </w:r>
      <w:r w:rsidR="000C6232" w:rsidRPr="00EF3552">
        <w:rPr>
          <w:rFonts w:eastAsia="標楷體"/>
          <w:szCs w:val="28"/>
        </w:rPr>
        <w:t>將使食品及其情報的追蹤及跟蹤效率高</w:t>
      </w:r>
      <w:r w:rsidR="00EF3552">
        <w:rPr>
          <w:rFonts w:eastAsia="標楷體" w:hint="eastAsia"/>
          <w:szCs w:val="28"/>
        </w:rPr>
        <w:t>。</w:t>
      </w:r>
    </w:p>
    <w:p w:rsidR="0056526F" w:rsidRPr="002C0383" w:rsidRDefault="0056526F" w:rsidP="00AE4CB3">
      <w:pPr>
        <w:widowControl/>
        <w:ind w:firstLineChars="200" w:firstLine="480"/>
        <w:jc w:val="both"/>
        <w:rPr>
          <w:rFonts w:eastAsia="標楷體"/>
          <w:szCs w:val="28"/>
        </w:rPr>
      </w:pPr>
    </w:p>
    <w:p w:rsidR="0056526F" w:rsidRPr="002C0383" w:rsidRDefault="00400A9F" w:rsidP="00400A9F">
      <w:pPr>
        <w:widowControl/>
        <w:ind w:leftChars="200" w:left="480"/>
        <w:jc w:val="both"/>
        <w:rPr>
          <w:rFonts w:eastAsia="標楷體"/>
          <w:szCs w:val="28"/>
        </w:rPr>
      </w:pPr>
      <w:r>
        <w:rPr>
          <w:rFonts w:eastAsia="標楷體" w:hint="eastAsia"/>
          <w:szCs w:val="28"/>
        </w:rPr>
        <w:t>（三）</w:t>
      </w:r>
      <w:r w:rsidR="0056526F" w:rsidRPr="002C0383">
        <w:rPr>
          <w:rFonts w:eastAsia="標楷體"/>
          <w:b/>
          <w:szCs w:val="28"/>
        </w:rPr>
        <w:t>生產履歷與食品的安全管理方面</w:t>
      </w:r>
      <w:r w:rsidR="00C05F95">
        <w:rPr>
          <w:rFonts w:eastAsia="標楷體"/>
          <w:b/>
          <w:szCs w:val="28"/>
        </w:rPr>
        <w:t>：</w:t>
      </w:r>
      <w:r w:rsidR="0056526F" w:rsidRPr="002C0383">
        <w:rPr>
          <w:rFonts w:eastAsia="標楷體"/>
          <w:szCs w:val="28"/>
        </w:rPr>
        <w:t>當食品事業者計畫由生產履歷系統提供有關產品安全、品</w:t>
      </w:r>
      <w:r w:rsidR="007534FA">
        <w:rPr>
          <w:rFonts w:eastAsia="標楷體"/>
          <w:szCs w:val="28"/>
        </w:rPr>
        <w:t>質管理及環境管理資訊時</w:t>
      </w:r>
      <w:r w:rsidR="00C05F95">
        <w:rPr>
          <w:rFonts w:eastAsia="標楷體"/>
          <w:szCs w:val="28"/>
        </w:rPr>
        <w:t>，</w:t>
      </w:r>
      <w:r w:rsidR="007534FA">
        <w:rPr>
          <w:rFonts w:eastAsia="標楷體"/>
          <w:szCs w:val="28"/>
        </w:rPr>
        <w:t>它應研究導入這些全球標準及保證此種資訊</w:t>
      </w:r>
      <w:r w:rsidR="0056526F" w:rsidRPr="002C0383">
        <w:rPr>
          <w:rFonts w:eastAsia="標楷體"/>
          <w:szCs w:val="28"/>
        </w:rPr>
        <w:t>可靠性的可能性。導入安全</w:t>
      </w:r>
      <w:r w:rsidR="00C05F95">
        <w:rPr>
          <w:rFonts w:eastAsia="標楷體"/>
          <w:szCs w:val="28"/>
        </w:rPr>
        <w:t xml:space="preserve"> </w:t>
      </w:r>
      <w:r w:rsidR="00AD4816">
        <w:rPr>
          <w:rFonts w:eastAsia="標楷體"/>
          <w:szCs w:val="28"/>
        </w:rPr>
        <w:t>（</w:t>
      </w:r>
      <w:r w:rsidR="0056526F" w:rsidRPr="002C0383">
        <w:rPr>
          <w:rFonts w:eastAsia="標楷體"/>
          <w:szCs w:val="28"/>
        </w:rPr>
        <w:t>衛生</w:t>
      </w:r>
      <w:r w:rsidR="00C05F95">
        <w:rPr>
          <w:rFonts w:eastAsia="標楷體"/>
          <w:szCs w:val="28"/>
        </w:rPr>
        <w:t>）</w:t>
      </w:r>
      <w:r w:rsidR="0056526F" w:rsidRPr="002C0383">
        <w:rPr>
          <w:rFonts w:eastAsia="標楷體"/>
          <w:szCs w:val="28"/>
        </w:rPr>
        <w:t>管理系統的</w:t>
      </w:r>
      <w:r w:rsidR="0056526F" w:rsidRPr="002C0383">
        <w:rPr>
          <w:rFonts w:eastAsia="標楷體"/>
          <w:szCs w:val="28"/>
        </w:rPr>
        <w:t>HACCP</w:t>
      </w:r>
      <w:r w:rsidR="0056526F" w:rsidRPr="002C0383">
        <w:rPr>
          <w:rFonts w:eastAsia="標楷體"/>
          <w:szCs w:val="28"/>
        </w:rPr>
        <w:t>；品質管理系統的</w:t>
      </w:r>
      <w:r w:rsidR="0056526F" w:rsidRPr="002C0383">
        <w:rPr>
          <w:rFonts w:eastAsia="標楷體"/>
          <w:szCs w:val="28"/>
        </w:rPr>
        <w:t>ISO9000</w:t>
      </w:r>
      <w:r w:rsidR="0056526F" w:rsidRPr="002C0383">
        <w:rPr>
          <w:rFonts w:eastAsia="標楷體"/>
          <w:szCs w:val="28"/>
        </w:rPr>
        <w:t>系列及環境管理系統的</w:t>
      </w:r>
      <w:r w:rsidR="0056526F" w:rsidRPr="002C0383">
        <w:rPr>
          <w:rFonts w:eastAsia="標楷體"/>
          <w:szCs w:val="28"/>
        </w:rPr>
        <w:t>ISO14000</w:t>
      </w:r>
      <w:r w:rsidR="0056526F" w:rsidRPr="002C0383">
        <w:rPr>
          <w:rFonts w:eastAsia="標楷體"/>
          <w:szCs w:val="28"/>
        </w:rPr>
        <w:t>系列是有必要的。</w:t>
      </w:r>
    </w:p>
    <w:p w:rsidR="0056526F" w:rsidRPr="002C0383" w:rsidRDefault="0056526F" w:rsidP="00AE4CB3">
      <w:pPr>
        <w:widowControl/>
        <w:ind w:firstLineChars="200" w:firstLine="480"/>
        <w:jc w:val="both"/>
        <w:rPr>
          <w:rFonts w:eastAsia="標楷體"/>
          <w:szCs w:val="28"/>
        </w:rPr>
      </w:pPr>
    </w:p>
    <w:p w:rsidR="0056526F" w:rsidRPr="002C0383" w:rsidRDefault="00400A9F" w:rsidP="00400A9F">
      <w:pPr>
        <w:widowControl/>
        <w:ind w:leftChars="200" w:left="480"/>
        <w:jc w:val="both"/>
        <w:rPr>
          <w:rFonts w:eastAsia="標楷體"/>
          <w:szCs w:val="28"/>
        </w:rPr>
      </w:pPr>
      <w:r>
        <w:rPr>
          <w:rFonts w:eastAsia="標楷體" w:hint="eastAsia"/>
          <w:szCs w:val="28"/>
        </w:rPr>
        <w:t>（四）</w:t>
      </w:r>
      <w:r w:rsidR="0056526F" w:rsidRPr="002C0383">
        <w:rPr>
          <w:rFonts w:eastAsia="標楷體"/>
          <w:b/>
          <w:szCs w:val="28"/>
        </w:rPr>
        <w:t>系統方面</w:t>
      </w:r>
      <w:r w:rsidR="00C05F95">
        <w:rPr>
          <w:rFonts w:eastAsia="標楷體"/>
          <w:szCs w:val="28"/>
        </w:rPr>
        <w:t>：</w:t>
      </w:r>
      <w:r w:rsidR="0056526F" w:rsidRPr="002C0383">
        <w:rPr>
          <w:rFonts w:eastAsia="標楷體"/>
          <w:szCs w:val="28"/>
        </w:rPr>
        <w:t>系統適用安卓、</w:t>
      </w:r>
      <w:r w:rsidR="0056526F" w:rsidRPr="002C0383">
        <w:rPr>
          <w:rFonts w:eastAsia="標楷體"/>
          <w:szCs w:val="28"/>
        </w:rPr>
        <w:t>IOS</w:t>
      </w:r>
      <w:r w:rsidR="0056526F" w:rsidRPr="002C0383">
        <w:rPr>
          <w:rFonts w:eastAsia="標楷體"/>
          <w:szCs w:val="28"/>
        </w:rPr>
        <w:t>系統</w:t>
      </w:r>
      <w:r w:rsidR="00C05F95">
        <w:rPr>
          <w:rFonts w:eastAsia="標楷體"/>
          <w:szCs w:val="28"/>
        </w:rPr>
        <w:t>，</w:t>
      </w:r>
      <w:r w:rsidR="0056526F" w:rsidRPr="002C0383">
        <w:rPr>
          <w:rFonts w:eastAsia="標楷體"/>
          <w:szCs w:val="28"/>
        </w:rPr>
        <w:t>無法達到每種系統都通用</w:t>
      </w:r>
    </w:p>
    <w:p w:rsidR="0056526F" w:rsidRPr="002C0383" w:rsidRDefault="0056526F">
      <w:pPr>
        <w:widowControl/>
        <w:rPr>
          <w:rFonts w:eastAsia="標楷體"/>
          <w:b/>
          <w:sz w:val="28"/>
          <w:szCs w:val="28"/>
        </w:rPr>
      </w:pPr>
      <w:r w:rsidRPr="002C0383">
        <w:rPr>
          <w:rFonts w:eastAsia="標楷體"/>
          <w:b/>
          <w:sz w:val="28"/>
          <w:szCs w:val="28"/>
        </w:rPr>
        <w:br w:type="page"/>
      </w:r>
    </w:p>
    <w:p w:rsidR="00BF2457" w:rsidRPr="002C0383" w:rsidRDefault="00BF2457" w:rsidP="00AE4CB3">
      <w:pPr>
        <w:widowControl/>
        <w:jc w:val="both"/>
        <w:outlineLvl w:val="1"/>
        <w:rPr>
          <w:rFonts w:eastAsia="標楷體"/>
          <w:b/>
          <w:sz w:val="28"/>
          <w:szCs w:val="28"/>
        </w:rPr>
      </w:pPr>
      <w:bookmarkStart w:id="26" w:name="_Toc440629454"/>
      <w:bookmarkStart w:id="27" w:name="_Toc440630066"/>
      <w:bookmarkStart w:id="28" w:name="_Toc440630102"/>
      <w:r w:rsidRPr="002C0383">
        <w:rPr>
          <w:rFonts w:eastAsia="標楷體"/>
          <w:b/>
          <w:sz w:val="28"/>
          <w:szCs w:val="28"/>
        </w:rPr>
        <w:lastRenderedPageBreak/>
        <w:t>五、研究步驟</w:t>
      </w:r>
      <w:bookmarkEnd w:id="26"/>
      <w:bookmarkEnd w:id="27"/>
      <w:bookmarkEnd w:id="28"/>
    </w:p>
    <w:p w:rsidR="00BF2457" w:rsidRDefault="00BF2457" w:rsidP="00BF2457">
      <w:pPr>
        <w:widowControl/>
        <w:jc w:val="both"/>
        <w:rPr>
          <w:rFonts w:eastAsia="標楷體"/>
          <w:b/>
          <w:sz w:val="28"/>
          <w:szCs w:val="28"/>
        </w:rPr>
      </w:pPr>
      <w:r w:rsidRPr="002C0383">
        <w:rPr>
          <w:rFonts w:eastAsia="標楷體"/>
          <w:b/>
          <w:noProof/>
          <w:sz w:val="28"/>
          <w:szCs w:val="28"/>
        </w:rPr>
        <w:drawing>
          <wp:inline distT="0" distB="0" distL="0" distR="0" wp14:anchorId="6DBD4647" wp14:editId="113DFB85">
            <wp:extent cx="5218981" cy="3096883"/>
            <wp:effectExtent l="76200" t="0" r="77470" b="8890"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4361BE" w:rsidRPr="0059117B" w:rsidRDefault="004361BE" w:rsidP="00426D7C">
      <w:pPr>
        <w:widowControl/>
        <w:jc w:val="center"/>
        <w:outlineLvl w:val="0"/>
        <w:rPr>
          <w:rFonts w:eastAsia="標楷體"/>
        </w:rPr>
      </w:pPr>
      <w:bookmarkStart w:id="29" w:name="_Toc440630067"/>
      <w:bookmarkStart w:id="30" w:name="_Toc440630103"/>
      <w:bookmarkStart w:id="31" w:name="_Toc440630578"/>
      <w:bookmarkStart w:id="32" w:name="_Toc441763864"/>
      <w:r w:rsidRPr="0059117B">
        <w:rPr>
          <w:rFonts w:eastAsia="標楷體" w:hint="eastAsia"/>
        </w:rPr>
        <w:t>圖</w:t>
      </w:r>
      <w:r w:rsidR="001761B3" w:rsidRPr="0059117B">
        <w:rPr>
          <w:rFonts w:eastAsia="標楷體" w:hint="eastAsia"/>
        </w:rPr>
        <w:t>2</w:t>
      </w:r>
      <w:r w:rsidR="001761B3" w:rsidRPr="0059117B">
        <w:rPr>
          <w:rFonts w:ascii="標楷體" w:eastAsia="標楷體" w:hAnsi="標楷體" w:hint="eastAsia"/>
        </w:rPr>
        <w:t>：</w:t>
      </w:r>
      <w:r w:rsidR="001761B3" w:rsidRPr="0059117B">
        <w:rPr>
          <w:rFonts w:eastAsia="標楷體" w:hint="eastAsia"/>
        </w:rPr>
        <w:t>研究步驟</w:t>
      </w:r>
      <w:bookmarkEnd w:id="29"/>
      <w:bookmarkEnd w:id="30"/>
      <w:bookmarkEnd w:id="31"/>
      <w:bookmarkEnd w:id="32"/>
    </w:p>
    <w:p w:rsidR="00114C3A" w:rsidRPr="002C0383" w:rsidRDefault="00114C3A" w:rsidP="00114C3A">
      <w:pPr>
        <w:widowControl/>
        <w:jc w:val="both"/>
        <w:outlineLvl w:val="0"/>
        <w:rPr>
          <w:rFonts w:eastAsia="標楷體"/>
          <w:b/>
          <w:sz w:val="32"/>
          <w:szCs w:val="32"/>
        </w:rPr>
      </w:pPr>
      <w:bookmarkStart w:id="33" w:name="_Toc440629455"/>
      <w:bookmarkStart w:id="34" w:name="_Toc440630068"/>
      <w:bookmarkStart w:id="35" w:name="_Toc440630104"/>
      <w:bookmarkStart w:id="36" w:name="_Toc440630370"/>
      <w:bookmarkStart w:id="37" w:name="_Toc440630579"/>
      <w:bookmarkStart w:id="38" w:name="_Toc441763865"/>
      <w:r w:rsidRPr="002C0383">
        <w:rPr>
          <w:rFonts w:eastAsia="標楷體"/>
          <w:b/>
          <w:sz w:val="32"/>
          <w:szCs w:val="32"/>
        </w:rPr>
        <w:t>貮、文獻探討</w:t>
      </w:r>
      <w:bookmarkEnd w:id="33"/>
      <w:bookmarkEnd w:id="34"/>
      <w:bookmarkEnd w:id="35"/>
      <w:bookmarkEnd w:id="36"/>
      <w:bookmarkEnd w:id="37"/>
      <w:bookmarkEnd w:id="38"/>
    </w:p>
    <w:p w:rsidR="00114C3A" w:rsidRPr="002C0383" w:rsidRDefault="00114C3A" w:rsidP="00114C3A">
      <w:pPr>
        <w:widowControl/>
        <w:jc w:val="both"/>
        <w:outlineLvl w:val="1"/>
        <w:rPr>
          <w:rFonts w:eastAsia="標楷體"/>
          <w:b/>
          <w:sz w:val="28"/>
          <w:szCs w:val="28"/>
        </w:rPr>
      </w:pPr>
      <w:bookmarkStart w:id="39" w:name="_Toc440629456"/>
      <w:bookmarkStart w:id="40" w:name="_Toc440630069"/>
      <w:bookmarkStart w:id="41" w:name="_Toc440630105"/>
      <w:r w:rsidRPr="002C0383">
        <w:rPr>
          <w:rFonts w:eastAsia="標楷體"/>
          <w:b/>
          <w:sz w:val="28"/>
          <w:szCs w:val="28"/>
        </w:rPr>
        <w:t>一、食安問題</w:t>
      </w:r>
      <w:bookmarkEnd w:id="39"/>
      <w:bookmarkEnd w:id="40"/>
      <w:bookmarkEnd w:id="41"/>
    </w:p>
    <w:p w:rsidR="00141FF8" w:rsidRPr="002C0383" w:rsidRDefault="00114C3A" w:rsidP="00AE4CB3">
      <w:pPr>
        <w:ind w:firstLineChars="200" w:firstLine="480"/>
        <w:jc w:val="both"/>
        <w:rPr>
          <w:rFonts w:eastAsia="標楷體"/>
          <w:b/>
        </w:rPr>
      </w:pPr>
      <w:r w:rsidRPr="002C0383">
        <w:rPr>
          <w:rFonts w:eastAsia="標楷體"/>
        </w:rPr>
        <w:t>台灣</w:t>
      </w:r>
      <w:r w:rsidR="005C2F16" w:rsidRPr="002C0383">
        <w:rPr>
          <w:rFonts w:eastAsia="標楷體"/>
        </w:rPr>
        <w:t>近年來發生了很多食品安全的問題</w:t>
      </w:r>
      <w:r w:rsidR="00C05F95">
        <w:rPr>
          <w:rFonts w:eastAsia="標楷體"/>
        </w:rPr>
        <w:t>，</w:t>
      </w:r>
      <w:r w:rsidR="005C2F16" w:rsidRPr="002C0383">
        <w:rPr>
          <w:rFonts w:eastAsia="標楷體"/>
        </w:rPr>
        <w:t>像是</w:t>
      </w:r>
      <w:r w:rsidRPr="002C0383">
        <w:rPr>
          <w:rFonts w:eastAsia="標楷體"/>
        </w:rPr>
        <w:t>塑化劑、瘦</w:t>
      </w:r>
      <w:r w:rsidR="005C2F16" w:rsidRPr="002C0383">
        <w:rPr>
          <w:rFonts w:eastAsia="標楷體"/>
        </w:rPr>
        <w:t>肉精、毒澱粉</w:t>
      </w:r>
      <w:r w:rsidRPr="002C0383">
        <w:rPr>
          <w:rFonts w:eastAsia="標楷體"/>
        </w:rPr>
        <w:t>、</w:t>
      </w:r>
      <w:proofErr w:type="gramStart"/>
      <w:r w:rsidRPr="002C0383">
        <w:rPr>
          <w:rFonts w:eastAsia="標楷體"/>
        </w:rPr>
        <w:t>黑心假油</w:t>
      </w:r>
      <w:r w:rsidR="005C2F16" w:rsidRPr="002C0383">
        <w:rPr>
          <w:rFonts w:eastAsia="標楷體"/>
        </w:rPr>
        <w:t>等</w:t>
      </w:r>
      <w:proofErr w:type="gramEnd"/>
      <w:r w:rsidR="005C2F16" w:rsidRPr="002C0383">
        <w:rPr>
          <w:rFonts w:eastAsia="標楷體"/>
        </w:rPr>
        <w:t>重大</w:t>
      </w:r>
      <w:r w:rsidRPr="002C0383">
        <w:rPr>
          <w:rFonts w:eastAsia="標楷體"/>
        </w:rPr>
        <w:t>事件</w:t>
      </w:r>
      <w:r w:rsidR="00C05F95">
        <w:rPr>
          <w:rFonts w:eastAsia="標楷體"/>
        </w:rPr>
        <w:t>，</w:t>
      </w:r>
      <w:r w:rsidR="00141FF8" w:rsidRPr="002C0383">
        <w:rPr>
          <w:rFonts w:eastAsia="標楷體"/>
        </w:rPr>
        <w:t>不肖</w:t>
      </w:r>
      <w:r w:rsidRPr="002C0383">
        <w:rPr>
          <w:rFonts w:eastAsia="標楷體"/>
        </w:rPr>
        <w:t>食品大廠為了圖謀利益</w:t>
      </w:r>
      <w:r w:rsidR="00BC6101" w:rsidRPr="002C0383">
        <w:rPr>
          <w:rFonts w:eastAsia="標楷體"/>
          <w:b/>
        </w:rPr>
        <w:t>添加了很多不合法</w:t>
      </w:r>
      <w:r w:rsidR="000876B9" w:rsidRPr="002C0383">
        <w:rPr>
          <w:rFonts w:eastAsia="標楷體"/>
          <w:b/>
        </w:rPr>
        <w:t>的添加物</w:t>
      </w:r>
      <w:r w:rsidR="0033113E" w:rsidRPr="002C0383">
        <w:rPr>
          <w:rFonts w:eastAsia="標楷體"/>
          <w:b/>
        </w:rPr>
        <w:t>或是過期的</w:t>
      </w:r>
      <w:r w:rsidR="00141FF8" w:rsidRPr="002C0383">
        <w:rPr>
          <w:rFonts w:eastAsia="標楷體"/>
          <w:b/>
        </w:rPr>
        <w:t>原物料製造出民生必需品</w:t>
      </w:r>
      <w:r w:rsidR="00C05F95">
        <w:rPr>
          <w:rFonts w:eastAsia="標楷體"/>
          <w:b/>
        </w:rPr>
        <w:t>，</w:t>
      </w:r>
      <w:r w:rsidR="00141FF8" w:rsidRPr="002C0383">
        <w:rPr>
          <w:rFonts w:eastAsia="標楷體"/>
          <w:b/>
        </w:rPr>
        <w:t>影響層面已經擴及到日常生活和吃有關的產業。</w:t>
      </w:r>
      <w:r w:rsidR="00141FF8" w:rsidRPr="002C0383">
        <w:rPr>
          <w:rFonts w:eastAsia="標楷體"/>
        </w:rPr>
        <w:t>因為台灣食品問題一連串的發生</w:t>
      </w:r>
      <w:r w:rsidR="00C05F95">
        <w:rPr>
          <w:rFonts w:eastAsia="標楷體"/>
        </w:rPr>
        <w:t>，</w:t>
      </w:r>
      <w:r w:rsidR="00141FF8" w:rsidRPr="002C0383">
        <w:rPr>
          <w:rFonts w:eastAsia="標楷體"/>
        </w:rPr>
        <w:t>台灣人民對於食品安全的信賴度嚴重受損</w:t>
      </w:r>
      <w:r w:rsidR="00C05F95">
        <w:rPr>
          <w:rFonts w:eastAsia="標楷體"/>
        </w:rPr>
        <w:t>，</w:t>
      </w:r>
      <w:r w:rsidR="00141FF8" w:rsidRPr="002C0383">
        <w:rPr>
          <w:rFonts w:eastAsia="標楷體"/>
        </w:rPr>
        <w:t>一般大眾根本無法判斷吃下去的食物是否添加了什麼東西</w:t>
      </w:r>
      <w:r w:rsidR="00C05F95">
        <w:rPr>
          <w:rFonts w:eastAsia="標楷體"/>
        </w:rPr>
        <w:t>，</w:t>
      </w:r>
      <w:r w:rsidR="00141FF8" w:rsidRPr="002C0383">
        <w:rPr>
          <w:rFonts w:eastAsia="標楷體"/>
        </w:rPr>
        <w:t>對健康是否造成危</w:t>
      </w:r>
      <w:proofErr w:type="gramStart"/>
      <w:r w:rsidR="00141FF8" w:rsidRPr="002C0383">
        <w:rPr>
          <w:rFonts w:eastAsia="標楷體"/>
        </w:rPr>
        <w:t>脅</w:t>
      </w:r>
      <w:proofErr w:type="gramEnd"/>
      <w:r w:rsidR="00141FF8" w:rsidRPr="002C0383">
        <w:rPr>
          <w:rFonts w:eastAsia="標楷體"/>
        </w:rPr>
        <w:t>或影響</w:t>
      </w:r>
      <w:r w:rsidR="00C05F95">
        <w:rPr>
          <w:rFonts w:eastAsia="標楷體"/>
        </w:rPr>
        <w:t>，</w:t>
      </w:r>
      <w:r w:rsidR="00141FF8" w:rsidRPr="002C0383">
        <w:rPr>
          <w:rFonts w:eastAsia="標楷體"/>
          <w:b/>
        </w:rPr>
        <w:t>所以食品安全問題已經從下游成品蔓延到上游原物料製造廠商了</w:t>
      </w:r>
      <w:r w:rsidR="00C05F95">
        <w:rPr>
          <w:rFonts w:eastAsia="標楷體"/>
          <w:b/>
        </w:rPr>
        <w:t xml:space="preserve"> </w:t>
      </w:r>
      <w:r w:rsidR="00AD4816">
        <w:rPr>
          <w:rFonts w:eastAsia="標楷體"/>
          <w:b/>
        </w:rPr>
        <w:t>（</w:t>
      </w:r>
      <w:r w:rsidR="0052086F" w:rsidRPr="002C0383">
        <w:rPr>
          <w:rFonts w:eastAsia="標楷體"/>
          <w:color w:val="000000"/>
        </w:rPr>
        <w:t>蔡明璋</w:t>
      </w:r>
      <w:r w:rsidR="0052086F" w:rsidRPr="002C0383">
        <w:rPr>
          <w:rFonts w:eastAsia="標楷體"/>
          <w:color w:val="000000"/>
        </w:rPr>
        <w:t>2013</w:t>
      </w:r>
      <w:r w:rsidR="00C05F95">
        <w:rPr>
          <w:rFonts w:eastAsia="標楷體"/>
          <w:b/>
        </w:rPr>
        <w:t>）</w:t>
      </w:r>
      <w:r w:rsidR="00141FF8" w:rsidRPr="002C0383">
        <w:rPr>
          <w:rFonts w:eastAsia="標楷體"/>
          <w:b/>
        </w:rPr>
        <w:t>。</w:t>
      </w:r>
    </w:p>
    <w:p w:rsidR="00F84D93" w:rsidRPr="002C0383" w:rsidRDefault="00F84D93" w:rsidP="00AE4CB3">
      <w:pPr>
        <w:ind w:firstLineChars="200" w:firstLine="480"/>
        <w:jc w:val="both"/>
        <w:rPr>
          <w:rFonts w:eastAsia="標楷體"/>
        </w:rPr>
      </w:pPr>
      <w:r w:rsidRPr="002C0383">
        <w:rPr>
          <w:rFonts w:eastAsia="標楷體"/>
        </w:rPr>
        <w:t>近年來重大食安事件</w:t>
      </w:r>
    </w:p>
    <w:p w:rsidR="00F84D93" w:rsidRPr="000C6232" w:rsidRDefault="00C05F95" w:rsidP="00AD4816">
      <w:pPr>
        <w:ind w:leftChars="400" w:left="960"/>
        <w:jc w:val="both"/>
        <w:rPr>
          <w:rFonts w:eastAsia="標楷體"/>
          <w:bCs/>
          <w:color w:val="333333"/>
          <w:shd w:val="clear" w:color="auto" w:fill="FFFFFF"/>
        </w:rPr>
      </w:pPr>
      <w:r>
        <w:rPr>
          <w:rFonts w:eastAsia="標楷體"/>
        </w:rPr>
        <w:t xml:space="preserve"> </w:t>
      </w:r>
      <w:r w:rsidR="00400A9F">
        <w:rPr>
          <w:rFonts w:eastAsia="標楷體" w:hint="eastAsia"/>
        </w:rPr>
        <w:t>（一）</w:t>
      </w:r>
      <w:r w:rsidR="00F84D93" w:rsidRPr="002C0383">
        <w:rPr>
          <w:rFonts w:eastAsia="標楷體"/>
        </w:rPr>
        <w:t>2007</w:t>
      </w:r>
      <w:r w:rsidR="00F84D93" w:rsidRPr="002C0383">
        <w:rPr>
          <w:rFonts w:eastAsia="標楷體"/>
        </w:rPr>
        <w:t>年</w:t>
      </w:r>
      <w:r w:rsidR="004B75CB">
        <w:rPr>
          <w:rFonts w:eastAsia="標楷體"/>
        </w:rPr>
        <w:t>「</w:t>
      </w:r>
      <w:hyperlink r:id="rId24" w:tooltip="台灣進口美國牛肉問題" w:history="1">
        <w:r w:rsidR="00F84D93" w:rsidRPr="002C0383">
          <w:rPr>
            <w:rFonts w:eastAsia="標楷體"/>
          </w:rPr>
          <w:t>台灣進口美國牛肉問題</w:t>
        </w:r>
      </w:hyperlink>
      <w:r w:rsidR="004B75CB">
        <w:rPr>
          <w:rFonts w:eastAsia="標楷體"/>
        </w:rPr>
        <w:t>」</w:t>
      </w:r>
    </w:p>
    <w:p w:rsidR="00141FF8" w:rsidRPr="002C0383" w:rsidRDefault="00F84D93" w:rsidP="00AD4816">
      <w:pPr>
        <w:ind w:leftChars="400" w:left="1526" w:hangingChars="236" w:hanging="566"/>
        <w:jc w:val="both"/>
        <w:rPr>
          <w:rFonts w:eastAsia="標楷體"/>
        </w:rPr>
      </w:pPr>
      <w:r w:rsidRPr="002C0383">
        <w:rPr>
          <w:rFonts w:eastAsia="標楷體"/>
        </w:rPr>
        <w:t xml:space="preserve"> </w:t>
      </w:r>
      <w:r w:rsidR="00400A9F">
        <w:rPr>
          <w:rFonts w:eastAsia="標楷體" w:hint="eastAsia"/>
        </w:rPr>
        <w:t>（</w:t>
      </w:r>
      <w:r w:rsidR="00400A9F">
        <w:rPr>
          <w:rFonts w:eastAsia="標楷體" w:hint="eastAsia"/>
        </w:rPr>
        <w:t>二）</w:t>
      </w:r>
      <w:r w:rsidRPr="002C0383">
        <w:rPr>
          <w:rFonts w:eastAsia="標楷體"/>
        </w:rPr>
        <w:t>2011</w:t>
      </w:r>
      <w:r w:rsidRPr="002C0383">
        <w:rPr>
          <w:rFonts w:eastAsia="標楷體"/>
        </w:rPr>
        <w:t>年塑化劑污染食品事件</w:t>
      </w:r>
      <w:r w:rsidR="000C6232" w:rsidRPr="000C6232">
        <w:rPr>
          <w:rFonts w:eastAsia="標楷體"/>
          <w:bCs/>
          <w:color w:val="333333"/>
          <w:shd w:val="clear" w:color="auto" w:fill="FFFFFF"/>
        </w:rPr>
        <w:t>Yang</w:t>
      </w:r>
      <w:r w:rsidR="00AD4816">
        <w:rPr>
          <w:rFonts w:eastAsia="標楷體"/>
        </w:rPr>
        <w:t>（</w:t>
      </w:r>
      <w:r w:rsidR="000C6232" w:rsidRPr="000C6232">
        <w:rPr>
          <w:rFonts w:eastAsia="標楷體"/>
          <w:bCs/>
          <w:color w:val="333333"/>
          <w:shd w:val="clear" w:color="auto" w:fill="FFFFFF"/>
        </w:rPr>
        <w:t>2014/01/30</w:t>
      </w:r>
      <w:r w:rsidR="000C6232" w:rsidRPr="000C6232">
        <w:rPr>
          <w:rFonts w:eastAsia="標楷體"/>
          <w:bCs/>
          <w:color w:val="333333"/>
          <w:shd w:val="clear" w:color="auto" w:fill="FFFFFF"/>
        </w:rPr>
        <w:t>發表於社會</w:t>
      </w:r>
      <w:r w:rsidR="000C6232" w:rsidRPr="000C6232">
        <w:rPr>
          <w:rFonts w:eastAsia="標楷體"/>
          <w:bCs/>
          <w:color w:val="333333"/>
          <w:shd w:val="clear" w:color="auto" w:fill="FFFFFF"/>
        </w:rPr>
        <w:t>*</w:t>
      </w:r>
      <w:r w:rsidR="000C6232" w:rsidRPr="000C6232">
        <w:rPr>
          <w:rFonts w:eastAsia="標楷體"/>
          <w:bCs/>
          <w:color w:val="333333"/>
          <w:shd w:val="clear" w:color="auto" w:fill="FFFFFF"/>
        </w:rPr>
        <w:t>生活</w:t>
      </w:r>
      <w:r w:rsidR="00C05F95">
        <w:rPr>
          <w:rFonts w:eastAsia="標楷體"/>
          <w:bCs/>
          <w:color w:val="333333"/>
          <w:shd w:val="clear" w:color="auto" w:fill="FFFFFF"/>
        </w:rPr>
        <w:t>）</w:t>
      </w:r>
    </w:p>
    <w:p w:rsidR="00F84D93" w:rsidRPr="002C0383" w:rsidRDefault="00C05F95" w:rsidP="00AD4816">
      <w:pPr>
        <w:ind w:leftChars="400" w:left="1526" w:hangingChars="236" w:hanging="566"/>
        <w:jc w:val="both"/>
        <w:rPr>
          <w:rFonts w:eastAsia="標楷體"/>
        </w:rPr>
      </w:pPr>
      <w:r>
        <w:rPr>
          <w:rFonts w:eastAsia="標楷體"/>
        </w:rPr>
        <w:t xml:space="preserve"> </w:t>
      </w:r>
      <w:r w:rsidR="00400A9F">
        <w:rPr>
          <w:rFonts w:eastAsia="標楷體" w:hint="eastAsia"/>
        </w:rPr>
        <w:t>（</w:t>
      </w:r>
      <w:r w:rsidR="00400A9F">
        <w:rPr>
          <w:rFonts w:eastAsia="標楷體" w:hint="eastAsia"/>
        </w:rPr>
        <w:t>三</w:t>
      </w:r>
      <w:r w:rsidR="00400A9F">
        <w:rPr>
          <w:rFonts w:eastAsia="標楷體" w:hint="eastAsia"/>
        </w:rPr>
        <w:t>）</w:t>
      </w:r>
      <w:r w:rsidR="004B75CB">
        <w:rPr>
          <w:rFonts w:eastAsia="標楷體"/>
        </w:rPr>
        <w:t>「</w:t>
      </w:r>
      <w:r w:rsidR="00F84D93" w:rsidRPr="002C0383">
        <w:rPr>
          <w:rFonts w:eastAsia="標楷體"/>
        </w:rPr>
        <w:t>過</w:t>
      </w:r>
      <w:hyperlink r:id="rId25" w:tooltip="最佳食用日期" w:history="1">
        <w:r w:rsidR="00F84D93" w:rsidRPr="002C0383">
          <w:rPr>
            <w:rFonts w:eastAsia="標楷體"/>
          </w:rPr>
          <w:t>期</w:t>
        </w:r>
      </w:hyperlink>
      <w:r w:rsidR="00F84D93" w:rsidRPr="002C0383">
        <w:rPr>
          <w:rFonts w:eastAsia="標楷體"/>
        </w:rPr>
        <w:t>食品</w:t>
      </w:r>
      <w:r w:rsidR="004B75CB">
        <w:rPr>
          <w:rFonts w:eastAsia="標楷體"/>
        </w:rPr>
        <w:t>」</w:t>
      </w:r>
      <w:hyperlink r:id="rId26" w:tooltip="商品虛偽標示" w:history="1">
        <w:r w:rsidR="00F84D93" w:rsidRPr="002C0383">
          <w:rPr>
            <w:rFonts w:eastAsia="標楷體"/>
          </w:rPr>
          <w:t>商品虛偽標示</w:t>
        </w:r>
      </w:hyperlink>
    </w:p>
    <w:p w:rsidR="00F84D93" w:rsidRPr="002C0383" w:rsidRDefault="00F84D93" w:rsidP="00AD4816">
      <w:pPr>
        <w:ind w:leftChars="400" w:left="1526" w:hangingChars="236" w:hanging="566"/>
        <w:jc w:val="both"/>
        <w:rPr>
          <w:rFonts w:eastAsia="標楷體"/>
        </w:rPr>
      </w:pPr>
      <w:r w:rsidRPr="002C0383">
        <w:rPr>
          <w:rFonts w:eastAsia="標楷體"/>
        </w:rPr>
        <w:t xml:space="preserve"> </w:t>
      </w:r>
      <w:r w:rsidR="00400A9F">
        <w:rPr>
          <w:rFonts w:eastAsia="標楷體" w:hint="eastAsia"/>
        </w:rPr>
        <w:t>（</w:t>
      </w:r>
      <w:r w:rsidR="00400A9F">
        <w:rPr>
          <w:rFonts w:eastAsia="標楷體" w:hint="eastAsia"/>
        </w:rPr>
        <w:t>四</w:t>
      </w:r>
      <w:r w:rsidR="00400A9F">
        <w:rPr>
          <w:rFonts w:eastAsia="標楷體" w:hint="eastAsia"/>
        </w:rPr>
        <w:t>）</w:t>
      </w:r>
      <w:hyperlink r:id="rId27" w:tooltip="2013年臺灣毒澱粉事件" w:history="1">
        <w:r w:rsidRPr="002C0383">
          <w:rPr>
            <w:rFonts w:eastAsia="標楷體"/>
          </w:rPr>
          <w:t>2013</w:t>
        </w:r>
        <w:r w:rsidRPr="002C0383">
          <w:rPr>
            <w:rFonts w:eastAsia="標楷體"/>
          </w:rPr>
          <w:t>年臺灣毒澱粉事件</w:t>
        </w:r>
      </w:hyperlink>
    </w:p>
    <w:p w:rsidR="00F84D93" w:rsidRPr="002C0383" w:rsidRDefault="00F84D93" w:rsidP="00AD4816">
      <w:pPr>
        <w:ind w:leftChars="400" w:left="960"/>
        <w:jc w:val="both"/>
        <w:rPr>
          <w:rFonts w:eastAsia="標楷體"/>
        </w:rPr>
      </w:pPr>
      <w:r w:rsidRPr="002C0383">
        <w:rPr>
          <w:rFonts w:eastAsia="標楷體"/>
        </w:rPr>
        <w:t xml:space="preserve"> </w:t>
      </w:r>
      <w:r w:rsidR="00400A9F">
        <w:rPr>
          <w:rFonts w:eastAsia="標楷體" w:hint="eastAsia"/>
        </w:rPr>
        <w:t>（</w:t>
      </w:r>
      <w:r w:rsidR="00400A9F">
        <w:rPr>
          <w:rFonts w:eastAsia="標楷體" w:hint="eastAsia"/>
        </w:rPr>
        <w:t>五</w:t>
      </w:r>
      <w:r w:rsidR="00400A9F">
        <w:rPr>
          <w:rFonts w:eastAsia="標楷體" w:hint="eastAsia"/>
        </w:rPr>
        <w:t>）</w:t>
      </w:r>
      <w:r w:rsidRPr="002C0383">
        <w:rPr>
          <w:rFonts w:eastAsia="標楷體"/>
        </w:rPr>
        <w:t xml:space="preserve"> </w:t>
      </w:r>
      <w:r w:rsidRPr="002C0383">
        <w:rPr>
          <w:rFonts w:eastAsia="標楷體"/>
        </w:rPr>
        <w:t>非純釀造的</w:t>
      </w:r>
      <w:hyperlink r:id="rId28" w:tooltip="醬油" w:history="1">
        <w:r w:rsidRPr="002C0383">
          <w:rPr>
            <w:rFonts w:eastAsia="標楷體"/>
          </w:rPr>
          <w:t>醬油</w:t>
        </w:r>
      </w:hyperlink>
      <w:r w:rsidRPr="002C0383">
        <w:rPr>
          <w:rFonts w:eastAsia="標楷體"/>
        </w:rPr>
        <w:t>裡有致癌物</w:t>
      </w:r>
      <w:hyperlink r:id="rId29" w:tooltip="單氯丙二醇" w:history="1">
        <w:r w:rsidRPr="002C0383">
          <w:rPr>
            <w:rFonts w:eastAsia="標楷體"/>
          </w:rPr>
          <w:t>單</w:t>
        </w:r>
        <w:proofErr w:type="gramStart"/>
        <w:r w:rsidRPr="002C0383">
          <w:rPr>
            <w:rFonts w:eastAsia="標楷體"/>
          </w:rPr>
          <w:t>〝氯丙</w:t>
        </w:r>
        <w:proofErr w:type="gramEnd"/>
        <w:r w:rsidRPr="002C0383">
          <w:rPr>
            <w:rFonts w:eastAsia="標楷體"/>
          </w:rPr>
          <w:t>二醇</w:t>
        </w:r>
      </w:hyperlink>
      <w:proofErr w:type="gramStart"/>
      <w:r w:rsidRPr="002C0383">
        <w:rPr>
          <w:rFonts w:eastAsia="標楷體"/>
        </w:rPr>
        <w:t>〞</w:t>
      </w:r>
      <w:proofErr w:type="gramEnd"/>
    </w:p>
    <w:p w:rsidR="00F84D93" w:rsidRPr="002C0383" w:rsidRDefault="00F84D93" w:rsidP="00AD4816">
      <w:pPr>
        <w:ind w:leftChars="400" w:left="960"/>
        <w:jc w:val="both"/>
        <w:rPr>
          <w:rFonts w:eastAsia="標楷體"/>
        </w:rPr>
      </w:pPr>
      <w:r w:rsidRPr="002C0383">
        <w:rPr>
          <w:rFonts w:eastAsia="標楷體"/>
        </w:rPr>
        <w:t xml:space="preserve"> </w:t>
      </w:r>
      <w:r w:rsidR="00400A9F">
        <w:rPr>
          <w:rFonts w:eastAsia="標楷體" w:hint="eastAsia"/>
        </w:rPr>
        <w:t>（</w:t>
      </w:r>
      <w:r w:rsidR="00400A9F">
        <w:rPr>
          <w:rFonts w:eastAsia="標楷體" w:hint="eastAsia"/>
        </w:rPr>
        <w:t>六</w:t>
      </w:r>
      <w:r w:rsidR="00400A9F">
        <w:rPr>
          <w:rFonts w:eastAsia="標楷體" w:hint="eastAsia"/>
        </w:rPr>
        <w:t>）</w:t>
      </w:r>
      <w:r w:rsidRPr="002C0383">
        <w:rPr>
          <w:rFonts w:eastAsia="標楷體"/>
        </w:rPr>
        <w:t xml:space="preserve"> 2014</w:t>
      </w:r>
      <w:r w:rsidRPr="002C0383">
        <w:rPr>
          <w:rFonts w:eastAsia="標楷體"/>
        </w:rPr>
        <w:t>豆乾殘留</w:t>
      </w:r>
      <w:r w:rsidR="00A60820">
        <w:fldChar w:fldCharType="begin"/>
      </w:r>
      <w:r w:rsidR="00676C08">
        <w:instrText xml:space="preserve"> HYPERLINK "https://zh.wikipedia.org/wiki/%E9%98%B2%E8%85%90%E5%8A%91" \o "</w:instrText>
      </w:r>
      <w:r w:rsidR="00676C08">
        <w:instrText>防腐劑</w:instrText>
      </w:r>
      <w:r w:rsidR="00676C08">
        <w:instrText xml:space="preserve">" </w:instrText>
      </w:r>
      <w:r w:rsidR="00A60820">
        <w:fldChar w:fldCharType="separate"/>
      </w:r>
      <w:r w:rsidRPr="002C0383">
        <w:rPr>
          <w:rFonts w:eastAsia="標楷體"/>
        </w:rPr>
        <w:t>防腐劑</w:t>
      </w:r>
      <w:r w:rsidR="00A60820">
        <w:rPr>
          <w:rFonts w:eastAsia="標楷體"/>
        </w:rPr>
        <w:fldChar w:fldCharType="end"/>
      </w:r>
      <w:r w:rsidRPr="002C0383">
        <w:rPr>
          <w:rFonts w:eastAsia="標楷體"/>
        </w:rPr>
        <w:t>、</w:t>
      </w:r>
      <w:hyperlink r:id="rId30" w:tooltip="漂白劑" w:history="1">
        <w:r w:rsidRPr="002C0383">
          <w:rPr>
            <w:rFonts w:eastAsia="標楷體"/>
          </w:rPr>
          <w:t>漂白劑</w:t>
        </w:r>
      </w:hyperlink>
    </w:p>
    <w:p w:rsidR="00F84D93" w:rsidRPr="002C0383" w:rsidRDefault="00F84D93" w:rsidP="00AD4816">
      <w:pPr>
        <w:ind w:leftChars="400" w:left="960"/>
        <w:jc w:val="both"/>
        <w:rPr>
          <w:rFonts w:eastAsia="標楷體"/>
        </w:rPr>
      </w:pPr>
      <w:r w:rsidRPr="002C0383">
        <w:rPr>
          <w:rFonts w:eastAsia="標楷體"/>
        </w:rPr>
        <w:t xml:space="preserve"> </w:t>
      </w:r>
      <w:r w:rsidR="00400A9F">
        <w:rPr>
          <w:rFonts w:eastAsia="標楷體" w:hint="eastAsia"/>
        </w:rPr>
        <w:t>（</w:t>
      </w:r>
      <w:r w:rsidR="00400A9F">
        <w:rPr>
          <w:rFonts w:eastAsia="標楷體" w:hint="eastAsia"/>
        </w:rPr>
        <w:t>七</w:t>
      </w:r>
      <w:r w:rsidR="00400A9F">
        <w:rPr>
          <w:rFonts w:eastAsia="標楷體" w:hint="eastAsia"/>
        </w:rPr>
        <w:t>）</w:t>
      </w:r>
      <w:r w:rsidRPr="002C0383">
        <w:rPr>
          <w:rFonts w:eastAsia="標楷體"/>
        </w:rPr>
        <w:t xml:space="preserve"> 2014</w:t>
      </w:r>
      <w:r w:rsidRPr="002C0383">
        <w:rPr>
          <w:rFonts w:eastAsia="標楷體"/>
        </w:rPr>
        <w:t>爆出</w:t>
      </w:r>
      <w:r w:rsidR="00A60820">
        <w:fldChar w:fldCharType="begin"/>
      </w:r>
      <w:r w:rsidR="00676C08">
        <w:instrText xml:space="preserve"> HYPERLINK "https://zh.wikipedia.org/wiki/2014%E5%B9%B4%E5%8F%B0%E7%81%A3%E5%8A%A3%E8%B3%AA%E6%B2%B9%E5%93%81%E4%BA%8B%E4%BB%B6" \l ".E9.BB.91.E5.BF.83.E9.A3.9F.E7.94.A8.E8.B1.AC.E6.B2.B9" </w:instrText>
      </w:r>
      <w:r w:rsidR="00A60820">
        <w:fldChar w:fldCharType="separate"/>
      </w:r>
      <w:r w:rsidR="00B54051">
        <w:rPr>
          <w:rFonts w:eastAsia="標楷體"/>
        </w:rPr>
        <w:t>黑心食用</w:t>
      </w:r>
      <w:r w:rsidRPr="002C0383">
        <w:rPr>
          <w:rFonts w:eastAsia="標楷體"/>
        </w:rPr>
        <w:t>油</w:t>
      </w:r>
      <w:r w:rsidR="00A60820">
        <w:rPr>
          <w:rFonts w:eastAsia="標楷體"/>
        </w:rPr>
        <w:fldChar w:fldCharType="end"/>
      </w:r>
      <w:r w:rsidR="00C05F95">
        <w:rPr>
          <w:rFonts w:eastAsia="標楷體"/>
        </w:rPr>
        <w:t>，</w:t>
      </w:r>
    </w:p>
    <w:p w:rsidR="002E5243" w:rsidRPr="002C0383" w:rsidRDefault="00F84D93" w:rsidP="00AD4816">
      <w:pPr>
        <w:ind w:leftChars="400" w:left="960"/>
        <w:jc w:val="both"/>
        <w:rPr>
          <w:rFonts w:eastAsia="標楷體"/>
        </w:rPr>
      </w:pPr>
      <w:r w:rsidRPr="002C0383">
        <w:rPr>
          <w:rFonts w:eastAsia="標楷體"/>
        </w:rPr>
        <w:t xml:space="preserve"> </w:t>
      </w:r>
      <w:r w:rsidR="00400A9F">
        <w:rPr>
          <w:rFonts w:eastAsia="標楷體" w:hint="eastAsia"/>
        </w:rPr>
        <w:t>（</w:t>
      </w:r>
      <w:r w:rsidR="00400A9F">
        <w:rPr>
          <w:rFonts w:eastAsia="標楷體" w:hint="eastAsia"/>
        </w:rPr>
        <w:t>八</w:t>
      </w:r>
      <w:r w:rsidR="00400A9F">
        <w:rPr>
          <w:rFonts w:eastAsia="標楷體" w:hint="eastAsia"/>
        </w:rPr>
        <w:t>）</w:t>
      </w:r>
      <w:r w:rsidRPr="002C0383">
        <w:rPr>
          <w:rFonts w:eastAsia="標楷體"/>
        </w:rPr>
        <w:t xml:space="preserve"> 2015</w:t>
      </w:r>
      <w:r w:rsidR="004B75CB">
        <w:rPr>
          <w:rFonts w:eastAsia="標楷體"/>
        </w:rPr>
        <w:t>「</w:t>
      </w:r>
      <w:r w:rsidRPr="002C0383">
        <w:rPr>
          <w:rFonts w:eastAsia="標楷體"/>
        </w:rPr>
        <w:t>黑心</w:t>
      </w:r>
      <w:hyperlink r:id="rId31" w:tooltip="鴨血" w:history="1">
        <w:r w:rsidRPr="002C0383">
          <w:rPr>
            <w:rFonts w:eastAsia="標楷體"/>
          </w:rPr>
          <w:t>鴨血</w:t>
        </w:r>
      </w:hyperlink>
      <w:r w:rsidR="004B75CB">
        <w:rPr>
          <w:rFonts w:eastAsia="標楷體"/>
        </w:rPr>
        <w:t>」</w:t>
      </w:r>
      <w:r w:rsidR="00C05F95">
        <w:rPr>
          <w:rFonts w:eastAsia="標楷體"/>
        </w:rPr>
        <w:t>，</w:t>
      </w:r>
      <w:proofErr w:type="gramStart"/>
      <w:r w:rsidR="0033113E" w:rsidRPr="002C0383">
        <w:rPr>
          <w:rFonts w:eastAsia="標楷體"/>
        </w:rPr>
        <w:t>雞血混屎</w:t>
      </w:r>
      <w:proofErr w:type="gramEnd"/>
      <w:r w:rsidR="0033113E" w:rsidRPr="002C0383">
        <w:rPr>
          <w:rFonts w:eastAsia="標楷體"/>
        </w:rPr>
        <w:t>、尿、羽毛</w:t>
      </w:r>
      <w:r w:rsidR="00C05F95">
        <w:rPr>
          <w:rFonts w:eastAsia="標楷體"/>
        </w:rPr>
        <w:t xml:space="preserve"> </w:t>
      </w:r>
      <w:r w:rsidR="00AD4816">
        <w:rPr>
          <w:rFonts w:eastAsia="標楷體"/>
        </w:rPr>
        <w:t>（</w:t>
      </w:r>
      <w:r w:rsidR="0052086F" w:rsidRPr="002C0383">
        <w:rPr>
          <w:rFonts w:eastAsia="標楷體"/>
        </w:rPr>
        <w:t>蘋果日報</w:t>
      </w:r>
      <w:r w:rsidR="0052086F" w:rsidRPr="002C0383">
        <w:rPr>
          <w:rFonts w:eastAsia="標楷體"/>
        </w:rPr>
        <w:t>2015</w:t>
      </w:r>
      <w:r w:rsidR="00C05F95">
        <w:rPr>
          <w:rFonts w:eastAsia="標楷體"/>
        </w:rPr>
        <w:t>）</w:t>
      </w:r>
      <w:r w:rsidR="0033113E" w:rsidRPr="002C0383">
        <w:rPr>
          <w:rFonts w:eastAsia="標楷體"/>
        </w:rPr>
        <w:t>。</w:t>
      </w:r>
    </w:p>
    <w:p w:rsidR="00114C3A" w:rsidRPr="002C0383" w:rsidRDefault="00114C3A" w:rsidP="00114C3A">
      <w:pPr>
        <w:widowControl/>
        <w:jc w:val="both"/>
        <w:outlineLvl w:val="1"/>
        <w:rPr>
          <w:rFonts w:eastAsia="標楷體"/>
          <w:b/>
          <w:sz w:val="28"/>
          <w:szCs w:val="28"/>
        </w:rPr>
      </w:pPr>
      <w:bookmarkStart w:id="42" w:name="_Toc440629457"/>
      <w:bookmarkStart w:id="43" w:name="_Toc440630070"/>
      <w:bookmarkStart w:id="44" w:name="_Toc440630106"/>
      <w:r w:rsidRPr="002C0383">
        <w:rPr>
          <w:rFonts w:eastAsia="標楷體"/>
          <w:b/>
          <w:sz w:val="28"/>
          <w:szCs w:val="28"/>
        </w:rPr>
        <w:lastRenderedPageBreak/>
        <w:t>二</w:t>
      </w:r>
      <w:r w:rsidRPr="002C0383">
        <w:rPr>
          <w:rFonts w:eastAsia="標楷體"/>
        </w:rPr>
        <w:t>、</w:t>
      </w:r>
      <w:r w:rsidRPr="002C0383">
        <w:rPr>
          <w:rFonts w:eastAsia="標楷體"/>
          <w:b/>
          <w:sz w:val="28"/>
          <w:szCs w:val="28"/>
        </w:rPr>
        <w:t>食品履歷</w:t>
      </w:r>
      <w:bookmarkEnd w:id="42"/>
      <w:bookmarkEnd w:id="43"/>
      <w:bookmarkEnd w:id="44"/>
    </w:p>
    <w:p w:rsidR="00206E2F" w:rsidRPr="002C0383" w:rsidRDefault="00206E2F" w:rsidP="00AE4CB3">
      <w:pPr>
        <w:widowControl/>
        <w:ind w:firstLineChars="200" w:firstLine="480"/>
        <w:jc w:val="both"/>
        <w:rPr>
          <w:rFonts w:eastAsia="標楷體"/>
        </w:rPr>
      </w:pPr>
      <w:bookmarkStart w:id="45" w:name="_Toc440628870"/>
      <w:r w:rsidRPr="002C0383">
        <w:rPr>
          <w:rFonts w:eastAsia="標楷體"/>
        </w:rPr>
        <w:t>所謂食品生產履歷</w:t>
      </w:r>
      <w:r w:rsidR="00114C3A" w:rsidRPr="002C0383">
        <w:rPr>
          <w:rFonts w:eastAsia="標楷體"/>
        </w:rPr>
        <w:t>是指在食品的生產、加工、運銷等的各階段</w:t>
      </w:r>
      <w:r w:rsidR="00C05F95">
        <w:rPr>
          <w:rFonts w:eastAsia="標楷體"/>
        </w:rPr>
        <w:t>，</w:t>
      </w:r>
      <w:r w:rsidR="00114C3A" w:rsidRPr="002C0383">
        <w:rPr>
          <w:rFonts w:eastAsia="標楷體"/>
        </w:rPr>
        <w:t>針對原材料的來源或食品的製造廠或販售點作記帳及保管的紀錄</w:t>
      </w:r>
      <w:r w:rsidR="00C05F95">
        <w:rPr>
          <w:rFonts w:eastAsia="標楷體"/>
        </w:rPr>
        <w:t>，</w:t>
      </w:r>
      <w:r w:rsidR="00114C3A" w:rsidRPr="002C0383">
        <w:rPr>
          <w:rFonts w:eastAsia="標楷體"/>
        </w:rPr>
        <w:t>使其能對食品及其情報資訊追究根源。往下游方向追蹤的叫做跟驣</w:t>
      </w:r>
      <w:r w:rsidR="00C05F95">
        <w:rPr>
          <w:rFonts w:eastAsia="標楷體"/>
        </w:rPr>
        <w:t xml:space="preserve"> </w:t>
      </w:r>
      <w:r w:rsidR="00AD4816">
        <w:rPr>
          <w:rFonts w:eastAsia="標楷體"/>
        </w:rPr>
        <w:t>（</w:t>
      </w:r>
      <w:r w:rsidR="00114C3A" w:rsidRPr="002C0383">
        <w:rPr>
          <w:rFonts w:eastAsia="標楷體"/>
        </w:rPr>
        <w:t>Trace forward</w:t>
      </w:r>
      <w:r w:rsidR="00C05F95">
        <w:rPr>
          <w:rFonts w:eastAsia="標楷體"/>
        </w:rPr>
        <w:t>），</w:t>
      </w:r>
      <w:r w:rsidR="00114C3A" w:rsidRPr="002C0383">
        <w:rPr>
          <w:rFonts w:eastAsia="標楷體"/>
        </w:rPr>
        <w:t>往上游方向回溯的叫做追驣</w:t>
      </w:r>
      <w:r w:rsidR="00C05F95">
        <w:rPr>
          <w:rFonts w:eastAsia="標楷體"/>
        </w:rPr>
        <w:t xml:space="preserve"> </w:t>
      </w:r>
      <w:r w:rsidR="00AD4816">
        <w:rPr>
          <w:rFonts w:eastAsia="標楷體"/>
        </w:rPr>
        <w:t>（</w:t>
      </w:r>
      <w:r w:rsidR="00114C3A" w:rsidRPr="002C0383">
        <w:rPr>
          <w:rFonts w:eastAsia="標楷體"/>
        </w:rPr>
        <w:t>Trace back</w:t>
      </w:r>
      <w:r w:rsidR="00C05F95">
        <w:rPr>
          <w:rFonts w:eastAsia="標楷體"/>
        </w:rPr>
        <w:t>）</w:t>
      </w:r>
      <w:r w:rsidR="00114C3A" w:rsidRPr="002C0383">
        <w:rPr>
          <w:rFonts w:eastAsia="標楷體"/>
        </w:rPr>
        <w:t>。其中重點為</w:t>
      </w:r>
      <w:bookmarkEnd w:id="45"/>
    </w:p>
    <w:p w:rsidR="00206E2F" w:rsidRPr="002C0383" w:rsidRDefault="00C05F95" w:rsidP="00AE4CB3">
      <w:pPr>
        <w:widowControl/>
        <w:ind w:leftChars="118" w:left="283"/>
        <w:jc w:val="both"/>
        <w:rPr>
          <w:rFonts w:eastAsia="標楷體"/>
        </w:rPr>
      </w:pPr>
      <w:bookmarkStart w:id="46" w:name="_Toc440628871"/>
      <w:r>
        <w:rPr>
          <w:rFonts w:eastAsia="標楷體"/>
        </w:rPr>
        <w:t xml:space="preserve"> </w:t>
      </w:r>
      <w:r w:rsidR="00AD4816">
        <w:rPr>
          <w:rFonts w:eastAsia="標楷體"/>
        </w:rPr>
        <w:t>（</w:t>
      </w:r>
      <w:r w:rsidR="0052086F" w:rsidRPr="002C0383">
        <w:rPr>
          <w:rFonts w:eastAsia="標楷體"/>
        </w:rPr>
        <w:t>一</w:t>
      </w:r>
      <w:r>
        <w:rPr>
          <w:rFonts w:eastAsia="標楷體"/>
        </w:rPr>
        <w:t>）</w:t>
      </w:r>
      <w:r w:rsidR="00114C3A" w:rsidRPr="002C0383">
        <w:rPr>
          <w:rFonts w:eastAsia="標楷體"/>
        </w:rPr>
        <w:t>食品與情報資訊要結合在一起。</w:t>
      </w:r>
      <w:bookmarkEnd w:id="46"/>
    </w:p>
    <w:p w:rsidR="00206E2F" w:rsidRPr="002C0383" w:rsidRDefault="00C05F95" w:rsidP="00AE4CB3">
      <w:pPr>
        <w:widowControl/>
        <w:ind w:leftChars="118" w:left="283"/>
        <w:jc w:val="both"/>
        <w:rPr>
          <w:rFonts w:eastAsia="標楷體"/>
        </w:rPr>
      </w:pPr>
      <w:bookmarkStart w:id="47" w:name="_Toc440628872"/>
      <w:r>
        <w:rPr>
          <w:rFonts w:eastAsia="標楷體"/>
        </w:rPr>
        <w:t xml:space="preserve"> </w:t>
      </w:r>
      <w:r w:rsidR="00AD4816">
        <w:rPr>
          <w:rFonts w:eastAsia="標楷體"/>
        </w:rPr>
        <w:t>（</w:t>
      </w:r>
      <w:r w:rsidR="0052086F" w:rsidRPr="002C0383">
        <w:rPr>
          <w:rFonts w:eastAsia="標楷體"/>
        </w:rPr>
        <w:t>二</w:t>
      </w:r>
      <w:r>
        <w:rPr>
          <w:rFonts w:eastAsia="標楷體"/>
        </w:rPr>
        <w:t>）</w:t>
      </w:r>
      <w:r w:rsidR="00114C3A" w:rsidRPr="002C0383">
        <w:rPr>
          <w:rFonts w:eastAsia="標楷體"/>
        </w:rPr>
        <w:t>食品鏈的各階段的紀錄不可缺少。</w:t>
      </w:r>
      <w:bookmarkEnd w:id="47"/>
    </w:p>
    <w:p w:rsidR="00206E2F" w:rsidRPr="002C0383" w:rsidRDefault="00C05F95" w:rsidP="00AE4CB3">
      <w:pPr>
        <w:widowControl/>
        <w:ind w:leftChars="118" w:left="283"/>
        <w:jc w:val="both"/>
        <w:rPr>
          <w:rFonts w:eastAsia="標楷體"/>
        </w:rPr>
      </w:pPr>
      <w:bookmarkStart w:id="48" w:name="_Toc440628873"/>
      <w:r>
        <w:rPr>
          <w:rFonts w:eastAsia="標楷體"/>
        </w:rPr>
        <w:t xml:space="preserve"> </w:t>
      </w:r>
      <w:r w:rsidR="00AD4816">
        <w:rPr>
          <w:rFonts w:eastAsia="標楷體"/>
        </w:rPr>
        <w:t>（</w:t>
      </w:r>
      <w:r w:rsidR="0052086F" w:rsidRPr="002C0383">
        <w:rPr>
          <w:rFonts w:eastAsia="標楷體"/>
        </w:rPr>
        <w:t>三</w:t>
      </w:r>
      <w:r>
        <w:rPr>
          <w:rFonts w:eastAsia="標楷體"/>
        </w:rPr>
        <w:t>）</w:t>
      </w:r>
      <w:r w:rsidR="00114C3A" w:rsidRPr="002C0383">
        <w:rPr>
          <w:rFonts w:eastAsia="標楷體"/>
        </w:rPr>
        <w:t>往上游方向的回溯追蹤與往下游方向的追驣是有可能的。</w:t>
      </w:r>
      <w:bookmarkEnd w:id="48"/>
      <w:r w:rsidR="00206E2F" w:rsidRPr="002C0383">
        <w:rPr>
          <w:rFonts w:eastAsia="標楷體"/>
        </w:rPr>
        <w:br/>
      </w:r>
    </w:p>
    <w:p w:rsidR="00206E2F" w:rsidRPr="002C0383" w:rsidRDefault="0052086F" w:rsidP="00AE4CB3">
      <w:pPr>
        <w:widowControl/>
        <w:ind w:firstLineChars="200" w:firstLine="480"/>
        <w:jc w:val="both"/>
        <w:rPr>
          <w:rFonts w:eastAsia="標楷體"/>
        </w:rPr>
      </w:pPr>
      <w:bookmarkStart w:id="49" w:name="_Toc440628874"/>
      <w:r w:rsidRPr="002C0383">
        <w:rPr>
          <w:rFonts w:eastAsia="標楷體"/>
        </w:rPr>
        <w:t>食品</w:t>
      </w:r>
      <w:r w:rsidR="00206E2F" w:rsidRPr="002C0383">
        <w:rPr>
          <w:rFonts w:eastAsia="標楷體"/>
        </w:rPr>
        <w:t>履歷制度</w:t>
      </w:r>
      <w:r w:rsidR="00C05F95">
        <w:rPr>
          <w:rFonts w:eastAsia="標楷體"/>
        </w:rPr>
        <w:t>，</w:t>
      </w:r>
      <w:r w:rsidR="00206E2F" w:rsidRPr="002C0383">
        <w:rPr>
          <w:rFonts w:eastAsia="標楷體"/>
        </w:rPr>
        <w:t>事實上從</w:t>
      </w:r>
      <w:proofErr w:type="gramStart"/>
      <w:r w:rsidR="00206E2F" w:rsidRPr="002C0383">
        <w:rPr>
          <w:rFonts w:eastAsia="標楷體"/>
        </w:rPr>
        <w:t>1990</w:t>
      </w:r>
      <w:proofErr w:type="gramEnd"/>
      <w:r w:rsidR="00206E2F" w:rsidRPr="002C0383">
        <w:rPr>
          <w:rFonts w:eastAsia="標楷體"/>
        </w:rPr>
        <w:t>年代以來就已經存在</w:t>
      </w:r>
      <w:r w:rsidR="00C05F95">
        <w:rPr>
          <w:rFonts w:eastAsia="標楷體"/>
        </w:rPr>
        <w:t>，</w:t>
      </w:r>
      <w:r w:rsidR="00206E2F" w:rsidRPr="002C0383">
        <w:rPr>
          <w:rFonts w:eastAsia="標楷體"/>
        </w:rPr>
        <w:t>其中最積極投入的國家就屬歐盟及加拿大</w:t>
      </w:r>
      <w:r w:rsidR="00C05F95">
        <w:rPr>
          <w:rFonts w:eastAsia="標楷體"/>
        </w:rPr>
        <w:t>，</w:t>
      </w:r>
      <w:r w:rsidR="00206E2F" w:rsidRPr="002C0383">
        <w:rPr>
          <w:rFonts w:eastAsia="標楷體"/>
        </w:rPr>
        <w:t>首先導入應用的項目是牛隻及牛肉。</w:t>
      </w:r>
      <w:hyperlink r:id="rId32" w:tooltip="台灣" w:history="1">
        <w:r w:rsidR="00206E2F" w:rsidRPr="002C0383">
          <w:rPr>
            <w:rFonts w:eastAsia="標楷體"/>
          </w:rPr>
          <w:t>台灣</w:t>
        </w:r>
      </w:hyperlink>
      <w:hyperlink r:id="rId33" w:tooltip="農委會" w:history="1">
        <w:r w:rsidR="00206E2F" w:rsidRPr="002C0383">
          <w:rPr>
            <w:rFonts w:eastAsia="標楷體"/>
          </w:rPr>
          <w:t>農委會</w:t>
        </w:r>
      </w:hyperlink>
      <w:r w:rsidR="00206E2F" w:rsidRPr="002C0383">
        <w:rPr>
          <w:rFonts w:eastAsia="標楷體"/>
        </w:rPr>
        <w:t>於</w:t>
      </w:r>
      <w:r w:rsidR="00206E2F" w:rsidRPr="002C0383">
        <w:rPr>
          <w:rFonts w:eastAsia="標楷體"/>
        </w:rPr>
        <w:t>2004</w:t>
      </w:r>
      <w:r w:rsidR="00206E2F" w:rsidRPr="002C0383">
        <w:rPr>
          <w:rFonts w:eastAsia="標楷體"/>
        </w:rPr>
        <w:t>年開始推動</w:t>
      </w:r>
      <w:r w:rsidR="004B75CB">
        <w:rPr>
          <w:rFonts w:eastAsia="標楷體"/>
        </w:rPr>
        <w:t>「</w:t>
      </w:r>
      <w:r w:rsidR="00206E2F" w:rsidRPr="002C0383">
        <w:rPr>
          <w:rFonts w:eastAsia="標楷體"/>
        </w:rPr>
        <w:t>農產品產銷履歷</w:t>
      </w:r>
      <w:r w:rsidR="004B75CB">
        <w:rPr>
          <w:rFonts w:eastAsia="標楷體"/>
        </w:rPr>
        <w:t>」</w:t>
      </w:r>
      <w:r w:rsidR="00206E2F" w:rsidRPr="002C0383">
        <w:rPr>
          <w:rFonts w:eastAsia="標楷體"/>
        </w:rPr>
        <w:t>制度。政府單位因該從根本之道更在於食品安全履歷的建置</w:t>
      </w:r>
      <w:r w:rsidR="00C05F95">
        <w:rPr>
          <w:rFonts w:eastAsia="標楷體"/>
        </w:rPr>
        <w:t>，</w:t>
      </w:r>
      <w:r w:rsidR="00206E2F" w:rsidRPr="002C0383">
        <w:rPr>
          <w:rFonts w:eastAsia="標楷體"/>
        </w:rPr>
        <w:t>唯有透過政府單位建立一個有公信力的食品履歷資料庫</w:t>
      </w:r>
      <w:r w:rsidR="00C05F95">
        <w:rPr>
          <w:rFonts w:eastAsia="標楷體"/>
        </w:rPr>
        <w:t>，</w:t>
      </w:r>
      <w:r w:rsidR="00206E2F" w:rsidRPr="002C0383">
        <w:rPr>
          <w:rFonts w:eastAsia="標楷體"/>
        </w:rPr>
        <w:t>強制要求所有食品業者加入</w:t>
      </w:r>
      <w:r w:rsidR="00C05F95">
        <w:rPr>
          <w:rFonts w:eastAsia="標楷體"/>
        </w:rPr>
        <w:t>，</w:t>
      </w:r>
      <w:r w:rsidR="00206E2F" w:rsidRPr="002C0383">
        <w:rPr>
          <w:rFonts w:eastAsia="標楷體"/>
        </w:rPr>
        <w:t>廠商除了提供產品製造原物料源頭外</w:t>
      </w:r>
      <w:r w:rsidR="00C05F95">
        <w:rPr>
          <w:rFonts w:eastAsia="標楷體"/>
        </w:rPr>
        <w:t>，</w:t>
      </w:r>
      <w:r w:rsidR="00206E2F" w:rsidRPr="002C0383">
        <w:rPr>
          <w:rFonts w:eastAsia="標楷體"/>
        </w:rPr>
        <w:t>也可以開放給一般人查詢食品物料的來源</w:t>
      </w:r>
      <w:r w:rsidR="00C05F95">
        <w:rPr>
          <w:rFonts w:eastAsia="標楷體"/>
        </w:rPr>
        <w:t>，</w:t>
      </w:r>
      <w:r w:rsidR="00206E2F" w:rsidRPr="002C0383">
        <w:rPr>
          <w:rFonts w:eastAsia="標楷體"/>
        </w:rPr>
        <w:t>而且透過系統</w:t>
      </w:r>
      <w:proofErr w:type="gramStart"/>
      <w:r w:rsidR="00206E2F" w:rsidRPr="002C0383">
        <w:rPr>
          <w:rFonts w:eastAsia="標楷體"/>
        </w:rPr>
        <w:t>介</w:t>
      </w:r>
      <w:proofErr w:type="gramEnd"/>
      <w:r w:rsidR="00206E2F" w:rsidRPr="002C0383">
        <w:rPr>
          <w:rFonts w:eastAsia="標楷體"/>
        </w:rPr>
        <w:t>接各個政府主管單位</w:t>
      </w:r>
      <w:r w:rsidR="00C05F95">
        <w:rPr>
          <w:rFonts w:eastAsia="標楷體"/>
        </w:rPr>
        <w:t>，</w:t>
      </w:r>
      <w:r w:rsidR="00206E2F" w:rsidRPr="002C0383">
        <w:rPr>
          <w:rFonts w:eastAsia="標楷體"/>
        </w:rPr>
        <w:t>萬一再度發生食品安全問題</w:t>
      </w:r>
      <w:r w:rsidR="00C05F95">
        <w:rPr>
          <w:rFonts w:eastAsia="標楷體"/>
        </w:rPr>
        <w:t>，</w:t>
      </w:r>
      <w:r w:rsidR="00206E2F" w:rsidRPr="002C0383">
        <w:rPr>
          <w:rFonts w:eastAsia="標楷體"/>
        </w:rPr>
        <w:t>可以盡速查出所有問題食品源頭。而各個食品安全事件中</w:t>
      </w:r>
      <w:r w:rsidR="00C05F95">
        <w:rPr>
          <w:rFonts w:eastAsia="標楷體"/>
        </w:rPr>
        <w:t>，</w:t>
      </w:r>
      <w:r w:rsidR="00206E2F" w:rsidRPr="002C0383">
        <w:rPr>
          <w:rFonts w:eastAsia="標楷體"/>
        </w:rPr>
        <w:t>無端遭受波及的上下游廠商</w:t>
      </w:r>
      <w:r w:rsidR="00C05F95">
        <w:rPr>
          <w:rFonts w:eastAsia="標楷體"/>
        </w:rPr>
        <w:t>，</w:t>
      </w:r>
      <w:r w:rsidR="00206E2F" w:rsidRPr="002C0383">
        <w:rPr>
          <w:rFonts w:eastAsia="標楷體"/>
        </w:rPr>
        <w:t>也可以藉此將影響及損失控制在最小範圍內</w:t>
      </w:r>
      <w:r w:rsidR="00C05F95">
        <w:rPr>
          <w:rFonts w:eastAsia="標楷體"/>
        </w:rPr>
        <w:t xml:space="preserve"> </w:t>
      </w:r>
      <w:r w:rsidR="00AD4816">
        <w:rPr>
          <w:rFonts w:eastAsia="標楷體"/>
        </w:rPr>
        <w:t>（</w:t>
      </w:r>
      <w:r w:rsidR="009633E3" w:rsidRPr="002C0383">
        <w:rPr>
          <w:rFonts w:eastAsia="標楷體"/>
          <w:color w:val="000000"/>
          <w:shd w:val="clear" w:color="auto" w:fill="FFFFFF"/>
        </w:rPr>
        <w:t>黃培訓</w:t>
      </w:r>
      <w:r w:rsidR="00C05F95">
        <w:rPr>
          <w:rFonts w:eastAsia="標楷體"/>
        </w:rPr>
        <w:t>，</w:t>
      </w:r>
      <w:r w:rsidR="009633E3" w:rsidRPr="002C0383">
        <w:rPr>
          <w:rFonts w:eastAsia="標楷體"/>
        </w:rPr>
        <w:t>2004</w:t>
      </w:r>
      <w:r w:rsidR="00C05F95">
        <w:rPr>
          <w:rFonts w:eastAsia="標楷體"/>
        </w:rPr>
        <w:t>）</w:t>
      </w:r>
      <w:r w:rsidR="00206E2F" w:rsidRPr="002C0383">
        <w:rPr>
          <w:rFonts w:eastAsia="標楷體"/>
        </w:rPr>
        <w:t>。</w:t>
      </w:r>
      <w:bookmarkEnd w:id="49"/>
    </w:p>
    <w:p w:rsidR="00206E2F" w:rsidRPr="002C0383" w:rsidRDefault="0052086F" w:rsidP="00AE4CB3">
      <w:pPr>
        <w:widowControl/>
        <w:ind w:firstLineChars="200" w:firstLine="480"/>
        <w:jc w:val="both"/>
        <w:rPr>
          <w:rFonts w:eastAsia="標楷體"/>
        </w:rPr>
      </w:pPr>
      <w:bookmarkStart w:id="50" w:name="_Toc440628875"/>
      <w:r w:rsidRPr="002C0383">
        <w:rPr>
          <w:rFonts w:eastAsia="標楷體"/>
        </w:rPr>
        <w:t>食品</w:t>
      </w:r>
      <w:r w:rsidR="00B64D5E" w:rsidRPr="002C0383">
        <w:rPr>
          <w:rFonts w:eastAsia="標楷體"/>
        </w:rPr>
        <w:t>履歷制度的目的</w:t>
      </w:r>
      <w:bookmarkEnd w:id="50"/>
    </w:p>
    <w:p w:rsidR="0052086F" w:rsidRPr="002C0383" w:rsidRDefault="0052086F" w:rsidP="00AE4CB3">
      <w:pPr>
        <w:widowControl/>
        <w:ind w:leftChars="95" w:left="948" w:hangingChars="300" w:hanging="720"/>
        <w:jc w:val="both"/>
        <w:rPr>
          <w:rFonts w:eastAsia="標楷體"/>
        </w:rPr>
      </w:pPr>
      <w:bookmarkStart w:id="51" w:name="_Toc440628876"/>
      <w:r w:rsidRPr="002C0383">
        <w:rPr>
          <w:rFonts w:eastAsia="標楷體"/>
        </w:rPr>
        <w:t>（一</w:t>
      </w:r>
      <w:r w:rsidR="000363F8" w:rsidRPr="002C0383">
        <w:rPr>
          <w:rFonts w:eastAsia="標楷體"/>
        </w:rPr>
        <w:t>）</w:t>
      </w:r>
      <w:r w:rsidR="00B64D5E" w:rsidRPr="002C0383">
        <w:rPr>
          <w:rFonts w:eastAsia="標楷體"/>
        </w:rPr>
        <w:t>提升情報資訊的可靠性</w:t>
      </w:r>
      <w:r w:rsidRPr="002C0383">
        <w:rPr>
          <w:rFonts w:eastAsia="標楷體"/>
        </w:rPr>
        <w:t>：</w:t>
      </w:r>
      <w:r w:rsidR="007B3302" w:rsidRPr="002C0383">
        <w:rPr>
          <w:rFonts w:eastAsia="標楷體"/>
        </w:rPr>
        <w:t>生產履歷制度因為涵蓋跟蹤及追蹤回溯兩個方向</w:t>
      </w:r>
      <w:r w:rsidR="00C05F95">
        <w:rPr>
          <w:rFonts w:eastAsia="標楷體"/>
        </w:rPr>
        <w:t>，</w:t>
      </w:r>
      <w:r w:rsidR="007B3302" w:rsidRPr="002C0383">
        <w:rPr>
          <w:rFonts w:eastAsia="標楷體"/>
        </w:rPr>
        <w:t>可以確保流通過程的透明性</w:t>
      </w:r>
      <w:r w:rsidR="00C05F95">
        <w:rPr>
          <w:rFonts w:eastAsia="標楷體"/>
        </w:rPr>
        <w:t>，</w:t>
      </w:r>
      <w:r w:rsidR="007B3302" w:rsidRPr="002C0383">
        <w:rPr>
          <w:rFonts w:eastAsia="標楷體"/>
        </w:rPr>
        <w:t>讓大家瞭解產品從生產、到加工運銷的整個詳細過程。</w:t>
      </w:r>
      <w:bookmarkEnd w:id="51"/>
    </w:p>
    <w:p w:rsidR="00451406" w:rsidRPr="002C0383" w:rsidRDefault="000363F8" w:rsidP="00AE4CB3">
      <w:pPr>
        <w:widowControl/>
        <w:ind w:leftChars="95" w:left="948" w:hangingChars="300" w:hanging="720"/>
        <w:jc w:val="both"/>
        <w:rPr>
          <w:rFonts w:eastAsia="標楷體"/>
        </w:rPr>
      </w:pPr>
      <w:bookmarkStart w:id="52" w:name="_Toc440628877"/>
      <w:r w:rsidRPr="002C0383">
        <w:rPr>
          <w:rFonts w:eastAsia="標楷體"/>
        </w:rPr>
        <w:t>（</w:t>
      </w:r>
      <w:r w:rsidR="0052086F" w:rsidRPr="002C0383">
        <w:rPr>
          <w:rFonts w:eastAsia="標楷體"/>
        </w:rPr>
        <w:t>二</w:t>
      </w:r>
      <w:r w:rsidRPr="002C0383">
        <w:rPr>
          <w:rFonts w:eastAsia="標楷體"/>
        </w:rPr>
        <w:t>）</w:t>
      </w:r>
      <w:r w:rsidR="00B64D5E" w:rsidRPr="002C0383">
        <w:rPr>
          <w:rFonts w:eastAsia="標楷體"/>
        </w:rPr>
        <w:t>提升食品的安全性</w:t>
      </w:r>
      <w:r w:rsidR="0052086F" w:rsidRPr="002C0383">
        <w:rPr>
          <w:rFonts w:eastAsia="標楷體"/>
        </w:rPr>
        <w:t>：</w:t>
      </w:r>
      <w:r w:rsidR="00451406" w:rsidRPr="002C0383">
        <w:rPr>
          <w:rFonts w:eastAsia="標楷體"/>
        </w:rPr>
        <w:t>當產品發生安全性等事故時</w:t>
      </w:r>
      <w:r w:rsidR="00C05F95">
        <w:rPr>
          <w:rFonts w:eastAsia="標楷體"/>
        </w:rPr>
        <w:t>，</w:t>
      </w:r>
      <w:r w:rsidR="00451406" w:rsidRPr="002C0383">
        <w:rPr>
          <w:rFonts w:eastAsia="標楷體"/>
        </w:rPr>
        <w:t>生產履歷制度可迅速且容易地協助回溯過程及查明原因所在</w:t>
      </w:r>
      <w:r w:rsidR="00C05F95">
        <w:rPr>
          <w:rFonts w:eastAsia="標楷體"/>
        </w:rPr>
        <w:t>，</w:t>
      </w:r>
      <w:r w:rsidR="00451406" w:rsidRPr="002C0383">
        <w:rPr>
          <w:rFonts w:eastAsia="標楷體"/>
        </w:rPr>
        <w:t>並跟蹤產品目的地</w:t>
      </w:r>
      <w:r w:rsidR="00C05F95">
        <w:rPr>
          <w:rFonts w:eastAsia="標楷體"/>
        </w:rPr>
        <w:t>，</w:t>
      </w:r>
      <w:r w:rsidR="00451406" w:rsidRPr="002C0383">
        <w:rPr>
          <w:rFonts w:eastAsia="標楷體"/>
        </w:rPr>
        <w:t>正確而迅速地回收產品</w:t>
      </w:r>
      <w:r w:rsidR="00C05F95">
        <w:rPr>
          <w:rFonts w:eastAsia="標楷體"/>
        </w:rPr>
        <w:t>，</w:t>
      </w:r>
      <w:r w:rsidR="00451406" w:rsidRPr="002C0383">
        <w:rPr>
          <w:rFonts w:eastAsia="標楷體"/>
        </w:rPr>
        <w:t>防止食品事故的再發生</w:t>
      </w:r>
      <w:r w:rsidR="00C05F95">
        <w:rPr>
          <w:rFonts w:eastAsia="標楷體"/>
        </w:rPr>
        <w:t>，</w:t>
      </w:r>
      <w:r w:rsidR="00451406" w:rsidRPr="002C0383">
        <w:rPr>
          <w:rFonts w:eastAsia="標楷體"/>
        </w:rPr>
        <w:t>也可確認事業者的責任。</w:t>
      </w:r>
      <w:bookmarkEnd w:id="52"/>
    </w:p>
    <w:p w:rsidR="000363F8" w:rsidRPr="002C0383" w:rsidRDefault="000363F8" w:rsidP="00AE4CB3">
      <w:pPr>
        <w:widowControl/>
        <w:ind w:leftChars="95" w:left="948" w:hangingChars="300" w:hanging="720"/>
        <w:jc w:val="both"/>
        <w:rPr>
          <w:rFonts w:eastAsia="標楷體"/>
        </w:rPr>
      </w:pPr>
      <w:bookmarkStart w:id="53" w:name="_Toc440628878"/>
      <w:r w:rsidRPr="002C0383">
        <w:rPr>
          <w:rFonts w:eastAsia="標楷體"/>
        </w:rPr>
        <w:t>（</w:t>
      </w:r>
      <w:r w:rsidR="0052086F" w:rsidRPr="002C0383">
        <w:rPr>
          <w:rFonts w:eastAsia="標楷體"/>
        </w:rPr>
        <w:t>三</w:t>
      </w:r>
      <w:r w:rsidRPr="002C0383">
        <w:rPr>
          <w:rFonts w:eastAsia="標楷體"/>
        </w:rPr>
        <w:t>）</w:t>
      </w:r>
      <w:r w:rsidR="00B64D5E" w:rsidRPr="002C0383">
        <w:rPr>
          <w:rFonts w:eastAsia="標楷體"/>
        </w:rPr>
        <w:t>提升業務效率</w:t>
      </w:r>
      <w:r w:rsidR="0052086F" w:rsidRPr="002C0383">
        <w:rPr>
          <w:rFonts w:eastAsia="標楷體"/>
        </w:rPr>
        <w:t>：</w:t>
      </w:r>
      <w:r w:rsidR="00451406" w:rsidRPr="002C0383">
        <w:rPr>
          <w:rFonts w:eastAsia="標楷體"/>
        </w:rPr>
        <w:t>生產履歷制度根據</w:t>
      </w:r>
      <w:r w:rsidR="00451406" w:rsidRPr="002C0383">
        <w:rPr>
          <w:rFonts w:eastAsia="標楷體"/>
        </w:rPr>
        <w:t>ID</w:t>
      </w:r>
      <w:r w:rsidR="00451406" w:rsidRPr="002C0383">
        <w:rPr>
          <w:rFonts w:eastAsia="標楷體"/>
        </w:rPr>
        <w:t>識別號碼來管理產品</w:t>
      </w:r>
      <w:r w:rsidR="00C05F95">
        <w:rPr>
          <w:rFonts w:eastAsia="標楷體"/>
        </w:rPr>
        <w:t>，</w:t>
      </w:r>
      <w:r w:rsidR="00451406" w:rsidRPr="002C0383">
        <w:rPr>
          <w:rFonts w:eastAsia="標楷體"/>
        </w:rPr>
        <w:t>且儲存及提供有關產品來源及其特性的情報資訊</w:t>
      </w:r>
      <w:r w:rsidR="00C05F95">
        <w:rPr>
          <w:rFonts w:eastAsia="標楷體"/>
        </w:rPr>
        <w:t>，</w:t>
      </w:r>
      <w:r w:rsidR="00451406" w:rsidRPr="002C0383">
        <w:rPr>
          <w:rFonts w:eastAsia="標楷體"/>
        </w:rPr>
        <w:t>有助於增加產品管理</w:t>
      </w:r>
      <w:r w:rsidR="00C05F95">
        <w:rPr>
          <w:rFonts w:eastAsia="標楷體"/>
        </w:rPr>
        <w:t xml:space="preserve"> </w:t>
      </w:r>
      <w:r w:rsidR="00AD4816">
        <w:rPr>
          <w:rFonts w:eastAsia="標楷體"/>
        </w:rPr>
        <w:t>（</w:t>
      </w:r>
      <w:r w:rsidR="00451406" w:rsidRPr="002C0383">
        <w:rPr>
          <w:rFonts w:eastAsia="標楷體"/>
        </w:rPr>
        <w:t>如存貨管理</w:t>
      </w:r>
      <w:r w:rsidR="00C05F95">
        <w:rPr>
          <w:rFonts w:eastAsia="標楷體"/>
        </w:rPr>
        <w:t>）</w:t>
      </w:r>
      <w:r w:rsidR="00451406" w:rsidRPr="002C0383">
        <w:rPr>
          <w:rFonts w:eastAsia="標楷體"/>
        </w:rPr>
        <w:t>及品質管制工作的效率。如此</w:t>
      </w:r>
      <w:r w:rsidR="00C05F95">
        <w:rPr>
          <w:rFonts w:eastAsia="標楷體"/>
        </w:rPr>
        <w:t>，</w:t>
      </w:r>
      <w:r w:rsidR="00451406" w:rsidRPr="002C0383">
        <w:rPr>
          <w:rFonts w:eastAsia="標楷體"/>
        </w:rPr>
        <w:t>可達到節省費用和改善品質的效果。</w:t>
      </w:r>
      <w:bookmarkEnd w:id="53"/>
    </w:p>
    <w:p w:rsidR="000363F8" w:rsidRPr="00B54051" w:rsidRDefault="000363F8" w:rsidP="000C6232">
      <w:pPr>
        <w:widowControl/>
        <w:jc w:val="both"/>
        <w:outlineLvl w:val="1"/>
        <w:rPr>
          <w:rFonts w:eastAsia="標楷體"/>
        </w:rPr>
      </w:pPr>
    </w:p>
    <w:p w:rsidR="006D6B74" w:rsidRPr="002C0383" w:rsidRDefault="00A9560B" w:rsidP="006D6B74">
      <w:pPr>
        <w:widowControl/>
        <w:jc w:val="both"/>
        <w:outlineLvl w:val="1"/>
        <w:rPr>
          <w:rFonts w:eastAsia="標楷體"/>
          <w:b/>
          <w:sz w:val="28"/>
          <w:szCs w:val="28"/>
        </w:rPr>
      </w:pPr>
      <w:bookmarkStart w:id="54" w:name="_Toc440629458"/>
      <w:bookmarkStart w:id="55" w:name="_Toc440630071"/>
      <w:bookmarkStart w:id="56" w:name="_Toc440630107"/>
      <w:r>
        <w:rPr>
          <w:rFonts w:eastAsia="標楷體" w:hint="eastAsia"/>
          <w:b/>
          <w:sz w:val="28"/>
          <w:szCs w:val="28"/>
        </w:rPr>
        <w:t>三</w:t>
      </w:r>
      <w:r w:rsidR="00832E66">
        <w:rPr>
          <w:rFonts w:eastAsia="標楷體"/>
          <w:b/>
          <w:sz w:val="28"/>
          <w:szCs w:val="28"/>
        </w:rPr>
        <w:t>、</w:t>
      </w:r>
      <w:r w:rsidR="00832E66">
        <w:rPr>
          <w:rFonts w:eastAsia="標楷體"/>
          <w:b/>
          <w:sz w:val="28"/>
          <w:szCs w:val="28"/>
        </w:rPr>
        <w:t>QR code</w:t>
      </w:r>
      <w:bookmarkEnd w:id="54"/>
      <w:bookmarkEnd w:id="55"/>
      <w:bookmarkEnd w:id="56"/>
    </w:p>
    <w:p w:rsidR="009633E3" w:rsidRPr="002C0383" w:rsidRDefault="006D6B74" w:rsidP="00AE4CB3">
      <w:pPr>
        <w:ind w:firstLineChars="200" w:firstLine="480"/>
        <w:rPr>
          <w:rFonts w:eastAsia="標楷體"/>
        </w:rPr>
      </w:pPr>
      <w:proofErr w:type="spellStart"/>
      <w:r w:rsidRPr="002C0383">
        <w:rPr>
          <w:rFonts w:eastAsia="標楷體"/>
        </w:rPr>
        <w:t>QRcode</w:t>
      </w:r>
      <w:proofErr w:type="spellEnd"/>
      <w:r w:rsidRPr="002C0383">
        <w:rPr>
          <w:rFonts w:eastAsia="標楷體"/>
        </w:rPr>
        <w:t>是</w:t>
      </w:r>
      <w:r w:rsidRPr="002C0383">
        <w:rPr>
          <w:rFonts w:eastAsia="標楷體"/>
        </w:rPr>
        <w:t>Quick Response Code</w:t>
      </w:r>
      <w:r w:rsidRPr="002C0383">
        <w:rPr>
          <w:rFonts w:eastAsia="標楷體"/>
        </w:rPr>
        <w:t>的縮寫是在</w:t>
      </w:r>
      <w:r w:rsidRPr="002C0383">
        <w:rPr>
          <w:rFonts w:eastAsia="標楷體"/>
        </w:rPr>
        <w:t>1994</w:t>
      </w:r>
      <w:r w:rsidRPr="002C0383">
        <w:rPr>
          <w:rFonts w:eastAsia="標楷體"/>
        </w:rPr>
        <w:t>年由日本</w:t>
      </w:r>
      <w:r w:rsidRPr="002C0383">
        <w:rPr>
          <w:rFonts w:eastAsia="標楷體"/>
        </w:rPr>
        <w:t xml:space="preserve"> Denso-Wave </w:t>
      </w:r>
      <w:r w:rsidRPr="002C0383">
        <w:rPr>
          <w:rFonts w:eastAsia="標楷體"/>
        </w:rPr>
        <w:t>公司所發明的（林啟芳、詹益晨、朱書賢</w:t>
      </w:r>
      <w:r w:rsidR="00C05F95">
        <w:rPr>
          <w:rFonts w:eastAsia="標楷體"/>
        </w:rPr>
        <w:t>，</w:t>
      </w:r>
      <w:r w:rsidRPr="002C0383">
        <w:rPr>
          <w:rFonts w:eastAsia="標楷體"/>
        </w:rPr>
        <w:t>2011</w:t>
      </w:r>
      <w:r w:rsidRPr="002C0383">
        <w:rPr>
          <w:rFonts w:eastAsia="標楷體"/>
        </w:rPr>
        <w:t>）</w:t>
      </w:r>
      <w:r w:rsidR="00C05F95">
        <w:rPr>
          <w:rFonts w:eastAsia="標楷體"/>
        </w:rPr>
        <w:t>，</w:t>
      </w:r>
      <w:r w:rsidRPr="002C0383">
        <w:rPr>
          <w:rFonts w:eastAsia="標楷體"/>
        </w:rPr>
        <w:t>它主要是擴展一維條碼的可儲存內容及增加可辨識性。</w:t>
      </w:r>
      <w:r w:rsidR="009633E3" w:rsidRPr="002C0383">
        <w:rPr>
          <w:rFonts w:eastAsia="標楷體"/>
        </w:rPr>
        <w:t>傳統的條碼只有黑白兩色</w:t>
      </w:r>
      <w:r w:rsidR="00C05F95">
        <w:rPr>
          <w:rFonts w:eastAsia="標楷體"/>
        </w:rPr>
        <w:t>，</w:t>
      </w:r>
      <w:r w:rsidRPr="002C0383">
        <w:rPr>
          <w:rFonts w:eastAsia="標楷體"/>
        </w:rPr>
        <w:t xml:space="preserve">QR Code </w:t>
      </w:r>
      <w:r w:rsidRPr="002C0383">
        <w:rPr>
          <w:rFonts w:eastAsia="標楷體"/>
        </w:rPr>
        <w:t>是一個正方形。在三個角落分別有一個類似國字</w:t>
      </w:r>
      <w:r w:rsidR="004B75CB">
        <w:rPr>
          <w:rFonts w:eastAsia="標楷體"/>
        </w:rPr>
        <w:t>「</w:t>
      </w:r>
      <w:r w:rsidRPr="002C0383">
        <w:rPr>
          <w:rFonts w:eastAsia="標楷體"/>
        </w:rPr>
        <w:t>回</w:t>
      </w:r>
      <w:r w:rsidR="004B75CB">
        <w:rPr>
          <w:rFonts w:eastAsia="標楷體"/>
        </w:rPr>
        <w:t>」</w:t>
      </w:r>
      <w:r w:rsidRPr="002C0383">
        <w:rPr>
          <w:rFonts w:eastAsia="標楷體"/>
        </w:rPr>
        <w:t>的圖案</w:t>
      </w:r>
      <w:r w:rsidR="00C05F95">
        <w:rPr>
          <w:rFonts w:eastAsia="標楷體"/>
        </w:rPr>
        <w:t>，</w:t>
      </w:r>
      <w:r w:rsidRPr="002C0383">
        <w:rPr>
          <w:rFonts w:eastAsia="標楷體"/>
        </w:rPr>
        <w:t>主要用途為定位</w:t>
      </w:r>
      <w:r w:rsidR="00C05F95">
        <w:rPr>
          <w:rFonts w:eastAsia="標楷體"/>
        </w:rPr>
        <w:t>，</w:t>
      </w:r>
      <w:r w:rsidRPr="002C0383">
        <w:rPr>
          <w:rFonts w:eastAsia="標楷體"/>
        </w:rPr>
        <w:t>希望讓使用者輕易地就上手</w:t>
      </w:r>
      <w:r w:rsidR="00C05F95">
        <w:rPr>
          <w:rFonts w:eastAsia="標楷體"/>
        </w:rPr>
        <w:t>，</w:t>
      </w:r>
      <w:r w:rsidRPr="002C0383">
        <w:rPr>
          <w:rFonts w:eastAsia="標楷體"/>
        </w:rPr>
        <w:t>無論以任何角度去掃描</w:t>
      </w:r>
      <w:r w:rsidR="00C05F95">
        <w:rPr>
          <w:rFonts w:eastAsia="標楷體"/>
        </w:rPr>
        <w:t>，</w:t>
      </w:r>
      <w:r w:rsidRPr="002C0383">
        <w:rPr>
          <w:rFonts w:eastAsia="標楷體"/>
        </w:rPr>
        <w:t>皆能解讀到正確的資料。其他則由資料儲存區和</w:t>
      </w:r>
      <w:proofErr w:type="gramStart"/>
      <w:r w:rsidRPr="002C0383">
        <w:rPr>
          <w:rFonts w:eastAsia="標楷體"/>
        </w:rPr>
        <w:t>容錯</w:t>
      </w:r>
      <w:proofErr w:type="gramEnd"/>
      <w:r w:rsidRPr="002C0383">
        <w:rPr>
          <w:rFonts w:eastAsia="標楷體"/>
        </w:rPr>
        <w:t>區所組成</w:t>
      </w:r>
      <w:r w:rsidR="00C05F95">
        <w:rPr>
          <w:rFonts w:eastAsia="標楷體"/>
        </w:rPr>
        <w:t xml:space="preserve"> </w:t>
      </w:r>
      <w:r w:rsidR="00AD4816">
        <w:rPr>
          <w:rFonts w:eastAsia="標楷體"/>
        </w:rPr>
        <w:t>（</w:t>
      </w:r>
      <w:r w:rsidR="009633E3" w:rsidRPr="002C0383">
        <w:rPr>
          <w:rFonts w:eastAsia="標楷體"/>
        </w:rPr>
        <w:t>游坤明、林冠榮</w:t>
      </w:r>
      <w:r w:rsidR="00C05F95">
        <w:rPr>
          <w:rFonts w:eastAsia="標楷體"/>
        </w:rPr>
        <w:t>，</w:t>
      </w:r>
      <w:r w:rsidR="009633E3" w:rsidRPr="002C0383">
        <w:rPr>
          <w:rFonts w:eastAsia="標楷體"/>
        </w:rPr>
        <w:t>2012</w:t>
      </w:r>
      <w:r w:rsidR="009633E3" w:rsidRPr="002C0383">
        <w:rPr>
          <w:rFonts w:eastAsia="標楷體"/>
        </w:rPr>
        <w:t>）</w:t>
      </w:r>
      <w:r w:rsidRPr="002C0383">
        <w:rPr>
          <w:rFonts w:eastAsia="標楷體"/>
        </w:rPr>
        <w:t>。</w:t>
      </w:r>
    </w:p>
    <w:p w:rsidR="006D6B74" w:rsidRPr="002C0383" w:rsidRDefault="006D6B74" w:rsidP="009633E3">
      <w:pPr>
        <w:ind w:firstLineChars="200" w:firstLine="480"/>
        <w:rPr>
          <w:rFonts w:eastAsia="標楷體"/>
        </w:rPr>
      </w:pPr>
      <w:r w:rsidRPr="002C0383">
        <w:rPr>
          <w:rFonts w:eastAsia="標楷體"/>
        </w:rPr>
        <w:lastRenderedPageBreak/>
        <w:t>QR Code</w:t>
      </w:r>
      <w:r w:rsidRPr="002C0383">
        <w:rPr>
          <w:rFonts w:eastAsia="標楷體"/>
        </w:rPr>
        <w:t>主要</w:t>
      </w:r>
      <w:r w:rsidR="009633E3" w:rsidRPr="002C0383">
        <w:rPr>
          <w:rFonts w:eastAsia="標楷體"/>
        </w:rPr>
        <w:t>應</w:t>
      </w:r>
      <w:r w:rsidRPr="002C0383">
        <w:rPr>
          <w:rFonts w:eastAsia="標楷體"/>
        </w:rPr>
        <w:t>用項目</w:t>
      </w:r>
      <w:r w:rsidR="00C05F95">
        <w:rPr>
          <w:rFonts w:eastAsia="標楷體"/>
        </w:rPr>
        <w:t xml:space="preserve"> </w:t>
      </w:r>
      <w:r w:rsidR="00AD4816">
        <w:rPr>
          <w:rFonts w:eastAsia="標楷體"/>
        </w:rPr>
        <w:t>（</w:t>
      </w:r>
      <w:r w:rsidR="009633E3" w:rsidRPr="002C0383">
        <w:rPr>
          <w:rFonts w:eastAsia="標楷體"/>
        </w:rPr>
        <w:t>林政宏、李宜庭、邱莉婷</w:t>
      </w:r>
      <w:r w:rsidR="00C05F95">
        <w:rPr>
          <w:rFonts w:eastAsia="標楷體"/>
        </w:rPr>
        <w:t>，</w:t>
      </w:r>
      <w:r w:rsidR="009633E3" w:rsidRPr="002C0383">
        <w:rPr>
          <w:rFonts w:eastAsia="標楷體"/>
        </w:rPr>
        <w:t>2008</w:t>
      </w:r>
      <w:r w:rsidR="009633E3" w:rsidRPr="002C0383">
        <w:rPr>
          <w:rFonts w:eastAsia="標楷體"/>
        </w:rPr>
        <w:t>）</w:t>
      </w:r>
      <w:r w:rsidR="00C05F95">
        <w:rPr>
          <w:rFonts w:eastAsia="標楷體"/>
        </w:rPr>
        <w:t>，</w:t>
      </w:r>
      <w:r w:rsidR="009633E3" w:rsidRPr="002C0383">
        <w:rPr>
          <w:rFonts w:eastAsia="標楷體"/>
        </w:rPr>
        <w:t>：</w:t>
      </w:r>
    </w:p>
    <w:p w:rsidR="006D6B74" w:rsidRPr="002C0383" w:rsidRDefault="00C05F95" w:rsidP="009633E3">
      <w:pPr>
        <w:ind w:leftChars="236" w:left="566"/>
        <w:rPr>
          <w:rFonts w:eastAsia="標楷體"/>
        </w:rPr>
      </w:pPr>
      <w:r>
        <w:rPr>
          <w:rFonts w:eastAsia="標楷體"/>
        </w:rPr>
        <w:t xml:space="preserve"> </w:t>
      </w:r>
      <w:r w:rsidR="00AD4816">
        <w:rPr>
          <w:rFonts w:eastAsia="標楷體"/>
        </w:rPr>
        <w:t>（</w:t>
      </w:r>
      <w:r w:rsidR="00400A9F">
        <w:rPr>
          <w:rFonts w:eastAsia="標楷體" w:hint="eastAsia"/>
        </w:rPr>
        <w:t>一</w:t>
      </w:r>
      <w:r>
        <w:rPr>
          <w:rFonts w:eastAsia="標楷體"/>
        </w:rPr>
        <w:t>）</w:t>
      </w:r>
      <w:r w:rsidR="006D6B74" w:rsidRPr="002C0383">
        <w:rPr>
          <w:rFonts w:eastAsia="標楷體"/>
        </w:rPr>
        <w:t>自動文字傳輸</w:t>
      </w:r>
    </w:p>
    <w:p w:rsidR="006D6B74" w:rsidRPr="002C0383" w:rsidRDefault="00C05F95" w:rsidP="009633E3">
      <w:pPr>
        <w:ind w:leftChars="236" w:left="566"/>
        <w:rPr>
          <w:rFonts w:eastAsia="標楷體"/>
        </w:rPr>
      </w:pPr>
      <w:r>
        <w:rPr>
          <w:rFonts w:eastAsia="標楷體"/>
        </w:rPr>
        <w:t xml:space="preserve"> </w:t>
      </w:r>
      <w:r w:rsidR="00AD4816">
        <w:rPr>
          <w:rFonts w:eastAsia="標楷體"/>
        </w:rPr>
        <w:t>（</w:t>
      </w:r>
      <w:r w:rsidR="00400A9F">
        <w:rPr>
          <w:rFonts w:eastAsia="標楷體" w:hint="eastAsia"/>
        </w:rPr>
        <w:t>二</w:t>
      </w:r>
      <w:r>
        <w:rPr>
          <w:rFonts w:eastAsia="標楷體"/>
        </w:rPr>
        <w:t>）</w:t>
      </w:r>
      <w:r w:rsidR="006D6B74" w:rsidRPr="002C0383">
        <w:rPr>
          <w:rFonts w:eastAsia="標楷體"/>
        </w:rPr>
        <w:t>數位內容下載</w:t>
      </w:r>
    </w:p>
    <w:p w:rsidR="006D6B74" w:rsidRPr="002C0383" w:rsidRDefault="00C05F95" w:rsidP="009633E3">
      <w:pPr>
        <w:ind w:leftChars="236" w:left="566"/>
        <w:rPr>
          <w:rFonts w:eastAsia="標楷體"/>
        </w:rPr>
      </w:pPr>
      <w:r>
        <w:rPr>
          <w:rFonts w:eastAsia="標楷體"/>
        </w:rPr>
        <w:t xml:space="preserve"> </w:t>
      </w:r>
      <w:r w:rsidR="00AD4816">
        <w:rPr>
          <w:rFonts w:eastAsia="標楷體"/>
        </w:rPr>
        <w:t>（</w:t>
      </w:r>
      <w:r w:rsidR="00400A9F">
        <w:rPr>
          <w:rFonts w:eastAsia="標楷體" w:hint="eastAsia"/>
        </w:rPr>
        <w:t>三</w:t>
      </w:r>
      <w:r>
        <w:rPr>
          <w:rFonts w:eastAsia="標楷體"/>
        </w:rPr>
        <w:t>）</w:t>
      </w:r>
      <w:r w:rsidR="006D6B74" w:rsidRPr="002C0383">
        <w:rPr>
          <w:rFonts w:eastAsia="標楷體"/>
        </w:rPr>
        <w:t>網址快速連結</w:t>
      </w:r>
    </w:p>
    <w:p w:rsidR="006D6B74" w:rsidRPr="002C0383" w:rsidRDefault="00C05F95" w:rsidP="009633E3">
      <w:pPr>
        <w:ind w:leftChars="236" w:left="566"/>
        <w:rPr>
          <w:rFonts w:eastAsia="標楷體"/>
        </w:rPr>
      </w:pPr>
      <w:r>
        <w:rPr>
          <w:rFonts w:eastAsia="標楷體"/>
        </w:rPr>
        <w:t xml:space="preserve"> </w:t>
      </w:r>
      <w:r w:rsidR="00AD4816">
        <w:rPr>
          <w:rFonts w:eastAsia="標楷體"/>
        </w:rPr>
        <w:t>（</w:t>
      </w:r>
      <w:r w:rsidR="00400A9F">
        <w:rPr>
          <w:rFonts w:eastAsia="標楷體" w:hint="eastAsia"/>
        </w:rPr>
        <w:t>四</w:t>
      </w:r>
      <w:r>
        <w:rPr>
          <w:rFonts w:eastAsia="標楷體"/>
        </w:rPr>
        <w:t>）</w:t>
      </w:r>
      <w:r w:rsidR="006D6B74" w:rsidRPr="002C0383">
        <w:rPr>
          <w:rFonts w:eastAsia="標楷體"/>
        </w:rPr>
        <w:t>身分辨別與商務交易</w:t>
      </w:r>
    </w:p>
    <w:p w:rsidR="009633E3" w:rsidRPr="002C0383" w:rsidRDefault="00631300" w:rsidP="0096709F">
      <w:pPr>
        <w:rPr>
          <w:rFonts w:eastAsia="標楷體"/>
        </w:rPr>
      </w:pPr>
      <w:r>
        <w:rPr>
          <w:rFonts w:eastAsia="標楷體"/>
          <w:noProof/>
        </w:rPr>
        <w:drawing>
          <wp:anchor distT="0" distB="0" distL="114300" distR="114300" simplePos="0" relativeHeight="251658240" behindDoc="0" locked="0" layoutInCell="1" allowOverlap="1" wp14:anchorId="11E6DC2F" wp14:editId="6099B9C2">
            <wp:simplePos x="0" y="0"/>
            <wp:positionH relativeFrom="column">
              <wp:posOffset>2056765</wp:posOffset>
            </wp:positionH>
            <wp:positionV relativeFrom="paragraph">
              <wp:posOffset>46990</wp:posOffset>
            </wp:positionV>
            <wp:extent cx="1352550" cy="1352550"/>
            <wp:effectExtent l="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C25" w:rsidRDefault="00AF2C25" w:rsidP="0096709F">
      <w:pPr>
        <w:rPr>
          <w:rFonts w:eastAsia="標楷體"/>
        </w:rPr>
      </w:pPr>
    </w:p>
    <w:p w:rsidR="00AF2C25" w:rsidRDefault="00AF2C25" w:rsidP="0096709F">
      <w:pPr>
        <w:rPr>
          <w:rFonts w:eastAsia="標楷體"/>
        </w:rPr>
      </w:pPr>
    </w:p>
    <w:p w:rsidR="00AF2C25" w:rsidRDefault="00AF2C25" w:rsidP="0096709F">
      <w:pPr>
        <w:rPr>
          <w:rFonts w:eastAsia="標楷體"/>
        </w:rPr>
      </w:pPr>
    </w:p>
    <w:p w:rsidR="00AF2C25" w:rsidRDefault="00AF2C25" w:rsidP="0096709F">
      <w:pPr>
        <w:rPr>
          <w:rFonts w:eastAsia="標楷體"/>
        </w:rPr>
      </w:pPr>
    </w:p>
    <w:p w:rsidR="00AF2C25" w:rsidRDefault="00AF2C25" w:rsidP="0096709F">
      <w:pPr>
        <w:rPr>
          <w:rFonts w:eastAsia="標楷體"/>
        </w:rPr>
      </w:pPr>
    </w:p>
    <w:p w:rsidR="00AF2C25" w:rsidRDefault="00AF2C25" w:rsidP="0096709F">
      <w:pPr>
        <w:rPr>
          <w:rFonts w:eastAsia="標楷體"/>
        </w:rPr>
      </w:pPr>
    </w:p>
    <w:p w:rsidR="004361BE" w:rsidRDefault="001761B3" w:rsidP="002D168F">
      <w:pPr>
        <w:jc w:val="center"/>
        <w:outlineLvl w:val="0"/>
        <w:rPr>
          <w:rFonts w:eastAsia="標楷體"/>
        </w:rPr>
      </w:pPr>
      <w:bookmarkStart w:id="57" w:name="_Toc440630072"/>
      <w:bookmarkStart w:id="58" w:name="_Toc440630108"/>
      <w:bookmarkStart w:id="59" w:name="_Toc440630580"/>
      <w:bookmarkStart w:id="60" w:name="_Toc441763866"/>
      <w:r>
        <w:rPr>
          <w:rFonts w:eastAsia="標楷體" w:hint="eastAsia"/>
        </w:rPr>
        <w:t>圖</w:t>
      </w:r>
      <w:r>
        <w:rPr>
          <w:rFonts w:eastAsia="標楷體" w:hint="eastAsia"/>
        </w:rPr>
        <w:t>3</w:t>
      </w:r>
      <w:r>
        <w:rPr>
          <w:rFonts w:eastAsia="標楷體" w:hint="eastAsia"/>
        </w:rPr>
        <w:t>：</w:t>
      </w:r>
      <w:proofErr w:type="spellStart"/>
      <w:r>
        <w:rPr>
          <w:rFonts w:eastAsia="標楷體" w:hint="eastAsia"/>
        </w:rPr>
        <w:t>QRcode</w:t>
      </w:r>
      <w:proofErr w:type="spellEnd"/>
      <w:r>
        <w:rPr>
          <w:rFonts w:eastAsia="標楷體" w:hint="eastAsia"/>
        </w:rPr>
        <w:t>圖</w:t>
      </w:r>
      <w:bookmarkEnd w:id="57"/>
      <w:bookmarkEnd w:id="58"/>
      <w:bookmarkEnd w:id="59"/>
      <w:bookmarkEnd w:id="60"/>
    </w:p>
    <w:p w:rsidR="004361BE" w:rsidRPr="00301B70" w:rsidRDefault="00A9560B" w:rsidP="00301B70">
      <w:pPr>
        <w:widowControl/>
        <w:jc w:val="both"/>
        <w:outlineLvl w:val="1"/>
        <w:rPr>
          <w:rFonts w:eastAsia="標楷體"/>
          <w:b/>
          <w:sz w:val="28"/>
          <w:szCs w:val="28"/>
        </w:rPr>
      </w:pPr>
      <w:bookmarkStart w:id="61" w:name="_Toc440629459"/>
      <w:bookmarkStart w:id="62" w:name="_Toc440630073"/>
      <w:bookmarkStart w:id="63" w:name="_Toc440630109"/>
      <w:r w:rsidRPr="00AE4CB3">
        <w:rPr>
          <w:rFonts w:eastAsia="標楷體" w:hint="eastAsia"/>
          <w:b/>
          <w:sz w:val="28"/>
          <w:szCs w:val="28"/>
        </w:rPr>
        <w:t>四、</w:t>
      </w:r>
      <w:r w:rsidR="004361BE" w:rsidRPr="00AE4CB3">
        <w:rPr>
          <w:rFonts w:eastAsia="標楷體" w:hint="eastAsia"/>
          <w:b/>
          <w:sz w:val="28"/>
          <w:szCs w:val="28"/>
        </w:rPr>
        <w:t>智慧型手機應用</w:t>
      </w:r>
      <w:r w:rsidR="0096709F" w:rsidRPr="00AE4CB3">
        <w:rPr>
          <w:rFonts w:eastAsia="標楷體"/>
          <w:b/>
          <w:sz w:val="28"/>
          <w:szCs w:val="28"/>
        </w:rPr>
        <w:t>系統</w:t>
      </w:r>
      <w:bookmarkEnd w:id="61"/>
      <w:bookmarkEnd w:id="62"/>
      <w:bookmarkEnd w:id="63"/>
    </w:p>
    <w:p w:rsidR="004361BE" w:rsidRPr="00301B70" w:rsidRDefault="004361BE" w:rsidP="00400A9F">
      <w:pPr>
        <w:ind w:leftChars="200" w:left="480" w:firstLineChars="200" w:firstLine="480"/>
        <w:rPr>
          <w:rFonts w:eastAsia="標楷體"/>
          <w:color w:val="000000" w:themeColor="text1"/>
        </w:rPr>
      </w:pPr>
      <w:r w:rsidRPr="00301B70">
        <w:rPr>
          <w:rFonts w:eastAsia="標楷體" w:hint="eastAsia"/>
          <w:color w:val="000000" w:themeColor="text1"/>
        </w:rPr>
        <w:t>1</w:t>
      </w:r>
      <w:r w:rsidR="001761B3" w:rsidRPr="00301B70">
        <w:rPr>
          <w:rFonts w:eastAsia="標楷體" w:hint="eastAsia"/>
          <w:color w:val="000000" w:themeColor="text1"/>
        </w:rPr>
        <w:t>.A</w:t>
      </w:r>
      <w:r w:rsidRPr="00301B70">
        <w:rPr>
          <w:rFonts w:eastAsia="標楷體"/>
          <w:color w:val="000000" w:themeColor="text1"/>
        </w:rPr>
        <w:t>ndroid</w:t>
      </w:r>
      <w:r w:rsidR="00301B70">
        <w:rPr>
          <w:rFonts w:eastAsia="標楷體"/>
          <w:color w:val="000000" w:themeColor="text1"/>
        </w:rPr>
        <w:t>系</w:t>
      </w:r>
      <w:r w:rsidR="00301B70">
        <w:rPr>
          <w:rFonts w:eastAsia="標楷體" w:hint="eastAsia"/>
          <w:color w:val="000000" w:themeColor="text1"/>
        </w:rPr>
        <w:t>統：</w:t>
      </w:r>
      <w:r w:rsidR="00301B70" w:rsidRPr="00301B70">
        <w:rPr>
          <w:rFonts w:eastAsia="標楷體" w:hint="eastAsia"/>
          <w:color w:val="000000" w:themeColor="text1"/>
        </w:rPr>
        <w:t>Android</w:t>
      </w:r>
      <w:r w:rsidR="00301B70" w:rsidRPr="00301B70">
        <w:rPr>
          <w:rFonts w:eastAsia="標楷體" w:hint="eastAsia"/>
          <w:color w:val="000000" w:themeColor="text1"/>
        </w:rPr>
        <w:t>是一種以</w:t>
      </w:r>
      <w:r w:rsidR="00301B70" w:rsidRPr="00301B70">
        <w:rPr>
          <w:rFonts w:eastAsia="標楷體" w:hint="eastAsia"/>
          <w:color w:val="000000" w:themeColor="text1"/>
        </w:rPr>
        <w:t>Linux</w:t>
      </w:r>
      <w:r w:rsidR="00301B70" w:rsidRPr="00301B70">
        <w:rPr>
          <w:rFonts w:eastAsia="標楷體" w:hint="eastAsia"/>
          <w:color w:val="000000" w:themeColor="text1"/>
        </w:rPr>
        <w:t>為基礎的開放原始碼作業系統</w:t>
      </w:r>
      <w:r w:rsidR="00C05F95">
        <w:rPr>
          <w:rFonts w:eastAsia="標楷體" w:hint="eastAsia"/>
          <w:color w:val="000000" w:themeColor="text1"/>
        </w:rPr>
        <w:t>，</w:t>
      </w:r>
      <w:r w:rsidR="00301B70" w:rsidRPr="00301B70">
        <w:rPr>
          <w:rFonts w:eastAsia="標楷體" w:hint="eastAsia"/>
          <w:color w:val="000000" w:themeColor="text1"/>
        </w:rPr>
        <w:t>亦因此作業系統免費</w:t>
      </w:r>
      <w:r w:rsidR="00C05F95">
        <w:rPr>
          <w:rFonts w:eastAsia="標楷體" w:hint="eastAsia"/>
          <w:color w:val="000000" w:themeColor="text1"/>
        </w:rPr>
        <w:t>，</w:t>
      </w:r>
      <w:r w:rsidR="00301B70" w:rsidRPr="00301B70">
        <w:rPr>
          <w:rFonts w:eastAsia="標楷體" w:hint="eastAsia"/>
          <w:color w:val="000000" w:themeColor="text1"/>
        </w:rPr>
        <w:t>目前已是世界最受歡迎的行動裝置作業系統之</w:t>
      </w:r>
      <w:proofErr w:type="gramStart"/>
      <w:r w:rsidR="00301B70" w:rsidRPr="00301B70">
        <w:rPr>
          <w:rFonts w:eastAsia="標楷體" w:hint="eastAsia"/>
          <w:color w:val="000000" w:themeColor="text1"/>
        </w:rPr>
        <w:t>一</w:t>
      </w:r>
      <w:proofErr w:type="gramEnd"/>
    </w:p>
    <w:p w:rsidR="004361BE" w:rsidRPr="00301B70" w:rsidRDefault="004361BE" w:rsidP="00400A9F">
      <w:pPr>
        <w:ind w:leftChars="200" w:left="480" w:firstLineChars="200" w:firstLine="480"/>
        <w:rPr>
          <w:rFonts w:eastAsia="標楷體"/>
          <w:color w:val="000000" w:themeColor="text1"/>
        </w:rPr>
      </w:pPr>
      <w:r w:rsidRPr="00301B70">
        <w:rPr>
          <w:rFonts w:eastAsia="標楷體" w:hint="eastAsia"/>
          <w:color w:val="000000" w:themeColor="text1"/>
        </w:rPr>
        <w:t>2.</w:t>
      </w:r>
      <w:r w:rsidR="001761B3" w:rsidRPr="00301B70">
        <w:rPr>
          <w:rFonts w:eastAsia="標楷體" w:hint="eastAsia"/>
          <w:color w:val="000000" w:themeColor="text1"/>
        </w:rPr>
        <w:t>IOS</w:t>
      </w:r>
      <w:r w:rsidRPr="00301B70">
        <w:rPr>
          <w:rFonts w:eastAsia="標楷體"/>
          <w:color w:val="000000" w:themeColor="text1"/>
        </w:rPr>
        <w:t>系統</w:t>
      </w:r>
      <w:r w:rsidR="00301B70">
        <w:rPr>
          <w:rFonts w:eastAsia="標楷體" w:hint="eastAsia"/>
          <w:color w:val="000000" w:themeColor="text1"/>
        </w:rPr>
        <w:t>：目前</w:t>
      </w:r>
      <w:r w:rsidR="00301B70">
        <w:rPr>
          <w:rFonts w:eastAsia="標楷體" w:hint="eastAsia"/>
          <w:color w:val="000000" w:themeColor="text1"/>
        </w:rPr>
        <w:t>IOS</w:t>
      </w:r>
      <w:r w:rsidR="00301B70">
        <w:rPr>
          <w:rFonts w:eastAsia="標楷體" w:hint="eastAsia"/>
          <w:color w:val="000000" w:themeColor="text1"/>
        </w:rPr>
        <w:t>系統只應用在蘋果產品中</w:t>
      </w:r>
      <w:r w:rsidR="00C05F95">
        <w:rPr>
          <w:rFonts w:eastAsia="標楷體" w:hint="eastAsia"/>
          <w:color w:val="000000" w:themeColor="text1"/>
        </w:rPr>
        <w:t>，</w:t>
      </w:r>
      <w:r w:rsidR="00301B70">
        <w:rPr>
          <w:rFonts w:eastAsia="標楷體" w:hint="eastAsia"/>
          <w:color w:val="000000" w:themeColor="text1"/>
        </w:rPr>
        <w:t>例如：</w:t>
      </w:r>
      <w:proofErr w:type="spellStart"/>
      <w:r w:rsidR="00301B70">
        <w:rPr>
          <w:rFonts w:eastAsia="標楷體" w:hint="eastAsia"/>
          <w:color w:val="000000" w:themeColor="text1"/>
        </w:rPr>
        <w:t>iPhooe</w:t>
      </w:r>
      <w:proofErr w:type="spellEnd"/>
      <w:r w:rsidR="00301B70">
        <w:rPr>
          <w:rFonts w:eastAsia="標楷體" w:hint="eastAsia"/>
          <w:color w:val="000000" w:themeColor="text1"/>
        </w:rPr>
        <w:t>、</w:t>
      </w:r>
      <w:r w:rsidR="00301B70">
        <w:rPr>
          <w:rFonts w:eastAsia="標楷體" w:hint="eastAsia"/>
          <w:color w:val="000000" w:themeColor="text1"/>
        </w:rPr>
        <w:t>iPad</w:t>
      </w:r>
      <w:r w:rsidR="00301B70">
        <w:rPr>
          <w:rFonts w:eastAsia="標楷體"/>
          <w:color w:val="000000" w:themeColor="text1"/>
        </w:rPr>
        <w:t>…</w:t>
      </w:r>
      <w:proofErr w:type="gramStart"/>
      <w:r w:rsidR="00301B70">
        <w:rPr>
          <w:rFonts w:eastAsia="標楷體"/>
          <w:color w:val="000000" w:themeColor="text1"/>
        </w:rPr>
        <w:t>…</w:t>
      </w:r>
      <w:proofErr w:type="gramEnd"/>
      <w:r w:rsidR="00301B70">
        <w:rPr>
          <w:rFonts w:eastAsia="標楷體" w:hint="eastAsia"/>
          <w:color w:val="000000" w:themeColor="text1"/>
        </w:rPr>
        <w:t>等產品中</w:t>
      </w:r>
      <w:r w:rsidR="00C05F95">
        <w:rPr>
          <w:rFonts w:eastAsia="標楷體" w:hint="eastAsia"/>
          <w:color w:val="000000" w:themeColor="text1"/>
        </w:rPr>
        <w:t>，</w:t>
      </w:r>
      <w:r w:rsidR="00301B70">
        <w:rPr>
          <w:rFonts w:eastAsia="標楷體" w:hint="eastAsia"/>
          <w:color w:val="000000" w:themeColor="text1"/>
        </w:rPr>
        <w:t>運用較沒有</w:t>
      </w:r>
      <w:r w:rsidR="00301B70" w:rsidRPr="00301B70">
        <w:rPr>
          <w:rFonts w:eastAsia="標楷體" w:hint="eastAsia"/>
          <w:color w:val="000000" w:themeColor="text1"/>
        </w:rPr>
        <w:t>A</w:t>
      </w:r>
      <w:r w:rsidR="00301B70" w:rsidRPr="00301B70">
        <w:rPr>
          <w:rFonts w:eastAsia="標楷體"/>
          <w:color w:val="000000" w:themeColor="text1"/>
        </w:rPr>
        <w:t>ndroid</w:t>
      </w:r>
      <w:r w:rsidR="00301B70">
        <w:rPr>
          <w:rFonts w:eastAsia="標楷體"/>
          <w:color w:val="000000" w:themeColor="text1"/>
        </w:rPr>
        <w:t>系</w:t>
      </w:r>
      <w:r w:rsidR="00301B70">
        <w:rPr>
          <w:rFonts w:eastAsia="標楷體" w:hint="eastAsia"/>
          <w:color w:val="000000" w:themeColor="text1"/>
        </w:rPr>
        <w:t>統廣泛</w:t>
      </w:r>
    </w:p>
    <w:p w:rsidR="002A71C9" w:rsidRPr="00AE4CB3" w:rsidRDefault="002A71C9" w:rsidP="00AE4CB3">
      <w:pPr>
        <w:widowControl/>
        <w:jc w:val="both"/>
        <w:outlineLvl w:val="0"/>
        <w:rPr>
          <w:rFonts w:eastAsia="標楷體"/>
          <w:b/>
          <w:sz w:val="32"/>
          <w:szCs w:val="32"/>
        </w:rPr>
      </w:pPr>
      <w:bookmarkStart w:id="64" w:name="_Toc440629460"/>
      <w:bookmarkStart w:id="65" w:name="_Toc440630074"/>
      <w:bookmarkStart w:id="66" w:name="_Toc440630110"/>
      <w:bookmarkStart w:id="67" w:name="_Toc440630372"/>
      <w:bookmarkStart w:id="68" w:name="_Toc440630581"/>
      <w:bookmarkStart w:id="69" w:name="_Toc441763867"/>
      <w:r w:rsidRPr="00AE4CB3">
        <w:rPr>
          <w:rFonts w:eastAsia="標楷體" w:hint="eastAsia"/>
          <w:b/>
          <w:sz w:val="32"/>
          <w:szCs w:val="32"/>
        </w:rPr>
        <w:t>參、專題設計</w:t>
      </w:r>
      <w:bookmarkEnd w:id="64"/>
      <w:bookmarkEnd w:id="65"/>
      <w:bookmarkEnd w:id="66"/>
      <w:bookmarkEnd w:id="67"/>
      <w:bookmarkEnd w:id="68"/>
      <w:bookmarkEnd w:id="69"/>
    </w:p>
    <w:p w:rsidR="006A6AD7" w:rsidRDefault="002A71C9" w:rsidP="001761B3">
      <w:pPr>
        <w:ind w:leftChars="118" w:left="283"/>
        <w:rPr>
          <w:rFonts w:eastAsia="標楷體"/>
        </w:rPr>
      </w:pPr>
      <w:r>
        <w:rPr>
          <w:rFonts w:eastAsia="標楷體" w:hint="eastAsia"/>
        </w:rPr>
        <w:t>一、系統</w:t>
      </w:r>
      <w:r w:rsidR="001761B3">
        <w:rPr>
          <w:rFonts w:eastAsia="標楷體" w:hint="eastAsia"/>
        </w:rPr>
        <w:t>功能架構分析與</w:t>
      </w:r>
      <w:r>
        <w:rPr>
          <w:rFonts w:eastAsia="標楷體" w:hint="eastAsia"/>
        </w:rPr>
        <w:t>設計</w:t>
      </w:r>
    </w:p>
    <w:p w:rsidR="001761B3" w:rsidRDefault="00C05F95" w:rsidP="00400A9F">
      <w:pPr>
        <w:tabs>
          <w:tab w:val="left" w:pos="567"/>
        </w:tabs>
        <w:ind w:leftChars="200" w:left="4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AD4816">
        <w:rPr>
          <w:rFonts w:eastAsia="標楷體" w:hint="eastAsia"/>
        </w:rPr>
        <w:t>（</w:t>
      </w:r>
      <w:r w:rsidR="001761B3">
        <w:rPr>
          <w:rFonts w:eastAsia="標楷體" w:hint="eastAsia"/>
        </w:rPr>
        <w:t>一</w:t>
      </w:r>
      <w:r>
        <w:rPr>
          <w:rFonts w:eastAsia="標楷體" w:hint="eastAsia"/>
        </w:rPr>
        <w:t>）</w:t>
      </w:r>
      <w:proofErr w:type="spellStart"/>
      <w:r w:rsidR="001761B3">
        <w:rPr>
          <w:rFonts w:eastAsia="標楷體" w:hint="eastAsia"/>
        </w:rPr>
        <w:t>QRcode</w:t>
      </w:r>
      <w:proofErr w:type="spellEnd"/>
      <w:r w:rsidR="001761B3">
        <w:rPr>
          <w:rFonts w:eastAsia="標楷體" w:hint="eastAsia"/>
        </w:rPr>
        <w:t>掃描</w:t>
      </w:r>
    </w:p>
    <w:p w:rsidR="001761B3" w:rsidRDefault="001761B3" w:rsidP="00400A9F">
      <w:pPr>
        <w:ind w:leftChars="400" w:left="960"/>
        <w:rPr>
          <w:rFonts w:eastAsia="標楷體"/>
        </w:rPr>
      </w:pPr>
      <w:r>
        <w:rPr>
          <w:rFonts w:eastAsia="標楷體" w:hint="eastAsia"/>
        </w:rPr>
        <w:t>1.</w:t>
      </w:r>
      <w:r>
        <w:rPr>
          <w:rFonts w:eastAsia="標楷體" w:hint="eastAsia"/>
        </w:rPr>
        <w:t>食品履歷</w:t>
      </w:r>
    </w:p>
    <w:p w:rsidR="001761B3" w:rsidRDefault="00C05F95" w:rsidP="001761B3">
      <w:pPr>
        <w:ind w:leftChars="472" w:left="1133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AD4816">
        <w:rPr>
          <w:rFonts w:eastAsia="標楷體" w:hint="eastAsia"/>
        </w:rPr>
        <w:t>（</w:t>
      </w:r>
      <w:r w:rsidR="001761B3">
        <w:rPr>
          <w:rFonts w:eastAsia="標楷體" w:hint="eastAsia"/>
        </w:rPr>
        <w:t>1</w:t>
      </w:r>
      <w:r>
        <w:rPr>
          <w:rFonts w:eastAsia="標楷體" w:hint="eastAsia"/>
        </w:rPr>
        <w:t>）</w:t>
      </w:r>
      <w:r w:rsidR="001761B3">
        <w:rPr>
          <w:rFonts w:eastAsia="標楷體" w:hint="eastAsia"/>
        </w:rPr>
        <w:t>成份來源：說明茶葉的來源</w:t>
      </w:r>
    </w:p>
    <w:p w:rsidR="001761B3" w:rsidRDefault="00C05F95" w:rsidP="001761B3">
      <w:pPr>
        <w:ind w:leftChars="472" w:left="1133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AD4816">
        <w:rPr>
          <w:rFonts w:eastAsia="標楷體" w:hint="eastAsia"/>
        </w:rPr>
        <w:t>（</w:t>
      </w:r>
      <w:r w:rsidR="001761B3">
        <w:rPr>
          <w:rFonts w:eastAsia="標楷體" w:hint="eastAsia"/>
        </w:rPr>
        <w:t>2</w:t>
      </w:r>
      <w:r>
        <w:rPr>
          <w:rFonts w:eastAsia="標楷體" w:hint="eastAsia"/>
        </w:rPr>
        <w:t>）</w:t>
      </w:r>
      <w:r w:rsidR="001761B3">
        <w:rPr>
          <w:rFonts w:eastAsia="標楷體" w:hint="eastAsia"/>
        </w:rPr>
        <w:t>保存方式：說明此種茶葉的保存方式</w:t>
      </w:r>
    </w:p>
    <w:p w:rsidR="001761B3" w:rsidRDefault="00C05F95" w:rsidP="001761B3">
      <w:pPr>
        <w:ind w:leftChars="472" w:left="1133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AD4816">
        <w:rPr>
          <w:rFonts w:eastAsia="標楷體" w:hint="eastAsia"/>
        </w:rPr>
        <w:t>（</w:t>
      </w:r>
      <w:r w:rsidR="001761B3">
        <w:rPr>
          <w:rFonts w:eastAsia="標楷體" w:hint="eastAsia"/>
        </w:rPr>
        <w:t>3</w:t>
      </w:r>
      <w:r>
        <w:rPr>
          <w:rFonts w:eastAsia="標楷體" w:hint="eastAsia"/>
        </w:rPr>
        <w:t>）</w:t>
      </w:r>
      <w:r w:rsidR="001761B3">
        <w:rPr>
          <w:rFonts w:eastAsia="標楷體" w:hint="eastAsia"/>
        </w:rPr>
        <w:t>檢驗結果：說明檢驗的資訊</w:t>
      </w:r>
    </w:p>
    <w:p w:rsidR="001761B3" w:rsidRDefault="00C05F95" w:rsidP="001761B3">
      <w:pPr>
        <w:ind w:leftChars="472" w:left="1133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AD4816">
        <w:rPr>
          <w:rFonts w:eastAsia="標楷體" w:hint="eastAsia"/>
        </w:rPr>
        <w:t>（</w:t>
      </w:r>
      <w:r w:rsidR="001761B3">
        <w:rPr>
          <w:rFonts w:eastAsia="標楷體" w:hint="eastAsia"/>
        </w:rPr>
        <w:t>4</w:t>
      </w:r>
      <w:r>
        <w:rPr>
          <w:rFonts w:eastAsia="標楷體" w:hint="eastAsia"/>
        </w:rPr>
        <w:t>）</w:t>
      </w:r>
      <w:r w:rsidR="001761B3">
        <w:rPr>
          <w:rFonts w:eastAsia="標楷體" w:hint="eastAsia"/>
        </w:rPr>
        <w:t>得獎資訊：說明茶葉的得獎紀錄</w:t>
      </w:r>
    </w:p>
    <w:p w:rsidR="001761B3" w:rsidRDefault="00C05F95" w:rsidP="00400A9F">
      <w:pPr>
        <w:ind w:leftChars="200" w:left="4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AD4816">
        <w:rPr>
          <w:rFonts w:eastAsia="標楷體" w:hint="eastAsia"/>
        </w:rPr>
        <w:t>（</w:t>
      </w:r>
      <w:r w:rsidR="001761B3">
        <w:rPr>
          <w:rFonts w:eastAsia="標楷體" w:hint="eastAsia"/>
        </w:rPr>
        <w:t>二</w:t>
      </w:r>
      <w:r>
        <w:rPr>
          <w:rFonts w:eastAsia="標楷體" w:hint="eastAsia"/>
        </w:rPr>
        <w:t>）</w:t>
      </w:r>
      <w:r w:rsidR="001761B3">
        <w:rPr>
          <w:rFonts w:eastAsia="標楷體" w:hint="eastAsia"/>
        </w:rPr>
        <w:t>茶葉評價：顯示茶葉的評價</w:t>
      </w:r>
    </w:p>
    <w:p w:rsidR="001761B3" w:rsidRDefault="00C05F95" w:rsidP="00400A9F">
      <w:pPr>
        <w:ind w:leftChars="200" w:left="4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AD4816">
        <w:rPr>
          <w:rFonts w:eastAsia="標楷體" w:hint="eastAsia"/>
        </w:rPr>
        <w:t>（</w:t>
      </w:r>
      <w:r w:rsidR="001761B3">
        <w:rPr>
          <w:rFonts w:eastAsia="標楷體" w:hint="eastAsia"/>
        </w:rPr>
        <w:t>三</w:t>
      </w:r>
      <w:r>
        <w:rPr>
          <w:rFonts w:eastAsia="標楷體" w:hint="eastAsia"/>
        </w:rPr>
        <w:t>）</w:t>
      </w:r>
      <w:r w:rsidR="001761B3">
        <w:rPr>
          <w:rFonts w:eastAsia="標楷體" w:hint="eastAsia"/>
        </w:rPr>
        <w:t>查詢歷史資料：可查詢以前查詢過的資料紀錄</w:t>
      </w:r>
    </w:p>
    <w:p w:rsidR="001761B3" w:rsidRDefault="00C05F95" w:rsidP="00400A9F">
      <w:pPr>
        <w:ind w:leftChars="200" w:left="4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AD4816">
        <w:rPr>
          <w:rFonts w:eastAsia="標楷體" w:hint="eastAsia"/>
        </w:rPr>
        <w:t>（</w:t>
      </w:r>
      <w:r w:rsidR="001761B3">
        <w:rPr>
          <w:rFonts w:eastAsia="標楷體" w:hint="eastAsia"/>
        </w:rPr>
        <w:t>四</w:t>
      </w:r>
      <w:r>
        <w:rPr>
          <w:rFonts w:eastAsia="標楷體" w:hint="eastAsia"/>
        </w:rPr>
        <w:t>）</w:t>
      </w:r>
      <w:r w:rsidR="001761B3">
        <w:rPr>
          <w:rFonts w:eastAsia="標楷體" w:hint="eastAsia"/>
        </w:rPr>
        <w:t>最新消息：顯示系統最新消息</w:t>
      </w:r>
    </w:p>
    <w:p w:rsidR="001761B3" w:rsidRDefault="00C05F95" w:rsidP="00400A9F">
      <w:pPr>
        <w:ind w:leftChars="200" w:left="4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AD4816">
        <w:rPr>
          <w:rFonts w:eastAsia="標楷體" w:hint="eastAsia"/>
        </w:rPr>
        <w:t>（</w:t>
      </w:r>
      <w:r w:rsidR="001761B3">
        <w:rPr>
          <w:rFonts w:eastAsia="標楷體" w:hint="eastAsia"/>
        </w:rPr>
        <w:t>五</w:t>
      </w:r>
      <w:r>
        <w:rPr>
          <w:rFonts w:eastAsia="標楷體" w:hint="eastAsia"/>
        </w:rPr>
        <w:t>）</w:t>
      </w:r>
      <w:r w:rsidR="001761B3">
        <w:rPr>
          <w:rFonts w:eastAsia="標楷體" w:hint="eastAsia"/>
        </w:rPr>
        <w:t>使用說明：說明此</w:t>
      </w:r>
      <w:r w:rsidR="001761B3">
        <w:rPr>
          <w:rFonts w:eastAsia="標楷體" w:hint="eastAsia"/>
        </w:rPr>
        <w:t>APP</w:t>
      </w:r>
      <w:r w:rsidR="001761B3">
        <w:rPr>
          <w:rFonts w:eastAsia="標楷體" w:hint="eastAsia"/>
        </w:rPr>
        <w:t>的使用方式</w:t>
      </w:r>
    </w:p>
    <w:p w:rsidR="001761B3" w:rsidRDefault="00C05F95" w:rsidP="00400A9F">
      <w:pPr>
        <w:ind w:leftChars="200" w:left="4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AD4816">
        <w:rPr>
          <w:rFonts w:eastAsia="標楷體" w:hint="eastAsia"/>
        </w:rPr>
        <w:t>（</w:t>
      </w:r>
      <w:r w:rsidR="001761B3">
        <w:rPr>
          <w:rFonts w:eastAsia="標楷體" w:hint="eastAsia"/>
        </w:rPr>
        <w:t>六</w:t>
      </w:r>
      <w:r>
        <w:rPr>
          <w:rFonts w:eastAsia="標楷體" w:hint="eastAsia"/>
        </w:rPr>
        <w:t>）</w:t>
      </w:r>
      <w:r w:rsidR="001761B3">
        <w:rPr>
          <w:rFonts w:eastAsia="標楷體" w:hint="eastAsia"/>
        </w:rPr>
        <w:t>關於：說明有關此</w:t>
      </w:r>
      <w:r w:rsidR="001761B3">
        <w:rPr>
          <w:rFonts w:eastAsia="標楷體" w:hint="eastAsia"/>
        </w:rPr>
        <w:t>APP</w:t>
      </w:r>
      <w:r w:rsidR="001761B3">
        <w:rPr>
          <w:rFonts w:eastAsia="標楷體" w:hint="eastAsia"/>
        </w:rPr>
        <w:t>的資訊</w:t>
      </w:r>
    </w:p>
    <w:p w:rsidR="001761B3" w:rsidRPr="001761B3" w:rsidRDefault="001761B3" w:rsidP="0096709F">
      <w:pPr>
        <w:rPr>
          <w:rFonts w:eastAsia="標楷體"/>
        </w:rPr>
      </w:pPr>
    </w:p>
    <w:p w:rsidR="002A71C9" w:rsidRDefault="0043263F" w:rsidP="0096709F">
      <w:pPr>
        <w:rPr>
          <w:rFonts w:eastAsia="標楷體"/>
        </w:rPr>
      </w:pPr>
      <w:r w:rsidRPr="002C0383">
        <w:rPr>
          <w:rFonts w:eastAsia="標楷體"/>
          <w:noProof/>
        </w:rPr>
        <w:lastRenderedPageBreak/>
        <w:drawing>
          <wp:inline distT="0" distB="0" distL="0" distR="0" wp14:anchorId="04783AA5" wp14:editId="136E8663">
            <wp:extent cx="5305425" cy="3124200"/>
            <wp:effectExtent l="0" t="0" r="9525" b="0"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4361BE" w:rsidRDefault="001761B3" w:rsidP="002D168F">
      <w:pPr>
        <w:jc w:val="center"/>
        <w:outlineLvl w:val="0"/>
        <w:rPr>
          <w:rFonts w:eastAsia="標楷體"/>
        </w:rPr>
      </w:pPr>
      <w:bookmarkStart w:id="70" w:name="_Toc440630075"/>
      <w:bookmarkStart w:id="71" w:name="_Toc440630111"/>
      <w:bookmarkStart w:id="72" w:name="_Toc440630582"/>
      <w:bookmarkStart w:id="73" w:name="_Toc441763868"/>
      <w:r>
        <w:rPr>
          <w:rFonts w:eastAsia="標楷體" w:hint="eastAsia"/>
        </w:rPr>
        <w:t>圖</w:t>
      </w:r>
      <w:r>
        <w:rPr>
          <w:rFonts w:eastAsia="標楷體" w:hint="eastAsia"/>
        </w:rPr>
        <w:t>4</w:t>
      </w:r>
      <w:r>
        <w:rPr>
          <w:rFonts w:eastAsia="標楷體" w:hint="eastAsia"/>
        </w:rPr>
        <w:t>：系統功能架構</w:t>
      </w:r>
      <w:bookmarkEnd w:id="70"/>
      <w:bookmarkEnd w:id="71"/>
      <w:bookmarkEnd w:id="72"/>
      <w:bookmarkEnd w:id="73"/>
    </w:p>
    <w:p w:rsidR="00631300" w:rsidRPr="001761B3" w:rsidRDefault="00631300" w:rsidP="0096709F">
      <w:pPr>
        <w:rPr>
          <w:rFonts w:eastAsia="標楷體"/>
        </w:rPr>
      </w:pPr>
    </w:p>
    <w:p w:rsidR="002A71C9" w:rsidRPr="00F30EB0" w:rsidRDefault="002A71C9" w:rsidP="0096709F">
      <w:pPr>
        <w:rPr>
          <w:rFonts w:eastAsia="標楷體"/>
          <w:color w:val="000000" w:themeColor="text1"/>
        </w:rPr>
      </w:pPr>
      <w:r w:rsidRPr="00F30EB0">
        <w:rPr>
          <w:rFonts w:eastAsia="標楷體" w:hint="eastAsia"/>
          <w:color w:val="000000" w:themeColor="text1"/>
        </w:rPr>
        <w:t>二、系統開發</w:t>
      </w:r>
    </w:p>
    <w:p w:rsidR="004361BE" w:rsidRPr="00F30EB0" w:rsidRDefault="004501C7" w:rsidP="00BE6464">
      <w:pPr>
        <w:ind w:firstLineChars="177" w:firstLine="425"/>
        <w:rPr>
          <w:rFonts w:eastAsia="標楷體"/>
          <w:color w:val="000000" w:themeColor="text1"/>
        </w:rPr>
      </w:pPr>
      <w:r w:rsidRPr="00F30EB0">
        <w:rPr>
          <w:rFonts w:eastAsia="標楷體" w:hint="eastAsia"/>
          <w:color w:val="000000" w:themeColor="text1"/>
        </w:rPr>
        <w:t>本專題採用</w:t>
      </w:r>
      <w:r w:rsidR="004B75CB">
        <w:rPr>
          <w:rFonts w:eastAsia="標楷體" w:hint="eastAsia"/>
          <w:color w:val="000000" w:themeColor="text1"/>
        </w:rPr>
        <w:t>「</w:t>
      </w:r>
      <w:r w:rsidRPr="00F30EB0">
        <w:rPr>
          <w:rFonts w:eastAsia="標楷體" w:hint="eastAsia"/>
          <w:color w:val="000000" w:themeColor="text1"/>
        </w:rPr>
        <w:t>混合式（</w:t>
      </w:r>
      <w:r w:rsidRPr="00F30EB0">
        <w:rPr>
          <w:rFonts w:eastAsia="標楷體" w:hint="eastAsia"/>
          <w:color w:val="000000" w:themeColor="text1"/>
        </w:rPr>
        <w:t>Hybrid</w:t>
      </w:r>
      <w:r w:rsidRPr="00F30EB0">
        <w:rPr>
          <w:rFonts w:eastAsia="標楷體" w:hint="eastAsia"/>
          <w:color w:val="000000" w:themeColor="text1"/>
        </w:rPr>
        <w:t>）行動裝置應用程式開發</w:t>
      </w:r>
      <w:r w:rsidR="004B75CB">
        <w:rPr>
          <w:rFonts w:eastAsia="標楷體" w:hint="eastAsia"/>
          <w:color w:val="000000" w:themeColor="text1"/>
        </w:rPr>
        <w:t>」</w:t>
      </w:r>
      <w:r w:rsidRPr="00F30EB0">
        <w:rPr>
          <w:rFonts w:eastAsia="標楷體" w:hint="eastAsia"/>
          <w:color w:val="000000" w:themeColor="text1"/>
        </w:rPr>
        <w:t>方法設計手機</w:t>
      </w:r>
      <w:r w:rsidRPr="00F30EB0">
        <w:rPr>
          <w:rFonts w:eastAsia="標楷體" w:hint="eastAsia"/>
          <w:color w:val="000000" w:themeColor="text1"/>
        </w:rPr>
        <w:t>APP</w:t>
      </w:r>
      <w:r w:rsidRPr="00F30EB0">
        <w:rPr>
          <w:rFonts w:eastAsia="標楷體" w:hint="eastAsia"/>
          <w:color w:val="000000" w:themeColor="text1"/>
        </w:rPr>
        <w:t>程式</w:t>
      </w:r>
      <w:r w:rsidR="00C05F95">
        <w:rPr>
          <w:rFonts w:eastAsia="標楷體" w:hint="eastAsia"/>
          <w:color w:val="000000" w:themeColor="text1"/>
        </w:rPr>
        <w:t>，</w:t>
      </w:r>
      <w:r w:rsidR="00BE6464" w:rsidRPr="00F30EB0">
        <w:rPr>
          <w:rFonts w:eastAsia="標楷體" w:hint="eastAsia"/>
          <w:color w:val="000000" w:themeColor="text1"/>
        </w:rPr>
        <w:t>前端</w:t>
      </w:r>
      <w:r w:rsidR="00C05F95">
        <w:rPr>
          <w:rFonts w:eastAsia="標楷體" w:hint="eastAsia"/>
          <w:color w:val="000000" w:themeColor="text1"/>
        </w:rPr>
        <w:t xml:space="preserve"> </w:t>
      </w:r>
      <w:r w:rsidR="00AD4816">
        <w:rPr>
          <w:rFonts w:eastAsia="標楷體" w:hint="eastAsia"/>
          <w:color w:val="000000" w:themeColor="text1"/>
        </w:rPr>
        <w:t>（</w:t>
      </w:r>
      <w:r w:rsidR="00BE6464" w:rsidRPr="00F30EB0">
        <w:rPr>
          <w:rFonts w:eastAsia="標楷體" w:hint="eastAsia"/>
          <w:color w:val="000000" w:themeColor="text1"/>
        </w:rPr>
        <w:t>Client Side</w:t>
      </w:r>
      <w:r w:rsidR="00C05F95">
        <w:rPr>
          <w:rFonts w:eastAsia="標楷體" w:hint="eastAsia"/>
          <w:color w:val="000000" w:themeColor="text1"/>
        </w:rPr>
        <w:t>）</w:t>
      </w:r>
      <w:r w:rsidR="00BE6464" w:rsidRPr="00F30EB0">
        <w:rPr>
          <w:rFonts w:eastAsia="標楷體" w:hint="eastAsia"/>
          <w:color w:val="000000" w:themeColor="text1"/>
        </w:rPr>
        <w:t>人機介面採用</w:t>
      </w:r>
      <w:r w:rsidR="00BE6464" w:rsidRPr="00F30EB0">
        <w:rPr>
          <w:rFonts w:eastAsia="標楷體" w:hint="eastAsia"/>
          <w:color w:val="000000" w:themeColor="text1"/>
        </w:rPr>
        <w:t>HTML</w:t>
      </w:r>
      <w:r w:rsidR="00BE6464" w:rsidRPr="00F30EB0">
        <w:rPr>
          <w:rFonts w:eastAsia="標楷體" w:hint="eastAsia"/>
          <w:color w:val="000000" w:themeColor="text1"/>
        </w:rPr>
        <w:t>、</w:t>
      </w:r>
      <w:r w:rsidR="00BE6464" w:rsidRPr="00F30EB0">
        <w:rPr>
          <w:rFonts w:eastAsia="標楷體" w:hint="eastAsia"/>
          <w:color w:val="000000" w:themeColor="text1"/>
        </w:rPr>
        <w:t>CSS</w:t>
      </w:r>
      <w:r w:rsidR="00BE6464" w:rsidRPr="00F30EB0">
        <w:rPr>
          <w:rFonts w:eastAsia="標楷體" w:hint="eastAsia"/>
          <w:color w:val="000000" w:themeColor="text1"/>
        </w:rPr>
        <w:t>、</w:t>
      </w:r>
      <w:r w:rsidR="00BE6464" w:rsidRPr="00F30EB0">
        <w:rPr>
          <w:rFonts w:eastAsia="標楷體" w:hint="eastAsia"/>
          <w:color w:val="000000" w:themeColor="text1"/>
        </w:rPr>
        <w:t>JavaScript</w:t>
      </w:r>
      <w:r w:rsidR="00BE6464" w:rsidRPr="00F30EB0">
        <w:rPr>
          <w:rFonts w:eastAsia="標楷體" w:hint="eastAsia"/>
          <w:color w:val="000000" w:themeColor="text1"/>
        </w:rPr>
        <w:t>等網頁技術設計</w:t>
      </w:r>
      <w:r w:rsidR="00BE6464" w:rsidRPr="00F30EB0">
        <w:rPr>
          <w:rFonts w:eastAsia="標楷體" w:hint="eastAsia"/>
          <w:color w:val="000000" w:themeColor="text1"/>
        </w:rPr>
        <w:t>APP</w:t>
      </w:r>
      <w:r w:rsidR="00BE6464" w:rsidRPr="00F30EB0">
        <w:rPr>
          <w:rFonts w:eastAsia="標楷體" w:hint="eastAsia"/>
          <w:color w:val="000000" w:themeColor="text1"/>
        </w:rPr>
        <w:t>介面。後端</w:t>
      </w:r>
      <w:r w:rsidR="00C05F95">
        <w:rPr>
          <w:rFonts w:eastAsia="標楷體" w:hint="eastAsia"/>
          <w:color w:val="000000" w:themeColor="text1"/>
        </w:rPr>
        <w:t xml:space="preserve"> </w:t>
      </w:r>
      <w:r w:rsidR="00AD4816">
        <w:rPr>
          <w:rFonts w:eastAsia="標楷體" w:hint="eastAsia"/>
          <w:color w:val="000000" w:themeColor="text1"/>
        </w:rPr>
        <w:t>（</w:t>
      </w:r>
      <w:r w:rsidR="00754456" w:rsidRPr="00F30EB0">
        <w:rPr>
          <w:rFonts w:eastAsia="標楷體" w:hint="eastAsia"/>
          <w:color w:val="000000" w:themeColor="text1"/>
        </w:rPr>
        <w:t>Server Side</w:t>
      </w:r>
      <w:r w:rsidR="00C05F95">
        <w:rPr>
          <w:rFonts w:eastAsia="標楷體" w:hint="eastAsia"/>
          <w:color w:val="000000" w:themeColor="text1"/>
        </w:rPr>
        <w:t>）</w:t>
      </w:r>
      <w:r w:rsidR="00BE6464" w:rsidRPr="00F30EB0">
        <w:rPr>
          <w:rFonts w:eastAsia="標楷體" w:hint="eastAsia"/>
          <w:color w:val="000000" w:themeColor="text1"/>
        </w:rPr>
        <w:t>選用微軟</w:t>
      </w:r>
      <w:r w:rsidR="00BE6464" w:rsidRPr="00F30EB0">
        <w:rPr>
          <w:rFonts w:eastAsia="標楷體" w:hint="eastAsia"/>
          <w:color w:val="000000" w:themeColor="text1"/>
        </w:rPr>
        <w:t xml:space="preserve"> ASP.NET Web API </w:t>
      </w:r>
      <w:r w:rsidR="00BE6464" w:rsidRPr="00F30EB0">
        <w:rPr>
          <w:rFonts w:eastAsia="標楷體" w:hint="eastAsia"/>
          <w:color w:val="000000" w:themeColor="text1"/>
        </w:rPr>
        <w:t>來實作</w:t>
      </w:r>
      <w:r w:rsidR="00BE6464" w:rsidRPr="00F30EB0">
        <w:rPr>
          <w:rFonts w:eastAsia="標楷體" w:hint="eastAsia"/>
          <w:color w:val="000000" w:themeColor="text1"/>
        </w:rPr>
        <w:t xml:space="preserve"> HTTP Web Service</w:t>
      </w:r>
      <w:r w:rsidR="00BE6464" w:rsidRPr="00F30EB0">
        <w:rPr>
          <w:rFonts w:eastAsia="標楷體" w:hint="eastAsia"/>
          <w:color w:val="000000" w:themeColor="text1"/>
        </w:rPr>
        <w:t>存取資料庫</w:t>
      </w:r>
      <w:r w:rsidR="00C05F95">
        <w:rPr>
          <w:rFonts w:eastAsia="標楷體" w:hint="eastAsia"/>
          <w:color w:val="000000" w:themeColor="text1"/>
        </w:rPr>
        <w:t>，</w:t>
      </w:r>
      <w:r w:rsidR="00BE6464" w:rsidRPr="00F30EB0">
        <w:rPr>
          <w:rFonts w:eastAsia="標楷體" w:hint="eastAsia"/>
          <w:color w:val="000000" w:themeColor="text1"/>
        </w:rPr>
        <w:t>這是目前軟體業最為普遍使用的</w:t>
      </w:r>
      <w:r w:rsidR="00BE6464" w:rsidRPr="00F30EB0">
        <w:rPr>
          <w:rFonts w:eastAsia="標楷體" w:hint="eastAsia"/>
          <w:color w:val="000000" w:themeColor="text1"/>
        </w:rPr>
        <w:t>MVC</w:t>
      </w:r>
      <w:r w:rsidR="00BE6464" w:rsidRPr="00F30EB0">
        <w:rPr>
          <w:rFonts w:eastAsia="標楷體" w:hint="eastAsia"/>
          <w:color w:val="000000" w:themeColor="text1"/>
        </w:rPr>
        <w:t>網頁開發技術</w:t>
      </w:r>
      <w:r w:rsidR="00C05F95">
        <w:rPr>
          <w:rFonts w:eastAsia="標楷體" w:hint="eastAsia"/>
          <w:color w:val="000000" w:themeColor="text1"/>
        </w:rPr>
        <w:t>，</w:t>
      </w:r>
      <w:r w:rsidR="00754456" w:rsidRPr="00F30EB0">
        <w:rPr>
          <w:rFonts w:eastAsia="標楷體" w:hint="eastAsia"/>
          <w:color w:val="000000" w:themeColor="text1"/>
        </w:rPr>
        <w:t>可以用來作為手機</w:t>
      </w:r>
      <w:r w:rsidR="00754456" w:rsidRPr="00F30EB0">
        <w:rPr>
          <w:rFonts w:eastAsia="標楷體" w:hint="eastAsia"/>
          <w:color w:val="000000" w:themeColor="text1"/>
        </w:rPr>
        <w:t>APP</w:t>
      </w:r>
      <w:r w:rsidR="00754456" w:rsidRPr="00F30EB0">
        <w:rPr>
          <w:rFonts w:eastAsia="標楷體" w:hint="eastAsia"/>
          <w:color w:val="000000" w:themeColor="text1"/>
        </w:rPr>
        <w:t>的後端資料存取技術</w:t>
      </w:r>
      <w:r w:rsidR="00BE6464" w:rsidRPr="00F30EB0">
        <w:rPr>
          <w:rFonts w:eastAsia="標楷體" w:hint="eastAsia"/>
          <w:color w:val="000000" w:themeColor="text1"/>
        </w:rPr>
        <w:t>。</w:t>
      </w:r>
    </w:p>
    <w:p w:rsidR="004361BE" w:rsidRPr="00BE6464" w:rsidRDefault="004361BE" w:rsidP="0096709F">
      <w:pPr>
        <w:rPr>
          <w:rFonts w:eastAsia="標楷體"/>
          <w:color w:val="FF0000"/>
        </w:rPr>
      </w:pPr>
    </w:p>
    <w:p w:rsidR="004361BE" w:rsidRDefault="00BE6464" w:rsidP="0096709F">
      <w:pPr>
        <w:rPr>
          <w:rFonts w:eastAsia="標楷體"/>
          <w:color w:val="FF0000"/>
        </w:rPr>
      </w:pPr>
      <w:r w:rsidRPr="00BE6464">
        <w:rPr>
          <w:rFonts w:eastAsia="標楷體"/>
          <w:noProof/>
          <w:color w:val="FF0000"/>
        </w:rPr>
        <w:drawing>
          <wp:inline distT="0" distB="0" distL="0" distR="0" wp14:anchorId="12265185" wp14:editId="63120EB7">
            <wp:extent cx="5377815" cy="1214365"/>
            <wp:effectExtent l="19050" t="0" r="0" b="0"/>
            <wp:docPr id="5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12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1BE" w:rsidRDefault="004361BE" w:rsidP="0096709F">
      <w:pPr>
        <w:rPr>
          <w:rFonts w:eastAsia="標楷體"/>
          <w:color w:val="FF0000"/>
        </w:rPr>
      </w:pPr>
    </w:p>
    <w:p w:rsidR="00BE6464" w:rsidRDefault="00BE6464" w:rsidP="00BE6464">
      <w:pPr>
        <w:jc w:val="center"/>
        <w:outlineLvl w:val="0"/>
        <w:rPr>
          <w:rFonts w:eastAsia="標楷體"/>
        </w:rPr>
      </w:pPr>
      <w:bookmarkStart w:id="74" w:name="_Toc441763869"/>
      <w:r>
        <w:rPr>
          <w:rFonts w:eastAsia="標楷體" w:hint="eastAsia"/>
        </w:rPr>
        <w:t>圖</w:t>
      </w:r>
      <w:r w:rsidR="00F30EB0">
        <w:rPr>
          <w:rFonts w:eastAsia="標楷體" w:hint="eastAsia"/>
        </w:rPr>
        <w:t>5</w:t>
      </w:r>
      <w:r>
        <w:rPr>
          <w:rFonts w:eastAsia="標楷體" w:hint="eastAsia"/>
        </w:rPr>
        <w:t>：系統開發技術架構</w:t>
      </w:r>
      <w:bookmarkEnd w:id="74"/>
    </w:p>
    <w:p w:rsidR="004361BE" w:rsidRDefault="004361BE" w:rsidP="0096709F">
      <w:pPr>
        <w:rPr>
          <w:rFonts w:eastAsia="標楷體"/>
          <w:color w:val="FF0000"/>
        </w:rPr>
      </w:pPr>
    </w:p>
    <w:p w:rsidR="00F30EB0" w:rsidRDefault="00F30EB0" w:rsidP="001761B3">
      <w:pPr>
        <w:ind w:leftChars="118" w:left="283"/>
        <w:rPr>
          <w:rFonts w:eastAsia="標楷體"/>
          <w:color w:val="000000" w:themeColor="text1"/>
        </w:rPr>
      </w:pPr>
    </w:p>
    <w:p w:rsidR="00F30EB0" w:rsidRDefault="00F30EB0" w:rsidP="001761B3">
      <w:pPr>
        <w:ind w:leftChars="118" w:left="283"/>
        <w:rPr>
          <w:rFonts w:eastAsia="標楷體"/>
          <w:color w:val="000000" w:themeColor="text1"/>
        </w:rPr>
      </w:pPr>
    </w:p>
    <w:p w:rsidR="00F30EB0" w:rsidRDefault="00F30EB0" w:rsidP="001761B3">
      <w:pPr>
        <w:ind w:leftChars="118" w:left="283"/>
        <w:rPr>
          <w:rFonts w:eastAsia="標楷體"/>
          <w:color w:val="000000" w:themeColor="text1"/>
        </w:rPr>
      </w:pPr>
    </w:p>
    <w:p w:rsidR="00F30EB0" w:rsidRDefault="00F30EB0" w:rsidP="001761B3">
      <w:pPr>
        <w:ind w:leftChars="118" w:left="283"/>
        <w:rPr>
          <w:rFonts w:eastAsia="標楷體" w:hint="eastAsia"/>
          <w:color w:val="000000" w:themeColor="text1"/>
        </w:rPr>
      </w:pPr>
    </w:p>
    <w:p w:rsidR="00400A9F" w:rsidRDefault="00400A9F" w:rsidP="001761B3">
      <w:pPr>
        <w:ind w:leftChars="118" w:left="283"/>
        <w:rPr>
          <w:rFonts w:eastAsia="標楷體" w:hint="eastAsia"/>
          <w:color w:val="000000" w:themeColor="text1"/>
        </w:rPr>
      </w:pPr>
    </w:p>
    <w:p w:rsidR="00400A9F" w:rsidRDefault="00400A9F" w:rsidP="001761B3">
      <w:pPr>
        <w:ind w:leftChars="118" w:left="283"/>
        <w:rPr>
          <w:rFonts w:eastAsia="標楷體"/>
          <w:color w:val="000000" w:themeColor="text1"/>
        </w:rPr>
      </w:pPr>
    </w:p>
    <w:p w:rsidR="006A6AD7" w:rsidRDefault="00017BD8" w:rsidP="001761B3">
      <w:pPr>
        <w:ind w:leftChars="118" w:left="283"/>
        <w:rPr>
          <w:rFonts w:eastAsia="標楷體"/>
        </w:rPr>
      </w:pPr>
      <w:r w:rsidRPr="00631300">
        <w:rPr>
          <w:rFonts w:eastAsia="標楷體" w:hint="eastAsia"/>
          <w:color w:val="000000" w:themeColor="text1"/>
        </w:rPr>
        <w:t>三</w:t>
      </w:r>
      <w:r w:rsidR="002A71C9" w:rsidRPr="00631300">
        <w:rPr>
          <w:rFonts w:eastAsia="標楷體" w:hint="eastAsia"/>
          <w:color w:val="000000" w:themeColor="text1"/>
        </w:rPr>
        <w:t>、</w:t>
      </w:r>
      <w:r w:rsidR="002A71C9">
        <w:rPr>
          <w:rFonts w:eastAsia="標楷體" w:hint="eastAsia"/>
        </w:rPr>
        <w:t>資料庫設計</w:t>
      </w:r>
    </w:p>
    <w:p w:rsidR="002A71C9" w:rsidRPr="009A4B1E" w:rsidRDefault="00C05F95" w:rsidP="002A71C9">
      <w:pPr>
        <w:autoSpaceDE w:val="0"/>
        <w:autoSpaceDN w:val="0"/>
        <w:adjustRightInd w:val="0"/>
        <w:spacing w:before="100" w:beforeAutospacing="1" w:after="100" w:afterAutospacing="1"/>
        <w:ind w:leftChars="236" w:left="566"/>
        <w:rPr>
          <w:rFonts w:ascii="Arial" w:eastAsia="標楷體" w:hAnsi="Arial"/>
          <w:color w:val="000000"/>
        </w:rPr>
      </w:pPr>
      <w:r>
        <w:rPr>
          <w:rFonts w:ascii="Arial" w:eastAsia="標楷體" w:hAnsi="Arial" w:hint="eastAsia"/>
          <w:color w:val="000000"/>
        </w:rPr>
        <w:t xml:space="preserve"> </w:t>
      </w:r>
      <w:r w:rsidR="00AD4816">
        <w:rPr>
          <w:rFonts w:ascii="Arial" w:eastAsia="標楷體" w:hAnsi="Arial" w:hint="eastAsia"/>
          <w:color w:val="000000"/>
        </w:rPr>
        <w:t>（</w:t>
      </w:r>
      <w:r w:rsidR="002A71C9">
        <w:rPr>
          <w:rFonts w:ascii="Arial" w:eastAsia="標楷體" w:hAnsi="Arial" w:hint="eastAsia"/>
          <w:color w:val="000000"/>
        </w:rPr>
        <w:t>一</w:t>
      </w:r>
      <w:r>
        <w:rPr>
          <w:rFonts w:ascii="Arial" w:eastAsia="標楷體" w:hAnsi="Arial" w:hint="eastAsia"/>
          <w:color w:val="000000"/>
        </w:rPr>
        <w:t>）</w:t>
      </w:r>
      <w:r w:rsidR="002A71C9" w:rsidRPr="009A4B1E">
        <w:rPr>
          <w:rFonts w:ascii="Arial" w:eastAsia="標楷體" w:hAnsi="Arial" w:hint="eastAsia"/>
          <w:color w:val="000000"/>
        </w:rPr>
        <w:t>關聯式資料庫模型</w:t>
      </w:r>
    </w:p>
    <w:tbl>
      <w:tblPr>
        <w:tblpPr w:leftFromText="180" w:rightFromText="180" w:vertAnchor="text" w:horzAnchor="margin" w:tblpY="382"/>
        <w:tblW w:w="4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4"/>
        <w:gridCol w:w="701"/>
        <w:gridCol w:w="943"/>
        <w:gridCol w:w="701"/>
        <w:gridCol w:w="701"/>
        <w:gridCol w:w="701"/>
      </w:tblGrid>
      <w:tr w:rsidR="002A71C9" w:rsidRPr="009A4B1E" w:rsidTr="000701E3">
        <w:trPr>
          <w:trHeight w:val="335"/>
        </w:trPr>
        <w:tc>
          <w:tcPr>
            <w:tcW w:w="0" w:type="auto"/>
          </w:tcPr>
          <w:p w:rsidR="002A71C9" w:rsidRPr="005E7A04" w:rsidRDefault="00187E34" w:rsidP="000701E3">
            <w:pPr>
              <w:rPr>
                <w:rFonts w:ascii="Calibri" w:eastAsia="標楷體" w:hAnsi="Calibri"/>
                <w:color w:val="000000"/>
                <w:u w:val="single"/>
              </w:rPr>
            </w:pPr>
            <w:r>
              <w:rPr>
                <w:rFonts w:ascii="Calibri" w:eastAsia="標楷體" w:hAnsi="Calibri"/>
                <w:noProof/>
                <w:color w:val="000000"/>
                <w:u w:val="single"/>
              </w:rPr>
              <mc:AlternateContent>
                <mc:Choice Requires="wps">
                  <w:drawing>
                    <wp:anchor distT="0" distB="0" distL="114299" distR="114299" simplePos="0" relativeHeight="251688960" behindDoc="0" locked="0" layoutInCell="1" allowOverlap="1">
                      <wp:simplePos x="0" y="0"/>
                      <wp:positionH relativeFrom="column">
                        <wp:posOffset>436879</wp:posOffset>
                      </wp:positionH>
                      <wp:positionV relativeFrom="paragraph">
                        <wp:posOffset>226695</wp:posOffset>
                      </wp:positionV>
                      <wp:extent cx="0" cy="160655"/>
                      <wp:effectExtent l="0" t="0" r="19050" b="10795"/>
                      <wp:wrapNone/>
                      <wp:docPr id="45" name="直線單箭頭接點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0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45" o:spid="_x0000_s1026" type="#_x0000_t32" style="position:absolute;margin-left:34.4pt;margin-top:17.85pt;width:0;height:12.65pt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"/>
                  </w:pict>
                </mc:Fallback>
              </mc:AlternateContent>
            </w:r>
            <w:r w:rsidR="002A71C9" w:rsidRPr="005E7A04">
              <w:rPr>
                <w:rFonts w:ascii="Calibri" w:eastAsia="標楷體" w:hAnsi="Calibri" w:hint="eastAsia"/>
                <w:color w:val="000000"/>
                <w:u w:val="single"/>
              </w:rPr>
              <w:t>茶園編號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名稱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負責人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高度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電話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地址</w:t>
            </w:r>
          </w:p>
        </w:tc>
      </w:tr>
    </w:tbl>
    <w:p w:rsidR="002A71C9" w:rsidRPr="009A4B1E" w:rsidRDefault="002A71C9" w:rsidP="002A71C9">
      <w:pPr>
        <w:rPr>
          <w:rFonts w:ascii="Calibri" w:eastAsia="標楷體" w:hAnsi="Calibri"/>
          <w:color w:val="000000"/>
        </w:rPr>
      </w:pPr>
      <w:r w:rsidRPr="009A4B1E">
        <w:rPr>
          <w:rFonts w:ascii="Calibri" w:eastAsia="標楷體" w:hAnsi="Calibri" w:hint="eastAsia"/>
          <w:color w:val="000000"/>
        </w:rPr>
        <w:t>茶園</w:t>
      </w:r>
    </w:p>
    <w:p w:rsidR="002A71C9" w:rsidRPr="009A4B1E" w:rsidRDefault="002A71C9" w:rsidP="002A71C9">
      <w:pPr>
        <w:rPr>
          <w:rFonts w:ascii="Calibri" w:eastAsia="標楷體" w:hAnsi="Calibri"/>
          <w:color w:val="000000"/>
        </w:rPr>
      </w:pPr>
    </w:p>
    <w:p w:rsidR="002A71C9" w:rsidRPr="009A4B1E" w:rsidRDefault="00187E34" w:rsidP="002A71C9">
      <w:pPr>
        <w:rPr>
          <w:rFonts w:ascii="Calibri" w:eastAsia="標楷體" w:hAnsi="Calibri"/>
          <w:color w:val="000000"/>
        </w:rPr>
      </w:pP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>
                <wp:simplePos x="0" y="0"/>
                <wp:positionH relativeFrom="column">
                  <wp:posOffset>-1097281</wp:posOffset>
                </wp:positionH>
                <wp:positionV relativeFrom="paragraph">
                  <wp:posOffset>179070</wp:posOffset>
                </wp:positionV>
                <wp:extent cx="0" cy="270510"/>
                <wp:effectExtent l="76200" t="0" r="57150" b="53340"/>
                <wp:wrapNone/>
                <wp:docPr id="44" name="直線單箭頭接點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44" o:spid="_x0000_s1026" type="#_x0000_t32" style="position:absolute;margin-left:-86.4pt;margin-top:14.1pt;width:0;height:21.3pt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">
                <v:stroke endarrow="block"/>
              </v:shape>
            </w:pict>
          </mc:Fallback>
        </mc:AlternateContent>
      </w: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>
                <wp:simplePos x="0" y="0"/>
                <wp:positionH relativeFrom="column">
                  <wp:posOffset>-2743200</wp:posOffset>
                </wp:positionH>
                <wp:positionV relativeFrom="paragraph">
                  <wp:posOffset>179069</wp:posOffset>
                </wp:positionV>
                <wp:extent cx="1645920" cy="0"/>
                <wp:effectExtent l="0" t="0" r="11430" b="19050"/>
                <wp:wrapNone/>
                <wp:docPr id="43" name="直線單箭頭接點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5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43" o:spid="_x0000_s1026" type="#_x0000_t32" style="position:absolute;margin-left:-3in;margin-top:14.1pt;width:129.6pt;height:0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"/>
            </w:pict>
          </mc:Fallback>
        </mc:AlternateContent>
      </w:r>
    </w:p>
    <w:p w:rsidR="002A71C9" w:rsidRPr="009A4B1E" w:rsidRDefault="00187E34" w:rsidP="002A71C9">
      <w:pPr>
        <w:rPr>
          <w:rFonts w:ascii="Calibri" w:eastAsia="標楷體" w:hAnsi="Calibri"/>
          <w:color w:val="000000"/>
        </w:rPr>
      </w:pP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>
                <wp:simplePos x="0" y="0"/>
                <wp:positionH relativeFrom="column">
                  <wp:posOffset>4606924</wp:posOffset>
                </wp:positionH>
                <wp:positionV relativeFrom="paragraph">
                  <wp:posOffset>74930</wp:posOffset>
                </wp:positionV>
                <wp:extent cx="0" cy="2004695"/>
                <wp:effectExtent l="0" t="0" r="19050" b="14605"/>
                <wp:wrapNone/>
                <wp:docPr id="42" name="直線單箭頭接點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4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42" o:spid="_x0000_s1026" type="#_x0000_t32" style="position:absolute;margin-left:362.75pt;margin-top:5.9pt;width:0;height:157.85pt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"/>
            </w:pict>
          </mc:Fallback>
        </mc:AlternateContent>
      </w: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74929</wp:posOffset>
                </wp:positionV>
                <wp:extent cx="1778000" cy="0"/>
                <wp:effectExtent l="0" t="0" r="12700" b="19050"/>
                <wp:wrapNone/>
                <wp:docPr id="41" name="直線單箭頭接點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41" o:spid="_x0000_s1026" type="#_x0000_t32" style="position:absolute;margin-left:222.75pt;margin-top:5.9pt;width:140pt;height:0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"/>
            </w:pict>
          </mc:Fallback>
        </mc:AlternateContent>
      </w: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>
                <wp:simplePos x="0" y="0"/>
                <wp:positionH relativeFrom="column">
                  <wp:posOffset>2828924</wp:posOffset>
                </wp:positionH>
                <wp:positionV relativeFrom="paragraph">
                  <wp:posOffset>74930</wp:posOffset>
                </wp:positionV>
                <wp:extent cx="0" cy="146050"/>
                <wp:effectExtent l="0" t="0" r="19050" b="25400"/>
                <wp:wrapNone/>
                <wp:docPr id="40" name="直線單箭頭接點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40" o:spid="_x0000_s1026" type="#_x0000_t32" style="position:absolute;margin-left:222.75pt;margin-top:5.9pt;width:0;height:11.5pt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"/>
            </w:pict>
          </mc:Fallback>
        </mc:AlternateContent>
      </w:r>
      <w:r w:rsidR="002A71C9" w:rsidRPr="009A4B1E">
        <w:rPr>
          <w:rFonts w:ascii="Calibri" w:eastAsia="標楷體" w:hAnsi="Calibri" w:hint="eastAsia"/>
          <w:color w:val="000000"/>
        </w:rPr>
        <w:t>茶葉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6"/>
        <w:gridCol w:w="696"/>
        <w:gridCol w:w="886"/>
        <w:gridCol w:w="1176"/>
        <w:gridCol w:w="1176"/>
        <w:gridCol w:w="1176"/>
      </w:tblGrid>
      <w:tr w:rsidR="002A71C9" w:rsidRPr="009A4B1E" w:rsidTr="000701E3">
        <w:tc>
          <w:tcPr>
            <w:tcW w:w="0" w:type="auto"/>
          </w:tcPr>
          <w:p w:rsidR="002A71C9" w:rsidRPr="005E7A04" w:rsidRDefault="00187E34" w:rsidP="000701E3">
            <w:pPr>
              <w:rPr>
                <w:rFonts w:ascii="Calibri" w:eastAsia="標楷體" w:hAnsi="Calibri"/>
                <w:color w:val="000000"/>
                <w:u w:val="single"/>
              </w:rPr>
            </w:pPr>
            <w:r>
              <w:rPr>
                <w:rFonts w:ascii="Calibri" w:eastAsia="標楷體" w:hAnsi="Calibri"/>
                <w:noProof/>
                <w:color w:val="000000"/>
                <w:u w:val="single"/>
              </w:rPr>
              <mc:AlternateContent>
                <mc:Choice Requires="wps">
                  <w:drawing>
                    <wp:anchor distT="4294967295" distB="4294967295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-243205</wp:posOffset>
                      </wp:positionH>
                      <wp:positionV relativeFrom="paragraph">
                        <wp:posOffset>103504</wp:posOffset>
                      </wp:positionV>
                      <wp:extent cx="160655" cy="0"/>
                      <wp:effectExtent l="0" t="76200" r="29845" b="95250"/>
                      <wp:wrapNone/>
                      <wp:docPr id="39" name="直線單箭頭接點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單箭頭接點 39" o:spid="_x0000_s1026" type="#_x0000_t32" style="position:absolute;margin-left:-19.15pt;margin-top:8.15pt;width:12.65pt;height:0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alibri" w:eastAsia="標楷體" w:hAnsi="Calibri"/>
                <w:noProof/>
                <w:color w:val="000000"/>
                <w:u w:val="single"/>
              </w:rPr>
              <mc:AlternateContent>
                <mc:Choice Requires="wps">
                  <w:drawing>
                    <wp:anchor distT="0" distB="0" distL="114299" distR="114299" simplePos="0" relativeHeight="251710464" behindDoc="0" locked="0" layoutInCell="1" allowOverlap="1">
                      <wp:simplePos x="0" y="0"/>
                      <wp:positionH relativeFrom="column">
                        <wp:posOffset>-243206</wp:posOffset>
                      </wp:positionH>
                      <wp:positionV relativeFrom="paragraph">
                        <wp:posOffset>103505</wp:posOffset>
                      </wp:positionV>
                      <wp:extent cx="0" cy="3108960"/>
                      <wp:effectExtent l="0" t="0" r="19050" b="15240"/>
                      <wp:wrapNone/>
                      <wp:docPr id="38" name="直線單箭頭接點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108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單箭頭接點 38" o:spid="_x0000_s1026" type="#_x0000_t32" style="position:absolute;margin-left:-19.15pt;margin-top:8.15pt;width:0;height:244.8pt;flip:y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"/>
                  </w:pict>
                </mc:Fallback>
              </mc:AlternateContent>
            </w:r>
            <w:r w:rsidR="002A71C9" w:rsidRPr="005E7A04">
              <w:rPr>
                <w:rFonts w:ascii="Calibri" w:eastAsia="標楷體" w:hAnsi="Calibri" w:hint="eastAsia"/>
                <w:color w:val="000000"/>
                <w:u w:val="single"/>
              </w:rPr>
              <w:t>茶葉編號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茶種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EPC</w:t>
            </w:r>
            <w:r w:rsidRPr="009A4B1E">
              <w:rPr>
                <w:rFonts w:ascii="Calibri" w:eastAsia="標楷體" w:hAnsi="Calibri" w:hint="eastAsia"/>
                <w:color w:val="000000"/>
              </w:rPr>
              <w:t>碼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茶園編號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比賽編號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批次編號</w:t>
            </w:r>
          </w:p>
        </w:tc>
      </w:tr>
    </w:tbl>
    <w:p w:rsidR="002A71C9" w:rsidRPr="009A4B1E" w:rsidRDefault="00187E34" w:rsidP="002A71C9">
      <w:pPr>
        <w:rPr>
          <w:rFonts w:ascii="Calibri" w:eastAsia="標楷體" w:hAnsi="Calibri"/>
          <w:color w:val="000000"/>
        </w:rPr>
      </w:pP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0" distB="0" distL="114299" distR="114299" simplePos="0" relativeHeight="251702272" behindDoc="0" locked="0" layoutInCell="1" allowOverlap="1">
                <wp:simplePos x="0" y="0"/>
                <wp:positionH relativeFrom="column">
                  <wp:posOffset>5220969</wp:posOffset>
                </wp:positionH>
                <wp:positionV relativeFrom="paragraph">
                  <wp:posOffset>205105</wp:posOffset>
                </wp:positionV>
                <wp:extent cx="0" cy="3489325"/>
                <wp:effectExtent l="0" t="0" r="19050" b="15875"/>
                <wp:wrapNone/>
                <wp:docPr id="37" name="直線單箭頭接點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89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37" o:spid="_x0000_s1026" type="#_x0000_t32" style="position:absolute;margin-left:411.1pt;margin-top:16.15pt;width:0;height:274.75pt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"/>
            </w:pict>
          </mc:Fallback>
        </mc:AlternateContent>
      </w: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>
                <wp:simplePos x="0" y="0"/>
                <wp:positionH relativeFrom="column">
                  <wp:posOffset>3553460</wp:posOffset>
                </wp:positionH>
                <wp:positionV relativeFrom="paragraph">
                  <wp:posOffset>205104</wp:posOffset>
                </wp:positionV>
                <wp:extent cx="1667510" cy="0"/>
                <wp:effectExtent l="0" t="0" r="27940" b="19050"/>
                <wp:wrapNone/>
                <wp:docPr id="36" name="直線單箭頭接點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7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36" o:spid="_x0000_s1026" type="#_x0000_t32" style="position:absolute;margin-left:279.8pt;margin-top:16.15pt;width:131.3pt;height:0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"/>
            </w:pict>
          </mc:Fallback>
        </mc:AlternateContent>
      </w: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0" distB="0" distL="114299" distR="114299" simplePos="0" relativeHeight="251700224" behindDoc="0" locked="0" layoutInCell="1" allowOverlap="1">
                <wp:simplePos x="0" y="0"/>
                <wp:positionH relativeFrom="column">
                  <wp:posOffset>3553459</wp:posOffset>
                </wp:positionH>
                <wp:positionV relativeFrom="paragraph">
                  <wp:posOffset>0</wp:posOffset>
                </wp:positionV>
                <wp:extent cx="0" cy="205105"/>
                <wp:effectExtent l="0" t="0" r="19050" b="23495"/>
                <wp:wrapNone/>
                <wp:docPr id="35" name="直線單箭頭接點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35" o:spid="_x0000_s1026" type="#_x0000_t32" style="position:absolute;margin-left:279.8pt;margin-top:0;width:0;height:16.15pt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"/>
            </w:pict>
          </mc:Fallback>
        </mc:AlternateContent>
      </w: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>
                <wp:simplePos x="0" y="0"/>
                <wp:positionH relativeFrom="column">
                  <wp:posOffset>356869</wp:posOffset>
                </wp:positionH>
                <wp:positionV relativeFrom="paragraph">
                  <wp:posOffset>0</wp:posOffset>
                </wp:positionV>
                <wp:extent cx="0" cy="205105"/>
                <wp:effectExtent l="76200" t="38100" r="57150" b="23495"/>
                <wp:wrapNone/>
                <wp:docPr id="34" name="直線單箭頭接點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5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34" o:spid="_x0000_s1026" type="#_x0000_t32" style="position:absolute;margin-left:28.1pt;margin-top:0;width:0;height:16.15pt;flip:y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">
                <v:stroke endarrow="block"/>
              </v:shape>
            </w:pict>
          </mc:Fallback>
        </mc:AlternateContent>
      </w: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205104</wp:posOffset>
                </wp:positionV>
                <wp:extent cx="2472055" cy="0"/>
                <wp:effectExtent l="0" t="0" r="23495" b="19050"/>
                <wp:wrapNone/>
                <wp:docPr id="33" name="直線單箭頭接點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2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33" o:spid="_x0000_s1026" type="#_x0000_t32" style="position:absolute;margin-left:28.1pt;margin-top:16.15pt;width:194.65pt;height:0;flip:x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"/>
            </w:pict>
          </mc:Fallback>
        </mc:AlternateContent>
      </w: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>
                <wp:simplePos x="0" y="0"/>
                <wp:positionH relativeFrom="column">
                  <wp:posOffset>2828924</wp:posOffset>
                </wp:positionH>
                <wp:positionV relativeFrom="paragraph">
                  <wp:posOffset>205105</wp:posOffset>
                </wp:positionV>
                <wp:extent cx="0" cy="248285"/>
                <wp:effectExtent l="0" t="0" r="19050" b="18415"/>
                <wp:wrapNone/>
                <wp:docPr id="32" name="直線單箭頭接點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8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32" o:spid="_x0000_s1026" type="#_x0000_t32" style="position:absolute;margin-left:222.75pt;margin-top:16.15pt;width:0;height:19.55pt;flip:y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"/>
            </w:pict>
          </mc:Fallback>
        </mc:AlternateContent>
      </w:r>
    </w:p>
    <w:p w:rsidR="002A71C9" w:rsidRPr="009A4B1E" w:rsidRDefault="002A71C9" w:rsidP="002A71C9">
      <w:pPr>
        <w:rPr>
          <w:rFonts w:ascii="Calibri" w:eastAsia="標楷體" w:hAnsi="Calibri"/>
          <w:color w:val="000000"/>
        </w:rPr>
      </w:pPr>
      <w:r w:rsidRPr="009A4B1E">
        <w:rPr>
          <w:rFonts w:ascii="Calibri" w:eastAsia="標楷體" w:hAnsi="Calibri" w:hint="eastAsia"/>
          <w:color w:val="000000"/>
        </w:rPr>
        <w:t>農藥檢驗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6"/>
        <w:gridCol w:w="936"/>
        <w:gridCol w:w="1416"/>
        <w:gridCol w:w="1176"/>
        <w:gridCol w:w="1656"/>
      </w:tblGrid>
      <w:tr w:rsidR="002A71C9" w:rsidRPr="009A4B1E" w:rsidTr="000701E3">
        <w:tc>
          <w:tcPr>
            <w:tcW w:w="0" w:type="auto"/>
          </w:tcPr>
          <w:p w:rsidR="002A71C9" w:rsidRPr="005E7A04" w:rsidRDefault="002A71C9" w:rsidP="000701E3">
            <w:pPr>
              <w:rPr>
                <w:rFonts w:ascii="Calibri" w:eastAsia="標楷體" w:hAnsi="Calibri"/>
                <w:color w:val="000000"/>
                <w:u w:val="single"/>
              </w:rPr>
            </w:pPr>
            <w:r w:rsidRPr="005E7A04">
              <w:rPr>
                <w:rFonts w:ascii="Calibri" w:eastAsia="標楷體" w:hAnsi="Calibri" w:hint="eastAsia"/>
                <w:color w:val="000000"/>
                <w:u w:val="single"/>
              </w:rPr>
              <w:t>農藥檢驗編號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殘留量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合格殘留量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茶葉編號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2A71C9" w:rsidRPr="009A4B1E" w:rsidRDefault="00187E34" w:rsidP="000701E3">
            <w:pPr>
              <w:rPr>
                <w:rFonts w:ascii="Calibri" w:eastAsia="標楷體" w:hAnsi="Calibri"/>
                <w:color w:val="000000"/>
              </w:rPr>
            </w:pPr>
            <w:r>
              <w:rPr>
                <w:rFonts w:ascii="Calibri" w:eastAsia="標楷體" w:hAnsi="Calibri"/>
                <w:noProof/>
                <w:color w:val="000000"/>
              </w:rPr>
              <mc:AlternateContent>
                <mc:Choice Requires="wps">
                  <w:drawing>
                    <wp:anchor distT="0" distB="0" distL="114299" distR="114299" simplePos="0" relativeHeight="251685888" behindDoc="0" locked="0" layoutInCell="1" allowOverlap="1">
                      <wp:simplePos x="0" y="0"/>
                      <wp:positionH relativeFrom="column">
                        <wp:posOffset>261619</wp:posOffset>
                      </wp:positionH>
                      <wp:positionV relativeFrom="paragraph">
                        <wp:posOffset>224155</wp:posOffset>
                      </wp:positionV>
                      <wp:extent cx="0" cy="182880"/>
                      <wp:effectExtent l="0" t="0" r="19050" b="26670"/>
                      <wp:wrapNone/>
                      <wp:docPr id="16" name="直線單箭頭接點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單箭頭接點 5" o:spid="_x0000_s1026" type="#_x0000_t32" style="position:absolute;margin-left:20.6pt;margin-top:17.65pt;width:0;height:14.4pt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"/>
                  </w:pict>
                </mc:Fallback>
              </mc:AlternateContent>
            </w:r>
            <w:r w:rsidR="002A71C9" w:rsidRPr="009A4B1E">
              <w:rPr>
                <w:rFonts w:ascii="Calibri" w:eastAsia="標楷體" w:hAnsi="Calibri" w:hint="eastAsia"/>
                <w:color w:val="000000"/>
              </w:rPr>
              <w:t>檢驗單位編號</w:t>
            </w:r>
          </w:p>
        </w:tc>
      </w:tr>
    </w:tbl>
    <w:p w:rsidR="002A71C9" w:rsidRPr="009A4B1E" w:rsidRDefault="00187E34" w:rsidP="002A71C9">
      <w:pPr>
        <w:rPr>
          <w:rFonts w:ascii="Calibri" w:eastAsia="標楷體" w:hAnsi="Calibri"/>
          <w:color w:val="000000"/>
        </w:rPr>
      </w:pP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>
                <wp:simplePos x="0" y="0"/>
                <wp:positionH relativeFrom="column">
                  <wp:posOffset>788034</wp:posOffset>
                </wp:positionH>
                <wp:positionV relativeFrom="paragraph">
                  <wp:posOffset>172085</wp:posOffset>
                </wp:positionV>
                <wp:extent cx="0" cy="285115"/>
                <wp:effectExtent l="76200" t="0" r="57150" b="57785"/>
                <wp:wrapNone/>
                <wp:docPr id="6" name="直線單箭頭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6" o:spid="_x0000_s1026" type="#_x0000_t32" style="position:absolute;margin-left:62.05pt;margin-top:13.55pt;width:0;height:22.45pt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">
                <v:stroke endarrow="block"/>
              </v:shape>
            </w:pict>
          </mc:Fallback>
        </mc:AlternateContent>
      </w: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172084</wp:posOffset>
                </wp:positionV>
                <wp:extent cx="2765425" cy="0"/>
                <wp:effectExtent l="0" t="0" r="15875" b="19050"/>
                <wp:wrapNone/>
                <wp:docPr id="7" name="直線單箭頭接點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5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7" o:spid="_x0000_s1026" type="#_x0000_t32" style="position:absolute;margin-left:62.05pt;margin-top:13.55pt;width:217.75pt;height:0;flip:x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"/>
            </w:pict>
          </mc:Fallback>
        </mc:AlternateContent>
      </w:r>
    </w:p>
    <w:p w:rsidR="002A71C9" w:rsidRPr="009A4B1E" w:rsidRDefault="002A71C9" w:rsidP="002A71C9">
      <w:pPr>
        <w:rPr>
          <w:rFonts w:ascii="Calibri" w:eastAsia="標楷體" w:hAnsi="Calibri"/>
          <w:color w:val="000000"/>
        </w:rPr>
      </w:pPr>
      <w:r w:rsidRPr="009A4B1E">
        <w:rPr>
          <w:rFonts w:ascii="Calibri" w:eastAsia="標楷體" w:hAnsi="Calibri" w:hint="eastAsia"/>
          <w:color w:val="000000"/>
        </w:rPr>
        <w:t>檢驗單位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6"/>
        <w:gridCol w:w="696"/>
        <w:gridCol w:w="696"/>
        <w:gridCol w:w="696"/>
      </w:tblGrid>
      <w:tr w:rsidR="002A71C9" w:rsidRPr="009A4B1E" w:rsidTr="000701E3">
        <w:tc>
          <w:tcPr>
            <w:tcW w:w="0" w:type="auto"/>
            <w:shd w:val="clear" w:color="auto" w:fill="FFFFFF" w:themeFill="background1"/>
          </w:tcPr>
          <w:p w:rsidR="002A71C9" w:rsidRPr="005E7A04" w:rsidRDefault="002A71C9" w:rsidP="000701E3">
            <w:pPr>
              <w:rPr>
                <w:rFonts w:ascii="Calibri" w:eastAsia="標楷體" w:hAnsi="Calibri"/>
                <w:color w:val="000000"/>
                <w:u w:val="single"/>
              </w:rPr>
            </w:pPr>
            <w:r w:rsidRPr="005E7A04">
              <w:rPr>
                <w:rFonts w:ascii="Calibri" w:eastAsia="標楷體" w:hAnsi="Calibri" w:hint="eastAsia"/>
                <w:color w:val="000000"/>
                <w:u w:val="single"/>
              </w:rPr>
              <w:t>檢驗單位編號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名稱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電話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地址</w:t>
            </w:r>
          </w:p>
        </w:tc>
      </w:tr>
    </w:tbl>
    <w:p w:rsidR="002A71C9" w:rsidRPr="009A4B1E" w:rsidRDefault="00187E34" w:rsidP="002A71C9">
      <w:pPr>
        <w:rPr>
          <w:rFonts w:ascii="Calibri" w:eastAsia="標楷體" w:hAnsi="Calibri"/>
          <w:color w:val="000000"/>
        </w:rPr>
      </w:pP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>
                <wp:simplePos x="0" y="0"/>
                <wp:positionH relativeFrom="column">
                  <wp:posOffset>517524</wp:posOffset>
                </wp:positionH>
                <wp:positionV relativeFrom="paragraph">
                  <wp:posOffset>212725</wp:posOffset>
                </wp:positionV>
                <wp:extent cx="0" cy="233680"/>
                <wp:effectExtent l="76200" t="0" r="57150" b="52070"/>
                <wp:wrapNone/>
                <wp:docPr id="8" name="直線單箭頭接點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8" o:spid="_x0000_s1026" type="#_x0000_t32" style="position:absolute;margin-left:40.75pt;margin-top:16.75pt;width:0;height:18.4pt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">
                <v:stroke endarrow="block"/>
              </v:shape>
            </w:pict>
          </mc:Fallback>
        </mc:AlternateContent>
      </w: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212724</wp:posOffset>
                </wp:positionV>
                <wp:extent cx="4089400" cy="0"/>
                <wp:effectExtent l="0" t="0" r="25400" b="19050"/>
                <wp:wrapNone/>
                <wp:docPr id="9" name="直線單箭頭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9" o:spid="_x0000_s1026" type="#_x0000_t32" style="position:absolute;margin-left:40.75pt;margin-top:16.75pt;width:322pt;height:0;flip:x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"/>
            </w:pict>
          </mc:Fallback>
        </mc:AlternateContent>
      </w:r>
    </w:p>
    <w:p w:rsidR="002A71C9" w:rsidRPr="009A4B1E" w:rsidRDefault="002A71C9" w:rsidP="002A71C9">
      <w:pPr>
        <w:rPr>
          <w:rFonts w:ascii="Calibri" w:eastAsia="標楷體" w:hAnsi="Calibri"/>
          <w:color w:val="000000"/>
        </w:rPr>
      </w:pPr>
      <w:r w:rsidRPr="009A4B1E">
        <w:rPr>
          <w:rFonts w:ascii="Calibri" w:eastAsia="標楷體" w:hAnsi="Calibri" w:hint="eastAsia"/>
          <w:color w:val="000000"/>
        </w:rPr>
        <w:t>比賽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6"/>
        <w:gridCol w:w="696"/>
        <w:gridCol w:w="696"/>
        <w:gridCol w:w="1176"/>
        <w:gridCol w:w="1176"/>
        <w:gridCol w:w="1176"/>
        <w:gridCol w:w="696"/>
        <w:gridCol w:w="696"/>
      </w:tblGrid>
      <w:tr w:rsidR="002A71C9" w:rsidRPr="009A4B1E" w:rsidTr="000701E3">
        <w:tc>
          <w:tcPr>
            <w:tcW w:w="0" w:type="auto"/>
          </w:tcPr>
          <w:p w:rsidR="002A71C9" w:rsidRPr="005E7A04" w:rsidRDefault="002A71C9" w:rsidP="000701E3">
            <w:pPr>
              <w:rPr>
                <w:rFonts w:ascii="Calibri" w:eastAsia="標楷體" w:hAnsi="Calibri"/>
                <w:color w:val="000000"/>
                <w:u w:val="single"/>
              </w:rPr>
            </w:pPr>
            <w:r w:rsidRPr="005E7A04">
              <w:rPr>
                <w:rFonts w:ascii="Calibri" w:eastAsia="標楷體" w:hAnsi="Calibri" w:hint="eastAsia"/>
                <w:color w:val="000000"/>
                <w:u w:val="single"/>
              </w:rPr>
              <w:t>比賽編號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名稱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時間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茶色分數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茶香分數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茶味分數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總分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名次</w:t>
            </w:r>
          </w:p>
        </w:tc>
      </w:tr>
    </w:tbl>
    <w:p w:rsidR="002A71C9" w:rsidRPr="009A4B1E" w:rsidRDefault="00187E34" w:rsidP="002A71C9">
      <w:pPr>
        <w:rPr>
          <w:rFonts w:ascii="Calibri" w:eastAsia="標楷體" w:hAnsi="Calibri"/>
          <w:color w:val="000000"/>
        </w:rPr>
      </w:pP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179704</wp:posOffset>
                </wp:positionV>
                <wp:extent cx="2780030" cy="0"/>
                <wp:effectExtent l="0" t="0" r="20320" b="19050"/>
                <wp:wrapNone/>
                <wp:docPr id="46" name="直線單箭頭接點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80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46" o:spid="_x0000_s1026" type="#_x0000_t32" style="position:absolute;margin-left:-19.15pt;margin-top:14.15pt;width:218.9pt;height:0;flip:x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"/>
            </w:pict>
          </mc:Fallback>
        </mc:AlternateContent>
      </w: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0" distB="0" distL="114299" distR="114299" simplePos="0" relativeHeight="251706368" behindDoc="0" locked="0" layoutInCell="1" allowOverlap="1">
                <wp:simplePos x="0" y="0"/>
                <wp:positionH relativeFrom="column">
                  <wp:posOffset>2536824</wp:posOffset>
                </wp:positionH>
                <wp:positionV relativeFrom="paragraph">
                  <wp:posOffset>179705</wp:posOffset>
                </wp:positionV>
                <wp:extent cx="0" cy="278130"/>
                <wp:effectExtent l="0" t="0" r="19050" b="26670"/>
                <wp:wrapNone/>
                <wp:docPr id="47" name="直線單箭頭接點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8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47" o:spid="_x0000_s1026" type="#_x0000_t32" style="position:absolute;margin-left:199.75pt;margin-top:14.15pt;width:0;height:21.9pt;flip:y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"/>
            </w:pict>
          </mc:Fallback>
        </mc:AlternateContent>
      </w:r>
    </w:p>
    <w:p w:rsidR="002A71C9" w:rsidRPr="009A4B1E" w:rsidRDefault="002A71C9" w:rsidP="002A71C9">
      <w:pPr>
        <w:rPr>
          <w:rFonts w:ascii="Calibri" w:eastAsia="標楷體" w:hAnsi="Calibri"/>
          <w:color w:val="000000"/>
        </w:rPr>
      </w:pPr>
      <w:r w:rsidRPr="009A4B1E">
        <w:rPr>
          <w:rFonts w:ascii="Calibri" w:eastAsia="標楷體" w:hAnsi="Calibri" w:hint="eastAsia"/>
          <w:color w:val="000000"/>
        </w:rPr>
        <w:t>施肥紀錄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</w:tblGrid>
      <w:tr w:rsidR="002A71C9" w:rsidRPr="009A4B1E" w:rsidTr="000701E3">
        <w:tc>
          <w:tcPr>
            <w:tcW w:w="0" w:type="auto"/>
          </w:tcPr>
          <w:p w:rsidR="002A71C9" w:rsidRPr="005E7A04" w:rsidRDefault="002A71C9" w:rsidP="000701E3">
            <w:pPr>
              <w:rPr>
                <w:rFonts w:ascii="Calibri" w:eastAsia="標楷體" w:hAnsi="Calibri"/>
                <w:color w:val="000000"/>
                <w:u w:val="single"/>
              </w:rPr>
            </w:pPr>
            <w:r w:rsidRPr="005E7A04">
              <w:rPr>
                <w:rFonts w:ascii="Calibri" w:eastAsia="標楷體" w:hAnsi="Calibri" w:hint="eastAsia"/>
                <w:color w:val="000000"/>
                <w:u w:val="single"/>
              </w:rPr>
              <w:t>施肥編號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施肥種類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施肥時間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茶葉編號</w:t>
            </w:r>
          </w:p>
        </w:tc>
      </w:tr>
    </w:tbl>
    <w:p w:rsidR="002A71C9" w:rsidRPr="009A4B1E" w:rsidRDefault="00187E34" w:rsidP="002A71C9">
      <w:pPr>
        <w:rPr>
          <w:rFonts w:ascii="Calibri" w:eastAsia="標楷體" w:hAnsi="Calibri"/>
          <w:color w:val="000000"/>
        </w:rPr>
      </w:pP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183514</wp:posOffset>
                </wp:positionV>
                <wp:extent cx="2780030" cy="0"/>
                <wp:effectExtent l="0" t="0" r="20320" b="19050"/>
                <wp:wrapNone/>
                <wp:docPr id="48" name="直線單箭頭接點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80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48" o:spid="_x0000_s1026" type="#_x0000_t32" style="position:absolute;margin-left:-19.15pt;margin-top:14.45pt;width:218.9pt;height:0;flip:x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"/>
            </w:pict>
          </mc:Fallback>
        </mc:AlternateContent>
      </w: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0" distB="0" distL="114299" distR="114299" simplePos="0" relativeHeight="251707392" behindDoc="0" locked="0" layoutInCell="1" allowOverlap="1">
                <wp:simplePos x="0" y="0"/>
                <wp:positionH relativeFrom="column">
                  <wp:posOffset>2536824</wp:posOffset>
                </wp:positionH>
                <wp:positionV relativeFrom="paragraph">
                  <wp:posOffset>183515</wp:posOffset>
                </wp:positionV>
                <wp:extent cx="0" cy="270510"/>
                <wp:effectExtent l="0" t="0" r="19050" b="15240"/>
                <wp:wrapNone/>
                <wp:docPr id="49" name="直線單箭頭接點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49" o:spid="_x0000_s1026" type="#_x0000_t32" style="position:absolute;margin-left:199.75pt;margin-top:14.45pt;width:0;height:21.3pt;flip:y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"/>
            </w:pict>
          </mc:Fallback>
        </mc:AlternateContent>
      </w:r>
    </w:p>
    <w:p w:rsidR="002A71C9" w:rsidRPr="009A4B1E" w:rsidRDefault="002A71C9" w:rsidP="002A71C9">
      <w:pPr>
        <w:rPr>
          <w:rFonts w:ascii="Calibri" w:eastAsia="標楷體" w:hAnsi="Calibri"/>
          <w:color w:val="000000"/>
        </w:rPr>
      </w:pPr>
      <w:r w:rsidRPr="009A4B1E">
        <w:rPr>
          <w:rFonts w:ascii="Calibri" w:eastAsia="標楷體" w:hAnsi="Calibri" w:hint="eastAsia"/>
          <w:color w:val="000000"/>
        </w:rPr>
        <w:t>農藥紀錄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</w:tblGrid>
      <w:tr w:rsidR="002A71C9" w:rsidRPr="009A4B1E" w:rsidTr="000701E3">
        <w:tc>
          <w:tcPr>
            <w:tcW w:w="0" w:type="auto"/>
          </w:tcPr>
          <w:p w:rsidR="002A71C9" w:rsidRPr="005E7A04" w:rsidRDefault="002A71C9" w:rsidP="000701E3">
            <w:pPr>
              <w:rPr>
                <w:rFonts w:ascii="Calibri" w:eastAsia="標楷體" w:hAnsi="Calibri"/>
                <w:color w:val="000000"/>
                <w:u w:val="single"/>
              </w:rPr>
            </w:pPr>
            <w:r w:rsidRPr="005E7A04">
              <w:rPr>
                <w:rFonts w:ascii="Calibri" w:eastAsia="標楷體" w:hAnsi="Calibri" w:hint="eastAsia"/>
                <w:color w:val="000000"/>
                <w:u w:val="single"/>
              </w:rPr>
              <w:t>農藥編號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農藥種類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噴灑時間</w:t>
            </w:r>
          </w:p>
        </w:tc>
        <w:tc>
          <w:tcPr>
            <w:tcW w:w="0" w:type="auto"/>
            <w:shd w:val="clear" w:color="auto" w:fill="DAEEF3" w:themeFill="accent5" w:themeFillTint="33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茶葉編號</w:t>
            </w:r>
          </w:p>
        </w:tc>
      </w:tr>
    </w:tbl>
    <w:p w:rsidR="002A71C9" w:rsidRPr="009A4B1E" w:rsidRDefault="00187E34" w:rsidP="002A71C9">
      <w:pPr>
        <w:rPr>
          <w:rFonts w:ascii="Calibri" w:eastAsia="標楷體" w:hAnsi="Calibri"/>
          <w:color w:val="000000"/>
        </w:rPr>
      </w:pP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>
                <wp:simplePos x="0" y="0"/>
                <wp:positionH relativeFrom="column">
                  <wp:posOffset>-243206</wp:posOffset>
                </wp:positionH>
                <wp:positionV relativeFrom="paragraph">
                  <wp:posOffset>201930</wp:posOffset>
                </wp:positionV>
                <wp:extent cx="0" cy="365760"/>
                <wp:effectExtent l="0" t="0" r="19050" b="15240"/>
                <wp:wrapNone/>
                <wp:docPr id="50" name="直線單箭頭接點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50" o:spid="_x0000_s1026" type="#_x0000_t32" style="position:absolute;margin-left:-19.15pt;margin-top:15.9pt;width:0;height:28.8pt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"/>
            </w:pict>
          </mc:Fallback>
        </mc:AlternateContent>
      </w:r>
      <w:r>
        <w:rPr>
          <w:rFonts w:ascii="Calibri" w:eastAsia="標楷體" w:hAnsi="Calibri"/>
          <w:noProof/>
          <w:color w:val="000000"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201929</wp:posOffset>
                </wp:positionV>
                <wp:extent cx="5464175" cy="0"/>
                <wp:effectExtent l="0" t="0" r="22225" b="19050"/>
                <wp:wrapNone/>
                <wp:docPr id="51" name="直線單箭頭接點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6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51" o:spid="_x0000_s1026" type="#_x0000_t32" style="position:absolute;margin-left:-19.15pt;margin-top:15.9pt;width:430.25pt;height:0;flip:x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"/>
            </w:pict>
          </mc:Fallback>
        </mc:AlternateContent>
      </w:r>
    </w:p>
    <w:p w:rsidR="002A71C9" w:rsidRPr="009A4B1E" w:rsidRDefault="002A71C9" w:rsidP="002A71C9">
      <w:pPr>
        <w:rPr>
          <w:rFonts w:ascii="Calibri" w:eastAsia="標楷體" w:hAnsi="Calibri"/>
          <w:color w:val="000000"/>
        </w:rPr>
      </w:pPr>
      <w:r w:rsidRPr="009A4B1E">
        <w:rPr>
          <w:rFonts w:ascii="Calibri" w:eastAsia="標楷體" w:hAnsi="Calibri" w:hint="eastAsia"/>
          <w:color w:val="000000"/>
        </w:rPr>
        <w:t>生產批次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</w:tblGrid>
      <w:tr w:rsidR="002A71C9" w:rsidRPr="009A4B1E" w:rsidTr="000701E3">
        <w:tc>
          <w:tcPr>
            <w:tcW w:w="0" w:type="auto"/>
          </w:tcPr>
          <w:p w:rsidR="002A71C9" w:rsidRPr="005E7A04" w:rsidRDefault="00187E34" w:rsidP="000701E3">
            <w:pPr>
              <w:rPr>
                <w:rFonts w:ascii="Calibri" w:eastAsia="標楷體" w:hAnsi="Calibri"/>
                <w:color w:val="000000"/>
                <w:u w:val="single"/>
              </w:rPr>
            </w:pPr>
            <w:r>
              <w:rPr>
                <w:rFonts w:ascii="Calibri" w:eastAsia="標楷體" w:hAnsi="Calibri"/>
                <w:noProof/>
                <w:color w:val="000000"/>
                <w:u w:val="single"/>
              </w:rPr>
              <mc:AlternateContent>
                <mc:Choice Requires="wps">
                  <w:drawing>
                    <wp:anchor distT="4294967295" distB="4294967295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-243205</wp:posOffset>
                      </wp:positionH>
                      <wp:positionV relativeFrom="paragraph">
                        <wp:posOffset>104139</wp:posOffset>
                      </wp:positionV>
                      <wp:extent cx="160655" cy="0"/>
                      <wp:effectExtent l="0" t="76200" r="29845" b="95250"/>
                      <wp:wrapNone/>
                      <wp:docPr id="52" name="直線單箭頭接點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單箭頭接點 52" o:spid="_x0000_s1026" type="#_x0000_t32" style="position:absolute;margin-left:-19.15pt;margin-top:8.2pt;width:12.65pt;height:0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">
                      <v:stroke endarrow="block"/>
                    </v:shape>
                  </w:pict>
                </mc:Fallback>
              </mc:AlternateContent>
            </w:r>
            <w:r w:rsidR="002A71C9" w:rsidRPr="005E7A04">
              <w:rPr>
                <w:rFonts w:ascii="Calibri" w:eastAsia="標楷體" w:hAnsi="Calibri" w:hint="eastAsia"/>
                <w:color w:val="000000"/>
                <w:u w:val="single"/>
              </w:rPr>
              <w:t>批次編號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保存期限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proofErr w:type="gramStart"/>
            <w:r w:rsidRPr="009A4B1E">
              <w:rPr>
                <w:rFonts w:ascii="Calibri" w:eastAsia="標楷體" w:hAnsi="Calibri" w:hint="eastAsia"/>
                <w:color w:val="000000"/>
              </w:rPr>
              <w:t>採</w:t>
            </w:r>
            <w:proofErr w:type="gramEnd"/>
            <w:r w:rsidRPr="009A4B1E">
              <w:rPr>
                <w:rFonts w:ascii="Calibri" w:eastAsia="標楷體" w:hAnsi="Calibri" w:hint="eastAsia"/>
                <w:color w:val="000000"/>
              </w:rPr>
              <w:t>收編號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烘培編號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包裝編號</w:t>
            </w:r>
          </w:p>
        </w:tc>
      </w:tr>
    </w:tbl>
    <w:p w:rsidR="002A71C9" w:rsidRDefault="002A71C9" w:rsidP="002A71C9">
      <w:pPr>
        <w:rPr>
          <w:rFonts w:ascii="Calibri" w:eastAsia="標楷體" w:hAnsi="Calibri"/>
          <w:color w:val="000000"/>
        </w:rPr>
      </w:pPr>
    </w:p>
    <w:p w:rsidR="002A71C9" w:rsidRPr="009A4B1E" w:rsidRDefault="00187E34" w:rsidP="002A71C9">
      <w:pPr>
        <w:rPr>
          <w:rFonts w:ascii="Calibri" w:eastAsia="標楷體" w:hAnsi="Calibri"/>
          <w:color w:val="000000"/>
        </w:rPr>
      </w:pPr>
      <w:r>
        <w:rPr>
          <w:rFonts w:ascii="Arial" w:eastAsia="標楷體" w:hAnsi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212725</wp:posOffset>
                </wp:positionV>
                <wp:extent cx="2147570" cy="320040"/>
                <wp:effectExtent l="0" t="0" r="0" b="3810"/>
                <wp:wrapNone/>
                <wp:docPr id="53" name="文字方塊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8CB" w:rsidRDefault="002F48CB" w:rsidP="002A71C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53" o:spid="_x0000_s1032" type="#_x0000_t202" style="position:absolute;margin-left:226.55pt;margin-top:16.75pt;width:169.1pt;height:25.2pt;z-index:2517125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" filled="f" stroked="f" strokecolor="white [3212]">
                <v:textbox style="mso-fit-shape-to-text:t">
                  <w:txbxContent>
                    <w:p w:rsidR="002F48CB" w:rsidRDefault="002F48CB" w:rsidP="002A71C9"/>
                  </w:txbxContent>
                </v:textbox>
              </v:shape>
            </w:pict>
          </mc:Fallback>
        </mc:AlternateContent>
      </w:r>
      <w:r w:rsidR="002A71C9" w:rsidRPr="009A4B1E">
        <w:rPr>
          <w:rFonts w:ascii="Calibri" w:eastAsia="標楷體" w:hAnsi="Calibri" w:hint="eastAsia"/>
          <w:color w:val="000000"/>
        </w:rPr>
        <w:t>員工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6"/>
        <w:gridCol w:w="696"/>
        <w:gridCol w:w="696"/>
        <w:gridCol w:w="696"/>
        <w:gridCol w:w="696"/>
      </w:tblGrid>
      <w:tr w:rsidR="002A71C9" w:rsidRPr="009A4B1E" w:rsidTr="000701E3">
        <w:tc>
          <w:tcPr>
            <w:tcW w:w="0" w:type="auto"/>
          </w:tcPr>
          <w:p w:rsidR="002A71C9" w:rsidRPr="005E7A04" w:rsidRDefault="002A71C9" w:rsidP="000701E3">
            <w:pPr>
              <w:rPr>
                <w:rFonts w:ascii="Calibri" w:eastAsia="標楷體" w:hAnsi="Calibri"/>
                <w:color w:val="000000"/>
                <w:u w:val="single"/>
              </w:rPr>
            </w:pPr>
            <w:r w:rsidRPr="005E7A04">
              <w:rPr>
                <w:rFonts w:ascii="Calibri" w:eastAsia="標楷體" w:hAnsi="Calibri" w:hint="eastAsia"/>
                <w:color w:val="000000"/>
                <w:u w:val="single"/>
              </w:rPr>
              <w:t>員工編號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姓名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性別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電話</w:t>
            </w:r>
          </w:p>
        </w:tc>
        <w:tc>
          <w:tcPr>
            <w:tcW w:w="0" w:type="auto"/>
          </w:tcPr>
          <w:p w:rsidR="002A71C9" w:rsidRPr="009A4B1E" w:rsidRDefault="002A71C9" w:rsidP="000701E3">
            <w:pPr>
              <w:rPr>
                <w:rFonts w:ascii="Calibri" w:eastAsia="標楷體" w:hAnsi="Calibri"/>
                <w:color w:val="000000"/>
              </w:rPr>
            </w:pPr>
            <w:r w:rsidRPr="009A4B1E">
              <w:rPr>
                <w:rFonts w:ascii="Calibri" w:eastAsia="標楷體" w:hAnsi="Calibri" w:hint="eastAsia"/>
                <w:color w:val="000000"/>
              </w:rPr>
              <w:t>地址</w:t>
            </w:r>
          </w:p>
        </w:tc>
      </w:tr>
    </w:tbl>
    <w:p w:rsidR="002A71C9" w:rsidRDefault="002A71C9" w:rsidP="0096709F">
      <w:pPr>
        <w:rPr>
          <w:rFonts w:eastAsia="標楷體"/>
        </w:rPr>
      </w:pPr>
    </w:p>
    <w:p w:rsidR="004361BE" w:rsidRDefault="001761B3" w:rsidP="002D168F">
      <w:pPr>
        <w:jc w:val="center"/>
        <w:outlineLvl w:val="0"/>
        <w:rPr>
          <w:rFonts w:eastAsia="標楷體"/>
        </w:rPr>
      </w:pPr>
      <w:bookmarkStart w:id="75" w:name="_Toc440630076"/>
      <w:bookmarkStart w:id="76" w:name="_Toc440630112"/>
      <w:bookmarkStart w:id="77" w:name="_Toc440630583"/>
      <w:bookmarkStart w:id="78" w:name="_Toc441763870"/>
      <w:r>
        <w:rPr>
          <w:rFonts w:eastAsia="標楷體" w:hint="eastAsia"/>
        </w:rPr>
        <w:t>圖</w:t>
      </w:r>
      <w:r w:rsidR="00F30EB0">
        <w:rPr>
          <w:rFonts w:eastAsia="標楷體" w:hint="eastAsia"/>
        </w:rPr>
        <w:t>6</w:t>
      </w:r>
      <w:r>
        <w:rPr>
          <w:rFonts w:eastAsia="標楷體" w:hint="eastAsia"/>
        </w:rPr>
        <w:t>：</w:t>
      </w:r>
      <w:r w:rsidRPr="009A4B1E">
        <w:rPr>
          <w:rFonts w:ascii="Arial" w:eastAsia="標楷體" w:hAnsi="Arial" w:hint="eastAsia"/>
          <w:color w:val="000000"/>
        </w:rPr>
        <w:t>關聯式資料庫模型</w:t>
      </w:r>
      <w:bookmarkEnd w:id="75"/>
      <w:bookmarkEnd w:id="76"/>
      <w:bookmarkEnd w:id="77"/>
      <w:bookmarkEnd w:id="78"/>
    </w:p>
    <w:p w:rsidR="002A71C9" w:rsidRDefault="00C05F95" w:rsidP="0096709F">
      <w:pPr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AD4816">
        <w:rPr>
          <w:rFonts w:eastAsia="標楷體" w:hint="eastAsia"/>
        </w:rPr>
        <w:t>（</w:t>
      </w:r>
      <w:r w:rsidR="002A71C9">
        <w:rPr>
          <w:rFonts w:eastAsia="標楷體" w:hint="eastAsia"/>
        </w:rPr>
        <w:t>二</w:t>
      </w:r>
      <w:r>
        <w:rPr>
          <w:rFonts w:eastAsia="標楷體" w:hint="eastAsia"/>
        </w:rPr>
        <w:t>）</w:t>
      </w:r>
      <w:r w:rsidR="002A71C9">
        <w:rPr>
          <w:rFonts w:eastAsia="標楷體" w:hint="eastAsia"/>
        </w:rPr>
        <w:t>資料表設計</w:t>
      </w:r>
    </w:p>
    <w:p w:rsidR="002A71C9" w:rsidRPr="009A4B1E" w:rsidRDefault="002A71C9" w:rsidP="002A71C9"/>
    <w:tbl>
      <w:tblPr>
        <w:tblStyle w:val="ae"/>
        <w:tblW w:w="10314" w:type="dxa"/>
        <w:tblInd w:w="-9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1417"/>
        <w:gridCol w:w="1843"/>
        <w:gridCol w:w="1701"/>
        <w:gridCol w:w="709"/>
        <w:gridCol w:w="3543"/>
      </w:tblGrid>
      <w:tr w:rsidR="002A71C9" w:rsidRPr="00D97DC6" w:rsidTr="00C05EE9">
        <w:tc>
          <w:tcPr>
            <w:tcW w:w="1101" w:type="dxa"/>
          </w:tcPr>
          <w:p w:rsidR="002A71C9" w:rsidRPr="00D97DC6" w:rsidRDefault="002A71C9" w:rsidP="000701E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資料表</w:t>
            </w:r>
          </w:p>
        </w:tc>
        <w:tc>
          <w:tcPr>
            <w:tcW w:w="9213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茶園</w:t>
            </w:r>
          </w:p>
        </w:tc>
      </w:tr>
      <w:tr w:rsidR="002A71C9" w:rsidRPr="00D97DC6" w:rsidTr="00C05EE9">
        <w:tc>
          <w:tcPr>
            <w:tcW w:w="1101" w:type="dxa"/>
          </w:tcPr>
          <w:p w:rsidR="002A71C9" w:rsidRPr="00D97DC6" w:rsidRDefault="002A71C9" w:rsidP="000701E3">
            <w:pPr>
              <w:jc w:val="center"/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說明</w:t>
            </w:r>
          </w:p>
        </w:tc>
        <w:tc>
          <w:tcPr>
            <w:tcW w:w="9213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茶園關聯資料表</w:t>
            </w:r>
          </w:p>
        </w:tc>
      </w:tr>
      <w:tr w:rsidR="002A71C9" w:rsidRPr="00D97DC6" w:rsidTr="00C05EE9">
        <w:tc>
          <w:tcPr>
            <w:tcW w:w="1101" w:type="dxa"/>
          </w:tcPr>
          <w:p w:rsidR="002A71C9" w:rsidRPr="00D97DC6" w:rsidRDefault="002A71C9" w:rsidP="000701E3">
            <w:pPr>
              <w:jc w:val="center"/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lastRenderedPageBreak/>
              <w:t>用途</w:t>
            </w:r>
          </w:p>
        </w:tc>
        <w:tc>
          <w:tcPr>
            <w:tcW w:w="9213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有關茶園的資料</w:t>
            </w:r>
          </w:p>
        </w:tc>
      </w:tr>
      <w:tr w:rsidR="002A71C9" w:rsidRPr="00D97DC6" w:rsidTr="00C05EE9">
        <w:trPr>
          <w:trHeight w:val="304"/>
        </w:trPr>
        <w:tc>
          <w:tcPr>
            <w:tcW w:w="1101" w:type="dxa"/>
          </w:tcPr>
          <w:p w:rsidR="002A71C9" w:rsidRPr="00D97DC6" w:rsidRDefault="002A71C9" w:rsidP="000701E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</w:t>
            </w:r>
          </w:p>
        </w:tc>
        <w:tc>
          <w:tcPr>
            <w:tcW w:w="1417" w:type="dxa"/>
          </w:tcPr>
          <w:p w:rsidR="002A71C9" w:rsidRPr="00D97DC6" w:rsidRDefault="002A71C9" w:rsidP="000701E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欄位標題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欄位名稱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型態</w:t>
            </w:r>
          </w:p>
        </w:tc>
        <w:tc>
          <w:tcPr>
            <w:tcW w:w="709" w:type="dxa"/>
          </w:tcPr>
          <w:p w:rsidR="002A71C9" w:rsidRPr="00D97DC6" w:rsidRDefault="002A71C9" w:rsidP="000701E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索引</w:t>
            </w:r>
          </w:p>
        </w:tc>
        <w:tc>
          <w:tcPr>
            <w:tcW w:w="3543" w:type="dxa"/>
          </w:tcPr>
          <w:p w:rsidR="002A71C9" w:rsidRPr="00D97DC6" w:rsidRDefault="002A71C9" w:rsidP="000701E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輸入值範例</w:t>
            </w:r>
          </w:p>
        </w:tc>
      </w:tr>
      <w:tr w:rsidR="002A71C9" w:rsidRPr="00D97DC6" w:rsidTr="00C05EE9">
        <w:tc>
          <w:tcPr>
            <w:tcW w:w="1101" w:type="dxa"/>
          </w:tcPr>
          <w:p w:rsidR="002A71C9" w:rsidRPr="00D97DC6" w:rsidRDefault="002A71C9" w:rsidP="000701E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茶園編號</w:t>
            </w:r>
          </w:p>
        </w:tc>
        <w:tc>
          <w:tcPr>
            <w:tcW w:w="1843" w:type="dxa"/>
          </w:tcPr>
          <w:p w:rsidR="002A71C9" w:rsidRPr="0013566C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proofErr w:type="spellStart"/>
            <w:r>
              <w:rPr>
                <w:rFonts w:ascii="inherit" w:hAnsi="inherit" w:hint="eastAsia"/>
                <w:color w:val="212121"/>
              </w:rPr>
              <w:t>T</w:t>
            </w:r>
            <w:r>
              <w:rPr>
                <w:rFonts w:ascii="inherit" w:hAnsi="inherit"/>
                <w:color w:val="212121"/>
              </w:rPr>
              <w:t>ea</w:t>
            </w:r>
            <w:r>
              <w:rPr>
                <w:rFonts w:ascii="inherit" w:hAnsi="inherit" w:hint="eastAsia"/>
                <w:color w:val="212121"/>
              </w:rPr>
              <w:t>GardenId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</w:rPr>
              <w:t>int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4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9" w:type="dxa"/>
          </w:tcPr>
          <w:p w:rsidR="002A71C9" w:rsidRPr="00D97DC6" w:rsidRDefault="002A71C9" w:rsidP="001761B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</w:tr>
      <w:tr w:rsidR="002A71C9" w:rsidRPr="00D97DC6" w:rsidTr="00C05EE9">
        <w:tc>
          <w:tcPr>
            <w:tcW w:w="1101" w:type="dxa"/>
          </w:tcPr>
          <w:p w:rsidR="002A71C9" w:rsidRPr="00D97DC6" w:rsidRDefault="002A71C9" w:rsidP="000701E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</w:rPr>
              <w:t>T</w:t>
            </w:r>
            <w:r>
              <w:rPr>
                <w:rFonts w:ascii="標楷體" w:eastAsia="標楷體" w:hAnsi="標楷體"/>
              </w:rPr>
              <w:t>ea</w:t>
            </w:r>
            <w:r>
              <w:rPr>
                <w:rFonts w:ascii="標楷體" w:eastAsia="標楷體" w:hAnsi="標楷體" w:hint="eastAsia"/>
              </w:rPr>
              <w:t>G</w:t>
            </w:r>
            <w:r w:rsidRPr="006078F4">
              <w:rPr>
                <w:rFonts w:ascii="標楷體" w:eastAsia="標楷體" w:hAnsi="標楷體"/>
              </w:rPr>
              <w:t>arden</w:t>
            </w:r>
            <w:r>
              <w:rPr>
                <w:rFonts w:ascii="標楷體" w:eastAsia="標楷體" w:hAnsi="標楷體" w:hint="eastAsia"/>
              </w:rPr>
              <w:t>Name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Varchar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20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9" w:type="dxa"/>
          </w:tcPr>
          <w:p w:rsidR="002A71C9" w:rsidRPr="00D97DC6" w:rsidRDefault="002A71C9" w:rsidP="001761B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高英茶園</w:t>
            </w:r>
          </w:p>
        </w:tc>
      </w:tr>
      <w:tr w:rsidR="002A71C9" w:rsidRPr="00D97DC6" w:rsidTr="00C05EE9">
        <w:tc>
          <w:tcPr>
            <w:tcW w:w="1101" w:type="dxa"/>
          </w:tcPr>
          <w:p w:rsidR="002A71C9" w:rsidRPr="00D97DC6" w:rsidRDefault="002A71C9" w:rsidP="000701E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負責人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</w:rPr>
              <w:t>ManagerName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Varchar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20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9" w:type="dxa"/>
          </w:tcPr>
          <w:p w:rsidR="002A71C9" w:rsidRPr="00D97DC6" w:rsidRDefault="002A71C9" w:rsidP="001761B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</w:t>
            </w:r>
            <w:proofErr w:type="gramStart"/>
            <w:r>
              <w:rPr>
                <w:rFonts w:ascii="標楷體" w:eastAsia="標楷體" w:hAnsi="標楷體" w:hint="eastAsia"/>
              </w:rPr>
              <w:t>泱菀</w:t>
            </w:r>
            <w:proofErr w:type="gramEnd"/>
          </w:p>
        </w:tc>
      </w:tr>
      <w:tr w:rsidR="002A71C9" w:rsidRPr="00D97DC6" w:rsidTr="00C05EE9">
        <w:tc>
          <w:tcPr>
            <w:tcW w:w="1101" w:type="dxa"/>
          </w:tcPr>
          <w:p w:rsidR="002A71C9" w:rsidRPr="00D97DC6" w:rsidRDefault="002A71C9" w:rsidP="000701E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高度</w:t>
            </w:r>
          </w:p>
        </w:tc>
        <w:tc>
          <w:tcPr>
            <w:tcW w:w="1843" w:type="dxa"/>
          </w:tcPr>
          <w:p w:rsidR="002A71C9" w:rsidRPr="00792A1F" w:rsidRDefault="002A71C9" w:rsidP="000701E3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細明體" w:hAnsi="inherit" w:cs="細明體" w:hint="eastAsia"/>
                <w:color w:val="212121"/>
                <w:kern w:val="0"/>
              </w:rPr>
            </w:pPr>
            <w:r w:rsidRPr="00792A1F">
              <w:rPr>
                <w:rFonts w:ascii="inherit" w:eastAsia="細明體" w:hAnsi="inherit" w:cs="細明體"/>
                <w:color w:val="212121"/>
                <w:kern w:val="0"/>
              </w:rPr>
              <w:t>height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/>
              </w:rPr>
              <w:t>I</w:t>
            </w:r>
            <w:r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4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9" w:type="dxa"/>
          </w:tcPr>
          <w:p w:rsidR="002A71C9" w:rsidRPr="00D97DC6" w:rsidRDefault="002A71C9" w:rsidP="001761B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1500</w:t>
            </w:r>
          </w:p>
        </w:tc>
      </w:tr>
      <w:tr w:rsidR="002A71C9" w:rsidRPr="00D97DC6" w:rsidTr="00C05EE9">
        <w:tc>
          <w:tcPr>
            <w:tcW w:w="1101" w:type="dxa"/>
          </w:tcPr>
          <w:p w:rsidR="002A71C9" w:rsidRPr="00D97DC6" w:rsidRDefault="002A71C9" w:rsidP="000701E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phone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/>
              </w:rPr>
              <w:t>I</w:t>
            </w:r>
            <w:r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9" w:type="dxa"/>
          </w:tcPr>
          <w:p w:rsidR="002A71C9" w:rsidRPr="00D97DC6" w:rsidRDefault="002A71C9" w:rsidP="001761B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0912355548</w:t>
            </w:r>
          </w:p>
        </w:tc>
      </w:tr>
      <w:tr w:rsidR="002A71C9" w:rsidRPr="00D97DC6" w:rsidTr="00C05EE9">
        <w:tc>
          <w:tcPr>
            <w:tcW w:w="1101" w:type="dxa"/>
          </w:tcPr>
          <w:p w:rsidR="002A71C9" w:rsidRPr="00D97DC6" w:rsidRDefault="002A71C9" w:rsidP="000701E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1843" w:type="dxa"/>
          </w:tcPr>
          <w:p w:rsidR="002A71C9" w:rsidRPr="00792A1F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r>
              <w:rPr>
                <w:rFonts w:ascii="inherit" w:hAnsi="inherit"/>
                <w:color w:val="212121"/>
              </w:rPr>
              <w:t>address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Varchar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9" w:type="dxa"/>
          </w:tcPr>
          <w:p w:rsidR="002A71C9" w:rsidRPr="00D97DC6" w:rsidRDefault="002A71C9" w:rsidP="001761B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5E7A04">
              <w:rPr>
                <w:rFonts w:ascii="標楷體" w:eastAsia="標楷體" w:hAnsi="標楷體" w:hint="eastAsia"/>
              </w:rPr>
              <w:t>台中市和平區梨山里復興路6號</w:t>
            </w:r>
          </w:p>
        </w:tc>
      </w:tr>
    </w:tbl>
    <w:p w:rsidR="004361BE" w:rsidRDefault="004361BE" w:rsidP="004361BE">
      <w:pPr>
        <w:jc w:val="center"/>
        <w:rPr>
          <w:rFonts w:eastAsia="標楷體"/>
        </w:rPr>
      </w:pPr>
    </w:p>
    <w:p w:rsidR="004361BE" w:rsidRPr="004361BE" w:rsidRDefault="001761B3" w:rsidP="002D168F">
      <w:pPr>
        <w:jc w:val="center"/>
        <w:outlineLvl w:val="0"/>
        <w:rPr>
          <w:rFonts w:eastAsia="標楷體"/>
        </w:rPr>
      </w:pPr>
      <w:bookmarkStart w:id="79" w:name="_Toc440630584"/>
      <w:bookmarkStart w:id="80" w:name="_Toc441763871"/>
      <w:r>
        <w:rPr>
          <w:rFonts w:eastAsia="標楷體" w:hint="eastAsia"/>
        </w:rPr>
        <w:t>表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：</w:t>
      </w:r>
      <w:r w:rsidRPr="00D97DC6">
        <w:rPr>
          <w:rFonts w:ascii="標楷體" w:eastAsia="標楷體" w:hAnsi="標楷體" w:hint="eastAsia"/>
        </w:rPr>
        <w:t>茶園</w:t>
      </w:r>
      <w:r>
        <w:rPr>
          <w:rFonts w:ascii="標楷體" w:eastAsia="標楷體" w:hAnsi="標楷體" w:hint="eastAsia"/>
        </w:rPr>
        <w:t>資料字典</w:t>
      </w:r>
      <w:bookmarkEnd w:id="79"/>
      <w:bookmarkEnd w:id="80"/>
    </w:p>
    <w:p w:rsidR="004361BE" w:rsidRDefault="004361BE" w:rsidP="004361BE">
      <w:pPr>
        <w:jc w:val="center"/>
      </w:pPr>
    </w:p>
    <w:tbl>
      <w:tblPr>
        <w:tblStyle w:val="ae"/>
        <w:tblW w:w="10211" w:type="dxa"/>
        <w:tblInd w:w="-8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109"/>
        <w:gridCol w:w="2152"/>
        <w:gridCol w:w="1701"/>
        <w:gridCol w:w="708"/>
        <w:gridCol w:w="3402"/>
      </w:tblGrid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資料表</w:t>
            </w:r>
          </w:p>
        </w:tc>
        <w:tc>
          <w:tcPr>
            <w:tcW w:w="9072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茶葉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Tea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說明</w:t>
            </w:r>
          </w:p>
        </w:tc>
        <w:tc>
          <w:tcPr>
            <w:tcW w:w="9072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茶葉資料表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用途</w:t>
            </w:r>
          </w:p>
        </w:tc>
        <w:tc>
          <w:tcPr>
            <w:tcW w:w="9072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記錄所有的茶葉資訊</w:t>
            </w:r>
          </w:p>
        </w:tc>
      </w:tr>
      <w:tr w:rsidR="002A71C9" w:rsidRPr="00D97DC6" w:rsidTr="00C05EE9">
        <w:trPr>
          <w:trHeight w:val="304"/>
        </w:trPr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</w:t>
            </w:r>
          </w:p>
        </w:tc>
        <w:tc>
          <w:tcPr>
            <w:tcW w:w="110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欄位標題</w:t>
            </w:r>
          </w:p>
        </w:tc>
        <w:tc>
          <w:tcPr>
            <w:tcW w:w="2152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欄位名稱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型態</w:t>
            </w:r>
          </w:p>
        </w:tc>
        <w:tc>
          <w:tcPr>
            <w:tcW w:w="7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索引</w:t>
            </w:r>
          </w:p>
        </w:tc>
        <w:tc>
          <w:tcPr>
            <w:tcW w:w="3402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輸入值範例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10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茶葉編號</w:t>
            </w:r>
          </w:p>
        </w:tc>
        <w:tc>
          <w:tcPr>
            <w:tcW w:w="2152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inherit" w:hAnsi="inherit" w:hint="eastAsia"/>
                <w:color w:val="212121"/>
              </w:rPr>
              <w:t>T</w:t>
            </w:r>
            <w:r>
              <w:rPr>
                <w:rFonts w:ascii="inherit" w:hAnsi="inherit"/>
                <w:color w:val="212121"/>
              </w:rPr>
              <w:t>ea</w:t>
            </w:r>
            <w:r>
              <w:rPr>
                <w:rFonts w:ascii="inherit" w:hAnsi="inherit" w:hint="eastAsia"/>
                <w:color w:val="212121"/>
              </w:rPr>
              <w:t>Id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/>
              </w:rPr>
              <w:t>I</w:t>
            </w:r>
            <w:r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4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402" w:type="dxa"/>
          </w:tcPr>
          <w:p w:rsidR="002A71C9" w:rsidRPr="005E7A04" w:rsidRDefault="002A71C9" w:rsidP="000701E3">
            <w:r>
              <w:rPr>
                <w:rStyle w:val="text12gray"/>
                <w:rFonts w:ascii="Verdana" w:hAnsi="Verdana"/>
                <w:color w:val="666666"/>
                <w:sz w:val="20"/>
                <w:szCs w:val="20"/>
              </w:rPr>
              <w:t>t-1001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10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品種</w:t>
            </w:r>
          </w:p>
        </w:tc>
        <w:tc>
          <w:tcPr>
            <w:tcW w:w="2152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</w:rPr>
              <w:t>TeaName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Varchar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402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高山烏龍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10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QR碼</w:t>
            </w:r>
          </w:p>
        </w:tc>
        <w:tc>
          <w:tcPr>
            <w:tcW w:w="2152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</w:rPr>
              <w:t>QRcode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/>
              </w:rPr>
              <w:t>I</w:t>
            </w:r>
            <w:r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15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402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1234567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10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茶園編號</w:t>
            </w:r>
          </w:p>
        </w:tc>
        <w:tc>
          <w:tcPr>
            <w:tcW w:w="2152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</w:rPr>
              <w:t>TeaGardenId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/>
              </w:rPr>
              <w:t>I</w:t>
            </w:r>
            <w:r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402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10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比賽編號</w:t>
            </w:r>
          </w:p>
        </w:tc>
        <w:tc>
          <w:tcPr>
            <w:tcW w:w="2152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</w:rPr>
              <w:t>RaceId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/>
              </w:rPr>
              <w:t>I</w:t>
            </w:r>
            <w:r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402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10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批次編號</w:t>
            </w:r>
          </w:p>
        </w:tc>
        <w:tc>
          <w:tcPr>
            <w:tcW w:w="2152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/>
              </w:rPr>
              <w:t>Batch</w:t>
            </w:r>
            <w:r>
              <w:rPr>
                <w:rFonts w:ascii="標楷體" w:eastAsia="標楷體" w:hAnsi="標楷體" w:hint="eastAsia"/>
              </w:rPr>
              <w:t>Id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/>
              </w:rPr>
              <w:t>I</w:t>
            </w:r>
            <w:r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20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402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</w:tbl>
    <w:p w:rsidR="004361BE" w:rsidRDefault="004361BE" w:rsidP="004361BE">
      <w:pPr>
        <w:jc w:val="center"/>
        <w:rPr>
          <w:rFonts w:eastAsia="標楷體"/>
        </w:rPr>
      </w:pPr>
    </w:p>
    <w:p w:rsidR="004361BE" w:rsidRPr="004361BE" w:rsidRDefault="001761B3" w:rsidP="002D168F">
      <w:pPr>
        <w:jc w:val="center"/>
        <w:outlineLvl w:val="0"/>
        <w:rPr>
          <w:rFonts w:eastAsia="標楷體"/>
        </w:rPr>
      </w:pPr>
      <w:bookmarkStart w:id="81" w:name="_Toc440630585"/>
      <w:bookmarkStart w:id="82" w:name="_Toc441763872"/>
      <w:r>
        <w:rPr>
          <w:rFonts w:eastAsia="標楷體" w:hint="eastAsia"/>
        </w:rPr>
        <w:t>表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：</w:t>
      </w:r>
      <w:r w:rsidR="007466C2">
        <w:rPr>
          <w:rFonts w:eastAsia="標楷體" w:hint="eastAsia"/>
        </w:rPr>
        <w:t>茶葉資料字典</w:t>
      </w:r>
      <w:bookmarkEnd w:id="81"/>
      <w:bookmarkEnd w:id="82"/>
    </w:p>
    <w:p w:rsidR="004361BE" w:rsidRDefault="004361BE" w:rsidP="002A71C9"/>
    <w:tbl>
      <w:tblPr>
        <w:tblStyle w:val="ae"/>
        <w:tblW w:w="10215" w:type="dxa"/>
        <w:tblInd w:w="-8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1397"/>
        <w:gridCol w:w="1918"/>
        <w:gridCol w:w="1701"/>
        <w:gridCol w:w="708"/>
        <w:gridCol w:w="3406"/>
      </w:tblGrid>
      <w:tr w:rsidR="002A71C9" w:rsidRPr="00D97DC6" w:rsidTr="00C05EE9">
        <w:tc>
          <w:tcPr>
            <w:tcW w:w="1085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資料表</w:t>
            </w:r>
          </w:p>
        </w:tc>
        <w:tc>
          <w:tcPr>
            <w:tcW w:w="9130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農藥檢驗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 w:rsidRPr="0003127E">
              <w:rPr>
                <w:rFonts w:ascii="標楷體" w:eastAsia="標楷體" w:hAnsi="標楷體"/>
              </w:rPr>
              <w:t>Pesticide testing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</w:tr>
      <w:tr w:rsidR="002A71C9" w:rsidRPr="00D97DC6" w:rsidTr="00C05EE9">
        <w:tc>
          <w:tcPr>
            <w:tcW w:w="1085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說明</w:t>
            </w:r>
          </w:p>
        </w:tc>
        <w:tc>
          <w:tcPr>
            <w:tcW w:w="9130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農藥的檢驗資訊</w:t>
            </w:r>
          </w:p>
        </w:tc>
      </w:tr>
      <w:tr w:rsidR="002A71C9" w:rsidRPr="00D97DC6" w:rsidTr="00C05EE9">
        <w:tc>
          <w:tcPr>
            <w:tcW w:w="1085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用途</w:t>
            </w:r>
          </w:p>
        </w:tc>
        <w:tc>
          <w:tcPr>
            <w:tcW w:w="9130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記錄所有噴灑農藥的資訊</w:t>
            </w:r>
          </w:p>
        </w:tc>
      </w:tr>
      <w:tr w:rsidR="002A71C9" w:rsidRPr="00D97DC6" w:rsidTr="00C05EE9">
        <w:trPr>
          <w:trHeight w:val="304"/>
        </w:trPr>
        <w:tc>
          <w:tcPr>
            <w:tcW w:w="1085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</w:t>
            </w:r>
          </w:p>
        </w:tc>
        <w:tc>
          <w:tcPr>
            <w:tcW w:w="1397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欄位標題</w:t>
            </w:r>
          </w:p>
        </w:tc>
        <w:tc>
          <w:tcPr>
            <w:tcW w:w="191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欄位名稱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型態</w:t>
            </w:r>
          </w:p>
        </w:tc>
        <w:tc>
          <w:tcPr>
            <w:tcW w:w="7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索引</w:t>
            </w:r>
          </w:p>
        </w:tc>
        <w:tc>
          <w:tcPr>
            <w:tcW w:w="340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輸入值範例</w:t>
            </w:r>
          </w:p>
        </w:tc>
      </w:tr>
      <w:tr w:rsidR="002A71C9" w:rsidRPr="00D97DC6" w:rsidTr="00C05EE9">
        <w:tc>
          <w:tcPr>
            <w:tcW w:w="1085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397" w:type="dxa"/>
            <w:tcMar>
              <w:left w:w="0" w:type="dxa"/>
              <w:right w:w="0" w:type="dxa"/>
            </w:tcMar>
          </w:tcPr>
          <w:p w:rsidR="002A71C9" w:rsidRPr="009A4B1E" w:rsidRDefault="002A71C9" w:rsidP="000701E3">
            <w:pPr>
              <w:rPr>
                <w:rFonts w:ascii="標楷體" w:eastAsia="標楷體" w:hAnsi="標楷體"/>
                <w:spacing w:val="-4"/>
                <w:sz w:val="20"/>
                <w:szCs w:val="20"/>
              </w:rPr>
            </w:pPr>
            <w:r w:rsidRPr="009A4B1E">
              <w:rPr>
                <w:rFonts w:ascii="標楷體" w:eastAsia="標楷體" w:hAnsi="標楷體" w:hint="eastAsia"/>
                <w:spacing w:val="-6"/>
                <w:sz w:val="22"/>
              </w:rPr>
              <w:t>農業檢驗編號</w:t>
            </w:r>
          </w:p>
        </w:tc>
        <w:tc>
          <w:tcPr>
            <w:tcW w:w="1918" w:type="dxa"/>
            <w:tcMar>
              <w:left w:w="108" w:type="dxa"/>
              <w:right w:w="108" w:type="dxa"/>
            </w:tcMar>
          </w:tcPr>
          <w:p w:rsidR="002A71C9" w:rsidRPr="00F1573D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proofErr w:type="spellStart"/>
            <w:r>
              <w:rPr>
                <w:rFonts w:ascii="inherit" w:hAnsi="inherit"/>
                <w:color w:val="212121"/>
              </w:rPr>
              <w:t>AgriculturalInspection</w:t>
            </w:r>
            <w:r w:rsidRPr="0049384A">
              <w:rPr>
                <w:rFonts w:ascii="inherit" w:hAnsi="inherit"/>
                <w:color w:val="212121"/>
              </w:rPr>
              <w:t>No</w:t>
            </w:r>
            <w:proofErr w:type="spellEnd"/>
            <w:r w:rsidRPr="0049384A">
              <w:rPr>
                <w:rFonts w:ascii="inherit" w:hAnsi="inherit"/>
                <w:color w:val="212121"/>
              </w:rPr>
              <w:t>.</w:t>
            </w:r>
          </w:p>
        </w:tc>
        <w:tc>
          <w:tcPr>
            <w:tcW w:w="1701" w:type="dxa"/>
          </w:tcPr>
          <w:p w:rsidR="002A71C9" w:rsidRDefault="002A71C9" w:rsidP="000701E3">
            <w:proofErr w:type="spellStart"/>
            <w:r w:rsidRPr="00201D27">
              <w:rPr>
                <w:rFonts w:ascii="標楷體" w:eastAsia="標楷體" w:hAnsi="標楷體"/>
              </w:rPr>
              <w:t>I</w:t>
            </w:r>
            <w:r w:rsidRPr="00201D27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15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40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2A71C9" w:rsidRPr="00D97DC6" w:rsidTr="00C05EE9">
        <w:tc>
          <w:tcPr>
            <w:tcW w:w="1085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397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殘留量</w:t>
            </w:r>
          </w:p>
        </w:tc>
        <w:tc>
          <w:tcPr>
            <w:tcW w:w="1918" w:type="dxa"/>
            <w:tcMar>
              <w:left w:w="108" w:type="dxa"/>
              <w:right w:w="108" w:type="dxa"/>
            </w:tcMar>
          </w:tcPr>
          <w:p w:rsidR="002A71C9" w:rsidRPr="00F1573D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r>
              <w:rPr>
                <w:rFonts w:ascii="inherit" w:hAnsi="inherit" w:hint="eastAsia"/>
                <w:color w:val="212121"/>
              </w:rPr>
              <w:t>R</w:t>
            </w:r>
            <w:r>
              <w:rPr>
                <w:rFonts w:ascii="inherit" w:hAnsi="inherit"/>
                <w:color w:val="212121"/>
              </w:rPr>
              <w:t>esidues</w:t>
            </w:r>
          </w:p>
        </w:tc>
        <w:tc>
          <w:tcPr>
            <w:tcW w:w="1701" w:type="dxa"/>
          </w:tcPr>
          <w:p w:rsidR="002A71C9" w:rsidRDefault="002A71C9" w:rsidP="000701E3">
            <w:proofErr w:type="spellStart"/>
            <w:r w:rsidRPr="00201D27">
              <w:rPr>
                <w:rFonts w:ascii="標楷體" w:eastAsia="標楷體" w:hAnsi="標楷體"/>
              </w:rPr>
              <w:t>I</w:t>
            </w:r>
            <w:r w:rsidRPr="00201D27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5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40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0.1</w:t>
            </w:r>
          </w:p>
        </w:tc>
      </w:tr>
      <w:tr w:rsidR="002A71C9" w:rsidRPr="00D97DC6" w:rsidTr="00C05EE9">
        <w:tc>
          <w:tcPr>
            <w:tcW w:w="1085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397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合格殘留量</w:t>
            </w:r>
          </w:p>
        </w:tc>
        <w:tc>
          <w:tcPr>
            <w:tcW w:w="1918" w:type="dxa"/>
            <w:tcMar>
              <w:left w:w="108" w:type="dxa"/>
              <w:right w:w="108" w:type="dxa"/>
            </w:tcMar>
          </w:tcPr>
          <w:p w:rsidR="002A71C9" w:rsidRPr="00F1573D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proofErr w:type="spellStart"/>
            <w:r>
              <w:rPr>
                <w:rFonts w:ascii="inherit" w:hAnsi="inherit"/>
                <w:color w:val="212121"/>
              </w:rPr>
              <w:t>Qualified</w:t>
            </w:r>
            <w:r w:rsidRPr="0003127E">
              <w:rPr>
                <w:rFonts w:ascii="inherit" w:hAnsi="inherit"/>
                <w:color w:val="212121"/>
              </w:rPr>
              <w:t>Residue</w:t>
            </w:r>
            <w:proofErr w:type="spellEnd"/>
          </w:p>
        </w:tc>
        <w:tc>
          <w:tcPr>
            <w:tcW w:w="1701" w:type="dxa"/>
          </w:tcPr>
          <w:p w:rsidR="002A71C9" w:rsidRDefault="002A71C9" w:rsidP="000701E3">
            <w:proofErr w:type="spellStart"/>
            <w:r w:rsidRPr="00201D27">
              <w:rPr>
                <w:rFonts w:ascii="標楷體" w:eastAsia="標楷體" w:hAnsi="標楷體"/>
              </w:rPr>
              <w:t>I</w:t>
            </w:r>
            <w:r w:rsidRPr="00201D27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5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40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0.5</w:t>
            </w:r>
          </w:p>
        </w:tc>
      </w:tr>
      <w:tr w:rsidR="002A71C9" w:rsidRPr="00D97DC6" w:rsidTr="00C05EE9">
        <w:tc>
          <w:tcPr>
            <w:tcW w:w="1085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397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茶葉編號</w:t>
            </w:r>
          </w:p>
        </w:tc>
        <w:tc>
          <w:tcPr>
            <w:tcW w:w="1918" w:type="dxa"/>
            <w:tcMar>
              <w:left w:w="108" w:type="dxa"/>
              <w:right w:w="108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</w:rPr>
              <w:t>TeaId</w:t>
            </w:r>
            <w:proofErr w:type="spellEnd"/>
          </w:p>
        </w:tc>
        <w:tc>
          <w:tcPr>
            <w:tcW w:w="1701" w:type="dxa"/>
          </w:tcPr>
          <w:p w:rsidR="002A71C9" w:rsidRDefault="002A71C9" w:rsidP="000701E3">
            <w:proofErr w:type="spellStart"/>
            <w:r w:rsidRPr="00201D27">
              <w:rPr>
                <w:rFonts w:ascii="標楷體" w:eastAsia="標楷體" w:hAnsi="標楷體"/>
              </w:rPr>
              <w:t>I</w:t>
            </w:r>
            <w:r w:rsidRPr="00201D27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40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2A71C9" w:rsidRPr="00D97DC6" w:rsidTr="00C05EE9">
        <w:tc>
          <w:tcPr>
            <w:tcW w:w="1085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397" w:type="dxa"/>
            <w:tcMar>
              <w:left w:w="0" w:type="dxa"/>
              <w:right w:w="0" w:type="dxa"/>
            </w:tcMar>
          </w:tcPr>
          <w:p w:rsidR="002A71C9" w:rsidRPr="009A4B1E" w:rsidRDefault="002A71C9" w:rsidP="000701E3">
            <w:pPr>
              <w:rPr>
                <w:rFonts w:ascii="標楷體" w:eastAsia="標楷體" w:hAnsi="標楷體"/>
                <w:spacing w:val="-6"/>
                <w:sz w:val="22"/>
              </w:rPr>
            </w:pPr>
            <w:r w:rsidRPr="009A4B1E">
              <w:rPr>
                <w:rFonts w:ascii="標楷體" w:eastAsia="標楷體" w:hAnsi="標楷體" w:hint="eastAsia"/>
                <w:spacing w:val="-6"/>
                <w:sz w:val="22"/>
              </w:rPr>
              <w:t>檢驗單位編號</w:t>
            </w:r>
          </w:p>
        </w:tc>
        <w:tc>
          <w:tcPr>
            <w:tcW w:w="1918" w:type="dxa"/>
            <w:tcMar>
              <w:left w:w="108" w:type="dxa"/>
              <w:right w:w="108" w:type="dxa"/>
            </w:tcMar>
          </w:tcPr>
          <w:p w:rsidR="002A71C9" w:rsidRPr="00F1573D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proofErr w:type="spellStart"/>
            <w:r>
              <w:rPr>
                <w:rFonts w:ascii="inherit" w:hAnsi="inherit"/>
                <w:color w:val="212121"/>
              </w:rPr>
              <w:t>Inspection</w:t>
            </w:r>
            <w:r w:rsidRPr="0003127E">
              <w:rPr>
                <w:rFonts w:ascii="inherit" w:hAnsi="inherit"/>
                <w:color w:val="212121"/>
              </w:rPr>
              <w:t>Unit</w:t>
            </w:r>
            <w:r>
              <w:rPr>
                <w:rFonts w:ascii="inherit" w:hAnsi="inherit" w:hint="eastAsia"/>
                <w:color w:val="212121"/>
              </w:rPr>
              <w:t>Id</w:t>
            </w:r>
            <w:proofErr w:type="spellEnd"/>
          </w:p>
        </w:tc>
        <w:tc>
          <w:tcPr>
            <w:tcW w:w="1701" w:type="dxa"/>
          </w:tcPr>
          <w:p w:rsidR="002A71C9" w:rsidRDefault="002A71C9" w:rsidP="000701E3">
            <w:proofErr w:type="spellStart"/>
            <w:r w:rsidRPr="00201D27">
              <w:rPr>
                <w:rFonts w:ascii="標楷體" w:eastAsia="標楷體" w:hAnsi="標楷體"/>
              </w:rPr>
              <w:t>I</w:t>
            </w:r>
            <w:r w:rsidRPr="00201D27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40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</w:tbl>
    <w:p w:rsidR="002A71C9" w:rsidRDefault="002A71C9" w:rsidP="002A71C9">
      <w:pPr>
        <w:widowControl/>
      </w:pPr>
    </w:p>
    <w:p w:rsidR="004361BE" w:rsidRPr="004361BE" w:rsidRDefault="007466C2" w:rsidP="002D168F">
      <w:pPr>
        <w:widowControl/>
        <w:jc w:val="center"/>
        <w:outlineLvl w:val="0"/>
        <w:rPr>
          <w:rFonts w:eastAsia="標楷體"/>
        </w:rPr>
      </w:pPr>
      <w:bookmarkStart w:id="83" w:name="_Toc440630586"/>
      <w:bookmarkStart w:id="84" w:name="_Toc441763873"/>
      <w:r>
        <w:rPr>
          <w:rFonts w:eastAsia="標楷體" w:hint="eastAsia"/>
        </w:rPr>
        <w:t>表</w:t>
      </w:r>
      <w:r>
        <w:rPr>
          <w:rFonts w:eastAsia="標楷體" w:hint="eastAsia"/>
        </w:rPr>
        <w:t>3</w:t>
      </w:r>
      <w:r>
        <w:rPr>
          <w:rFonts w:eastAsia="標楷體" w:hint="eastAsia"/>
        </w:rPr>
        <w:t>：農藥檢驗資料字典</w:t>
      </w:r>
      <w:bookmarkEnd w:id="83"/>
      <w:bookmarkEnd w:id="84"/>
    </w:p>
    <w:p w:rsidR="004361BE" w:rsidRDefault="004361BE" w:rsidP="002A71C9">
      <w:pPr>
        <w:widowControl/>
      </w:pPr>
    </w:p>
    <w:tbl>
      <w:tblPr>
        <w:tblStyle w:val="ae"/>
        <w:tblW w:w="10314" w:type="dxa"/>
        <w:tblInd w:w="-9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276"/>
        <w:gridCol w:w="1843"/>
        <w:gridCol w:w="1701"/>
        <w:gridCol w:w="709"/>
        <w:gridCol w:w="3646"/>
      </w:tblGrid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資料表</w:t>
            </w:r>
          </w:p>
        </w:tc>
        <w:tc>
          <w:tcPr>
            <w:tcW w:w="9175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檢驗單位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 w:rsidRPr="0003127E">
              <w:rPr>
                <w:rFonts w:ascii="標楷體" w:eastAsia="標楷體" w:hAnsi="標楷體"/>
              </w:rPr>
              <w:t>Inspection Unit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說明</w:t>
            </w:r>
          </w:p>
        </w:tc>
        <w:tc>
          <w:tcPr>
            <w:tcW w:w="9175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相關檢驗單位的資料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用途</w:t>
            </w:r>
          </w:p>
        </w:tc>
        <w:tc>
          <w:tcPr>
            <w:tcW w:w="9175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記錄所有的檢驗</w:t>
            </w:r>
          </w:p>
        </w:tc>
      </w:tr>
      <w:tr w:rsidR="002A71C9" w:rsidRPr="00D97DC6" w:rsidTr="00C05EE9">
        <w:trPr>
          <w:trHeight w:val="304"/>
        </w:trPr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</w:t>
            </w:r>
          </w:p>
        </w:tc>
        <w:tc>
          <w:tcPr>
            <w:tcW w:w="127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欄位標題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欄位名稱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型態</w:t>
            </w:r>
          </w:p>
        </w:tc>
        <w:tc>
          <w:tcPr>
            <w:tcW w:w="70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索引</w:t>
            </w:r>
          </w:p>
        </w:tc>
        <w:tc>
          <w:tcPr>
            <w:tcW w:w="364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輸入值範例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9A4B1E">
              <w:rPr>
                <w:rFonts w:ascii="標楷體" w:eastAsia="標楷體" w:hAnsi="標楷體" w:hint="eastAsia"/>
                <w:spacing w:val="-6"/>
                <w:sz w:val="22"/>
              </w:rPr>
              <w:t>檢驗單位編號</w:t>
            </w:r>
          </w:p>
        </w:tc>
        <w:tc>
          <w:tcPr>
            <w:tcW w:w="1843" w:type="dxa"/>
          </w:tcPr>
          <w:p w:rsidR="002A71C9" w:rsidRPr="00F1573D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proofErr w:type="spellStart"/>
            <w:r>
              <w:rPr>
                <w:rFonts w:ascii="inherit" w:hAnsi="inherit"/>
                <w:color w:val="212121"/>
              </w:rPr>
              <w:t>Inspection</w:t>
            </w:r>
            <w:r w:rsidRPr="0003127E">
              <w:rPr>
                <w:rFonts w:ascii="inherit" w:hAnsi="inherit"/>
                <w:color w:val="212121"/>
              </w:rPr>
              <w:t>Unit</w:t>
            </w:r>
            <w:r>
              <w:rPr>
                <w:rFonts w:ascii="inherit" w:hAnsi="inherit" w:hint="eastAsia"/>
                <w:color w:val="212121"/>
              </w:rPr>
              <w:t>Id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/>
              </w:rPr>
              <w:t>I</w:t>
            </w:r>
            <w:r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15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64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Name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Varchar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64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農藥藥物毒物檢驗所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Phone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/>
              </w:rPr>
              <w:t>I</w:t>
            </w:r>
            <w:r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64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423302101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inherit" w:hAnsi="inherit" w:hint="eastAsia"/>
                <w:color w:val="212121"/>
              </w:rPr>
              <w:t>A</w:t>
            </w:r>
            <w:r>
              <w:rPr>
                <w:rFonts w:ascii="inherit" w:hAnsi="inherit"/>
                <w:color w:val="212121"/>
              </w:rPr>
              <w:t>ddress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Varchar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70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646" w:type="dxa"/>
          </w:tcPr>
          <w:p w:rsidR="002A71C9" w:rsidRPr="009D4B0D" w:rsidRDefault="00BD1B9D" w:rsidP="000701E3">
            <w:pPr>
              <w:rPr>
                <w:rFonts w:ascii="標楷體" w:eastAsia="標楷體" w:hAnsi="標楷體"/>
                <w:u w:val="single"/>
              </w:rPr>
            </w:pPr>
            <w:hyperlink r:id="rId41" w:tgtFrame="_blank" w:tooltip="Google地圖(開新視窗)" w:history="1">
              <w:proofErr w:type="gramStart"/>
              <w:r w:rsidR="002A71C9" w:rsidRPr="009D4B0D">
                <w:rPr>
                  <w:rFonts w:ascii="標楷體" w:eastAsia="標楷體" w:hAnsi="標楷體"/>
                </w:rPr>
                <w:t>臺</w:t>
              </w:r>
              <w:proofErr w:type="gramEnd"/>
              <w:r w:rsidR="002A71C9" w:rsidRPr="009D4B0D">
                <w:rPr>
                  <w:rFonts w:ascii="標楷體" w:eastAsia="標楷體" w:hAnsi="標楷體"/>
                </w:rPr>
                <w:t>中市霧峰區</w:t>
              </w:r>
              <w:proofErr w:type="gramStart"/>
              <w:r w:rsidR="002A71C9" w:rsidRPr="009D4B0D">
                <w:rPr>
                  <w:rFonts w:ascii="標楷體" w:eastAsia="標楷體" w:hAnsi="標楷體"/>
                </w:rPr>
                <w:t>舊正里光明路</w:t>
              </w:r>
              <w:proofErr w:type="gramEnd"/>
              <w:r w:rsidR="002A71C9" w:rsidRPr="009D4B0D">
                <w:rPr>
                  <w:rFonts w:ascii="標楷體" w:eastAsia="標楷體" w:hAnsi="標楷體"/>
                </w:rPr>
                <w:t>11號</w:t>
              </w:r>
            </w:hyperlink>
          </w:p>
        </w:tc>
      </w:tr>
    </w:tbl>
    <w:p w:rsidR="002A71C9" w:rsidRDefault="002A71C9" w:rsidP="002A71C9"/>
    <w:p w:rsidR="00E0211E" w:rsidRPr="00E0211E" w:rsidRDefault="007466C2" w:rsidP="002D168F">
      <w:pPr>
        <w:jc w:val="center"/>
        <w:outlineLvl w:val="0"/>
        <w:rPr>
          <w:rFonts w:eastAsia="標楷體"/>
        </w:rPr>
      </w:pPr>
      <w:bookmarkStart w:id="85" w:name="_Toc440630587"/>
      <w:bookmarkStart w:id="86" w:name="_Toc441763874"/>
      <w:r>
        <w:rPr>
          <w:rFonts w:eastAsia="標楷體" w:hint="eastAsia"/>
        </w:rPr>
        <w:t>表</w:t>
      </w:r>
      <w:r>
        <w:rPr>
          <w:rFonts w:eastAsia="標楷體" w:hint="eastAsia"/>
        </w:rPr>
        <w:t>4</w:t>
      </w:r>
      <w:r>
        <w:rPr>
          <w:rFonts w:eastAsia="標楷體" w:hint="eastAsia"/>
        </w:rPr>
        <w:t>：檢驗單位資料字典</w:t>
      </w:r>
      <w:bookmarkEnd w:id="85"/>
      <w:bookmarkEnd w:id="86"/>
    </w:p>
    <w:p w:rsidR="00E0211E" w:rsidRDefault="00E0211E" w:rsidP="002A71C9"/>
    <w:tbl>
      <w:tblPr>
        <w:tblStyle w:val="ae"/>
        <w:tblW w:w="10353" w:type="dxa"/>
        <w:tblInd w:w="-9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276"/>
        <w:gridCol w:w="1817"/>
        <w:gridCol w:w="1727"/>
        <w:gridCol w:w="528"/>
        <w:gridCol w:w="3866"/>
      </w:tblGrid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資料表</w:t>
            </w:r>
          </w:p>
        </w:tc>
        <w:tc>
          <w:tcPr>
            <w:tcW w:w="9214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比賽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Race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說明</w:t>
            </w:r>
          </w:p>
        </w:tc>
        <w:tc>
          <w:tcPr>
            <w:tcW w:w="9214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此種茶葉的得獎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用途</w:t>
            </w:r>
          </w:p>
        </w:tc>
        <w:tc>
          <w:tcPr>
            <w:tcW w:w="9214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記錄所有的比賽紀錄</w:t>
            </w:r>
          </w:p>
        </w:tc>
      </w:tr>
      <w:tr w:rsidR="002A71C9" w:rsidRPr="00D97DC6" w:rsidTr="00C05EE9">
        <w:trPr>
          <w:trHeight w:val="304"/>
        </w:trPr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</w:t>
            </w:r>
          </w:p>
        </w:tc>
        <w:tc>
          <w:tcPr>
            <w:tcW w:w="127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欄位標題</w:t>
            </w:r>
          </w:p>
        </w:tc>
        <w:tc>
          <w:tcPr>
            <w:tcW w:w="1817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欄位名稱</w:t>
            </w:r>
          </w:p>
        </w:tc>
        <w:tc>
          <w:tcPr>
            <w:tcW w:w="1727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型態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索引</w:t>
            </w: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輸入值範例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比賽編號</w:t>
            </w:r>
          </w:p>
        </w:tc>
        <w:tc>
          <w:tcPr>
            <w:tcW w:w="1817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</w:rPr>
              <w:t>RaceId</w:t>
            </w:r>
            <w:proofErr w:type="spellEnd"/>
          </w:p>
        </w:tc>
        <w:tc>
          <w:tcPr>
            <w:tcW w:w="1727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/>
              </w:rPr>
              <w:t>I</w:t>
            </w:r>
            <w:r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1817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Name</w:t>
            </w:r>
          </w:p>
        </w:tc>
        <w:tc>
          <w:tcPr>
            <w:tcW w:w="1727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Varchar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春季優良文山包種茶比賽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817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Time</w:t>
            </w:r>
          </w:p>
        </w:tc>
        <w:tc>
          <w:tcPr>
            <w:tcW w:w="1727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 w:rsidRPr="00960718">
              <w:rPr>
                <w:rFonts w:ascii="標楷體" w:eastAsia="標楷體" w:hAnsi="標楷體"/>
              </w:rPr>
              <w:t>I</w:t>
            </w:r>
            <w:r w:rsidRPr="00960718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5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2010/03/10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茶色分數</w:t>
            </w:r>
          </w:p>
        </w:tc>
        <w:tc>
          <w:tcPr>
            <w:tcW w:w="1817" w:type="dxa"/>
          </w:tcPr>
          <w:p w:rsidR="002A71C9" w:rsidRPr="00F1573D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proofErr w:type="spellStart"/>
            <w:r>
              <w:rPr>
                <w:rFonts w:ascii="inherit" w:hAnsi="inherit" w:hint="eastAsia"/>
                <w:color w:val="212121"/>
              </w:rPr>
              <w:t>B</w:t>
            </w:r>
            <w:r>
              <w:rPr>
                <w:rFonts w:ascii="inherit" w:hAnsi="inherit"/>
                <w:color w:val="212121"/>
              </w:rPr>
              <w:t>rown</w:t>
            </w:r>
            <w:r>
              <w:rPr>
                <w:rFonts w:ascii="inherit" w:hAnsi="inherit" w:hint="eastAsia"/>
                <w:color w:val="212121"/>
              </w:rPr>
              <w:t>S</w:t>
            </w:r>
            <w:r>
              <w:rPr>
                <w:rFonts w:ascii="inherit" w:hAnsi="inherit"/>
                <w:color w:val="212121"/>
              </w:rPr>
              <w:t>cores</w:t>
            </w:r>
            <w:proofErr w:type="spellEnd"/>
          </w:p>
        </w:tc>
        <w:tc>
          <w:tcPr>
            <w:tcW w:w="1727" w:type="dxa"/>
          </w:tcPr>
          <w:p w:rsidR="002A71C9" w:rsidRDefault="002A71C9" w:rsidP="000701E3">
            <w:proofErr w:type="spellStart"/>
            <w:r w:rsidRPr="00960718">
              <w:rPr>
                <w:rFonts w:ascii="標楷體" w:eastAsia="標楷體" w:hAnsi="標楷體"/>
              </w:rPr>
              <w:t>I</w:t>
            </w:r>
            <w:r w:rsidRPr="00960718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3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茶香分數</w:t>
            </w:r>
          </w:p>
        </w:tc>
        <w:tc>
          <w:tcPr>
            <w:tcW w:w="1817" w:type="dxa"/>
          </w:tcPr>
          <w:p w:rsidR="002A71C9" w:rsidRPr="00F1573D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proofErr w:type="spellStart"/>
            <w:r>
              <w:rPr>
                <w:rFonts w:ascii="inherit" w:hAnsi="inherit" w:hint="eastAsia"/>
                <w:color w:val="212121"/>
              </w:rPr>
              <w:t>T</w:t>
            </w:r>
            <w:r>
              <w:rPr>
                <w:rFonts w:ascii="inherit" w:hAnsi="inherit"/>
                <w:color w:val="212121"/>
              </w:rPr>
              <w:t>ea</w:t>
            </w:r>
            <w:r>
              <w:rPr>
                <w:rFonts w:ascii="inherit" w:hAnsi="inherit" w:hint="eastAsia"/>
                <w:color w:val="212121"/>
              </w:rPr>
              <w:t>S</w:t>
            </w:r>
            <w:r>
              <w:rPr>
                <w:rFonts w:ascii="inherit" w:hAnsi="inherit"/>
                <w:color w:val="212121"/>
              </w:rPr>
              <w:t>cores</w:t>
            </w:r>
            <w:proofErr w:type="spellEnd"/>
          </w:p>
        </w:tc>
        <w:tc>
          <w:tcPr>
            <w:tcW w:w="1727" w:type="dxa"/>
          </w:tcPr>
          <w:p w:rsidR="002A71C9" w:rsidRDefault="002A71C9" w:rsidP="000701E3">
            <w:proofErr w:type="spellStart"/>
            <w:r w:rsidRPr="00960718">
              <w:rPr>
                <w:rFonts w:ascii="標楷體" w:eastAsia="標楷體" w:hAnsi="標楷體"/>
              </w:rPr>
              <w:t>I</w:t>
            </w:r>
            <w:r w:rsidRPr="00960718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3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茶味分數</w:t>
            </w:r>
          </w:p>
        </w:tc>
        <w:tc>
          <w:tcPr>
            <w:tcW w:w="1817" w:type="dxa"/>
          </w:tcPr>
          <w:p w:rsidR="002A71C9" w:rsidRPr="00F1573D" w:rsidRDefault="002A71C9" w:rsidP="000701E3">
            <w:pPr>
              <w:pStyle w:val="HTML"/>
              <w:shd w:val="clear" w:color="auto" w:fill="FFFFFF"/>
              <w:tabs>
                <w:tab w:val="clear" w:pos="916"/>
              </w:tabs>
              <w:rPr>
                <w:rFonts w:ascii="inherit" w:hAnsi="inherit" w:hint="eastAsia"/>
                <w:color w:val="212121"/>
              </w:rPr>
            </w:pPr>
            <w:proofErr w:type="spellStart"/>
            <w:r>
              <w:rPr>
                <w:rFonts w:ascii="inherit" w:hAnsi="inherit" w:hint="eastAsia"/>
                <w:color w:val="212121"/>
              </w:rPr>
              <w:t>F</w:t>
            </w:r>
            <w:r>
              <w:rPr>
                <w:rFonts w:ascii="inherit" w:hAnsi="inherit"/>
                <w:color w:val="212121"/>
              </w:rPr>
              <w:t>lavor</w:t>
            </w:r>
            <w:r>
              <w:rPr>
                <w:rFonts w:ascii="inherit" w:hAnsi="inherit" w:hint="eastAsia"/>
                <w:color w:val="212121"/>
              </w:rPr>
              <w:t>S</w:t>
            </w:r>
            <w:r>
              <w:rPr>
                <w:rFonts w:ascii="inherit" w:hAnsi="inherit"/>
                <w:color w:val="212121"/>
              </w:rPr>
              <w:t>cores</w:t>
            </w:r>
            <w:proofErr w:type="spellEnd"/>
          </w:p>
        </w:tc>
        <w:tc>
          <w:tcPr>
            <w:tcW w:w="1727" w:type="dxa"/>
          </w:tcPr>
          <w:p w:rsidR="002A71C9" w:rsidRDefault="002A71C9" w:rsidP="000701E3">
            <w:proofErr w:type="spellStart"/>
            <w:r w:rsidRPr="00960718">
              <w:rPr>
                <w:rFonts w:ascii="標楷體" w:eastAsia="標楷體" w:hAnsi="標楷體"/>
              </w:rPr>
              <w:t>I</w:t>
            </w:r>
            <w:r w:rsidRPr="00960718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3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總分</w:t>
            </w:r>
          </w:p>
        </w:tc>
        <w:tc>
          <w:tcPr>
            <w:tcW w:w="1817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inherit" w:hAnsi="inherit" w:hint="eastAsia"/>
                <w:color w:val="212121"/>
              </w:rPr>
              <w:t>TotalS</w:t>
            </w:r>
            <w:r>
              <w:rPr>
                <w:rFonts w:ascii="inherit" w:hAnsi="inherit"/>
                <w:color w:val="212121"/>
              </w:rPr>
              <w:t>cores</w:t>
            </w:r>
            <w:proofErr w:type="spellEnd"/>
          </w:p>
        </w:tc>
        <w:tc>
          <w:tcPr>
            <w:tcW w:w="1727" w:type="dxa"/>
          </w:tcPr>
          <w:p w:rsidR="002A71C9" w:rsidRDefault="002A71C9" w:rsidP="000701E3">
            <w:proofErr w:type="spellStart"/>
            <w:r w:rsidRPr="00960718">
              <w:rPr>
                <w:rFonts w:ascii="標楷體" w:eastAsia="標楷體" w:hAnsi="標楷體"/>
              </w:rPr>
              <w:t>I</w:t>
            </w:r>
            <w:r w:rsidRPr="00960718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3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27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名次</w:t>
            </w:r>
          </w:p>
        </w:tc>
        <w:tc>
          <w:tcPr>
            <w:tcW w:w="1817" w:type="dxa"/>
          </w:tcPr>
          <w:p w:rsidR="002A71C9" w:rsidRPr="00F1573D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r>
              <w:rPr>
                <w:rFonts w:ascii="inherit" w:hAnsi="inherit" w:hint="eastAsia"/>
                <w:color w:val="212121"/>
              </w:rPr>
              <w:t>P</w:t>
            </w:r>
            <w:r>
              <w:rPr>
                <w:rFonts w:ascii="inherit" w:hAnsi="inherit"/>
                <w:color w:val="212121"/>
              </w:rPr>
              <w:t>laces</w:t>
            </w:r>
          </w:p>
        </w:tc>
        <w:tc>
          <w:tcPr>
            <w:tcW w:w="1727" w:type="dxa"/>
          </w:tcPr>
          <w:p w:rsidR="002A71C9" w:rsidRDefault="002A71C9" w:rsidP="000701E3">
            <w:proofErr w:type="spellStart"/>
            <w:r w:rsidRPr="00960718">
              <w:rPr>
                <w:rFonts w:ascii="標楷體" w:eastAsia="標楷體" w:hAnsi="標楷體"/>
              </w:rPr>
              <w:t>I</w:t>
            </w:r>
            <w:r w:rsidRPr="00960718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一等</w:t>
            </w:r>
          </w:p>
        </w:tc>
      </w:tr>
    </w:tbl>
    <w:p w:rsidR="00E0211E" w:rsidRPr="00E0211E" w:rsidRDefault="007466C2" w:rsidP="002D168F">
      <w:pPr>
        <w:jc w:val="center"/>
        <w:outlineLvl w:val="0"/>
        <w:rPr>
          <w:rFonts w:eastAsia="標楷體"/>
        </w:rPr>
      </w:pPr>
      <w:bookmarkStart w:id="87" w:name="_Toc440630588"/>
      <w:bookmarkStart w:id="88" w:name="_Toc441763875"/>
      <w:r>
        <w:rPr>
          <w:rFonts w:eastAsia="標楷體" w:hint="eastAsia"/>
        </w:rPr>
        <w:t>表</w:t>
      </w:r>
      <w:r>
        <w:rPr>
          <w:rFonts w:eastAsia="標楷體" w:hint="eastAsia"/>
        </w:rPr>
        <w:t>5</w:t>
      </w:r>
      <w:r>
        <w:rPr>
          <w:rFonts w:eastAsia="標楷體" w:hint="eastAsia"/>
        </w:rPr>
        <w:t>：比賽資料字典</w:t>
      </w:r>
      <w:bookmarkEnd w:id="87"/>
      <w:bookmarkEnd w:id="88"/>
    </w:p>
    <w:p w:rsidR="00E0211E" w:rsidRDefault="00E0211E" w:rsidP="002A71C9"/>
    <w:tbl>
      <w:tblPr>
        <w:tblStyle w:val="ae"/>
        <w:tblW w:w="10353" w:type="dxa"/>
        <w:tblInd w:w="-9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276"/>
        <w:gridCol w:w="1843"/>
        <w:gridCol w:w="1701"/>
        <w:gridCol w:w="528"/>
        <w:gridCol w:w="3866"/>
      </w:tblGrid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資料表</w:t>
            </w:r>
          </w:p>
        </w:tc>
        <w:tc>
          <w:tcPr>
            <w:tcW w:w="9214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施肥紀錄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 w:rsidRPr="00927F8B">
              <w:rPr>
                <w:rFonts w:ascii="標楷體" w:eastAsia="標楷體" w:hAnsi="標楷體"/>
              </w:rPr>
              <w:t>Fertilization record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說明</w:t>
            </w:r>
          </w:p>
        </w:tc>
        <w:tc>
          <w:tcPr>
            <w:tcW w:w="9214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何時施肥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用途</w:t>
            </w:r>
          </w:p>
        </w:tc>
        <w:tc>
          <w:tcPr>
            <w:tcW w:w="9214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記錄所有施肥的時間</w:t>
            </w:r>
          </w:p>
        </w:tc>
      </w:tr>
      <w:tr w:rsidR="002A71C9" w:rsidRPr="00D97DC6" w:rsidTr="00C05EE9">
        <w:trPr>
          <w:trHeight w:val="304"/>
        </w:trPr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</w:t>
            </w:r>
          </w:p>
        </w:tc>
        <w:tc>
          <w:tcPr>
            <w:tcW w:w="127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欄位標題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欄位名稱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型態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索引</w:t>
            </w: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輸入值範例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792A1F" w:rsidRDefault="002A71C9" w:rsidP="000701E3">
            <w:pPr>
              <w:rPr>
                <w:rFonts w:ascii="標楷體" w:eastAsia="標楷體" w:hAnsi="標楷體"/>
              </w:rPr>
            </w:pPr>
            <w:r w:rsidRPr="00792A1F">
              <w:rPr>
                <w:rFonts w:ascii="標楷體" w:eastAsia="標楷體" w:hAnsi="標楷體" w:hint="eastAsia"/>
                <w:spacing w:val="-6"/>
              </w:rPr>
              <w:t>施肥編號</w:t>
            </w:r>
          </w:p>
        </w:tc>
        <w:tc>
          <w:tcPr>
            <w:tcW w:w="1843" w:type="dxa"/>
          </w:tcPr>
          <w:p w:rsidR="002A71C9" w:rsidRPr="00F1573D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proofErr w:type="spellStart"/>
            <w:r w:rsidRPr="00927F8B">
              <w:rPr>
                <w:rFonts w:ascii="inherit" w:hAnsi="inherit"/>
                <w:color w:val="212121"/>
              </w:rPr>
              <w:t>Fertilization</w:t>
            </w:r>
            <w:r>
              <w:rPr>
                <w:rFonts w:ascii="inherit" w:hAnsi="inherit" w:hint="eastAsia"/>
                <w:color w:val="212121"/>
              </w:rPr>
              <w:t>Id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 w:rsidRPr="00960718">
              <w:rPr>
                <w:rFonts w:ascii="標楷體" w:eastAsia="標楷體" w:hAnsi="標楷體"/>
              </w:rPr>
              <w:t>I</w:t>
            </w:r>
            <w:r w:rsidRPr="00960718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20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施肥種類</w:t>
            </w:r>
          </w:p>
        </w:tc>
        <w:tc>
          <w:tcPr>
            <w:tcW w:w="1843" w:type="dxa"/>
          </w:tcPr>
          <w:p w:rsidR="002A71C9" w:rsidRPr="00F1573D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proofErr w:type="spellStart"/>
            <w:r>
              <w:rPr>
                <w:rFonts w:ascii="inherit" w:hAnsi="inherit"/>
                <w:color w:val="212121"/>
              </w:rPr>
              <w:t>Fertilizer</w:t>
            </w:r>
            <w:r w:rsidRPr="00927F8B">
              <w:rPr>
                <w:rFonts w:ascii="inherit" w:hAnsi="inherit"/>
                <w:color w:val="212121"/>
              </w:rPr>
              <w:t>Category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Varchar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施肥時間</w:t>
            </w:r>
          </w:p>
        </w:tc>
        <w:tc>
          <w:tcPr>
            <w:tcW w:w="1843" w:type="dxa"/>
          </w:tcPr>
          <w:p w:rsidR="002A71C9" w:rsidRPr="00F1573D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proofErr w:type="spellStart"/>
            <w:r>
              <w:rPr>
                <w:rFonts w:ascii="inherit" w:hAnsi="inherit"/>
                <w:color w:val="212121"/>
              </w:rPr>
              <w:t>Fertilization</w:t>
            </w:r>
            <w:r w:rsidRPr="00927F8B">
              <w:rPr>
                <w:rFonts w:ascii="inherit" w:hAnsi="inherit"/>
                <w:color w:val="212121"/>
              </w:rPr>
              <w:t>Time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 w:rsidRPr="00960718">
              <w:rPr>
                <w:rFonts w:ascii="標楷體" w:eastAsia="標楷體" w:hAnsi="標楷體"/>
              </w:rPr>
              <w:t>I</w:t>
            </w:r>
            <w:r w:rsidRPr="00960718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5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茶葉編號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</w:rPr>
              <w:t>teaid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 w:rsidRPr="00960718">
              <w:rPr>
                <w:rFonts w:ascii="標楷體" w:eastAsia="標楷體" w:hAnsi="標楷體"/>
              </w:rPr>
              <w:t>I</w:t>
            </w:r>
            <w:r w:rsidRPr="00960718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</w:tbl>
    <w:p w:rsidR="00E0211E" w:rsidRDefault="00E0211E"/>
    <w:p w:rsidR="00E0211E" w:rsidRPr="00E0211E" w:rsidRDefault="007466C2" w:rsidP="002D168F">
      <w:pPr>
        <w:jc w:val="center"/>
        <w:outlineLvl w:val="0"/>
        <w:rPr>
          <w:rFonts w:eastAsia="標楷體"/>
        </w:rPr>
      </w:pPr>
      <w:bookmarkStart w:id="89" w:name="_Toc440630589"/>
      <w:bookmarkStart w:id="90" w:name="_Toc441763876"/>
      <w:r>
        <w:rPr>
          <w:rFonts w:eastAsia="標楷體" w:hint="eastAsia"/>
        </w:rPr>
        <w:t>表</w:t>
      </w:r>
      <w:r>
        <w:rPr>
          <w:rFonts w:eastAsia="標楷體" w:hint="eastAsia"/>
        </w:rPr>
        <w:t>6</w:t>
      </w:r>
      <w:r>
        <w:rPr>
          <w:rFonts w:eastAsia="標楷體" w:hint="eastAsia"/>
        </w:rPr>
        <w:t>：施肥記錄資料字典</w:t>
      </w:r>
      <w:bookmarkEnd w:id="89"/>
      <w:bookmarkEnd w:id="90"/>
    </w:p>
    <w:p w:rsidR="00E0211E" w:rsidRDefault="00E0211E"/>
    <w:p w:rsidR="00E0211E" w:rsidRDefault="00E0211E"/>
    <w:tbl>
      <w:tblPr>
        <w:tblStyle w:val="ae"/>
        <w:tblW w:w="10353" w:type="dxa"/>
        <w:tblInd w:w="-9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8"/>
        <w:gridCol w:w="1242"/>
        <w:gridCol w:w="2050"/>
        <w:gridCol w:w="1689"/>
        <w:gridCol w:w="519"/>
        <w:gridCol w:w="3745"/>
      </w:tblGrid>
      <w:tr w:rsidR="002A71C9" w:rsidRPr="00D97DC6" w:rsidTr="00C05EE9">
        <w:tc>
          <w:tcPr>
            <w:tcW w:w="11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資料表</w:t>
            </w:r>
          </w:p>
        </w:tc>
        <w:tc>
          <w:tcPr>
            <w:tcW w:w="9245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農藥紀錄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 w:rsidRPr="00927F8B">
              <w:rPr>
                <w:rFonts w:ascii="標楷體" w:eastAsia="標楷體" w:hAnsi="標楷體"/>
              </w:rPr>
              <w:t>Pesticides record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</w:tr>
      <w:tr w:rsidR="002A71C9" w:rsidRPr="00D97DC6" w:rsidTr="00C05EE9">
        <w:tc>
          <w:tcPr>
            <w:tcW w:w="11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說明</w:t>
            </w:r>
          </w:p>
        </w:tc>
        <w:tc>
          <w:tcPr>
            <w:tcW w:w="9245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噴灑農藥的時間</w:t>
            </w:r>
          </w:p>
        </w:tc>
      </w:tr>
      <w:tr w:rsidR="002A71C9" w:rsidRPr="00D97DC6" w:rsidTr="00C05EE9">
        <w:tc>
          <w:tcPr>
            <w:tcW w:w="11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用途</w:t>
            </w:r>
          </w:p>
        </w:tc>
        <w:tc>
          <w:tcPr>
            <w:tcW w:w="9245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記錄農藥的噴灑</w:t>
            </w:r>
          </w:p>
        </w:tc>
      </w:tr>
      <w:tr w:rsidR="002A71C9" w:rsidRPr="00D97DC6" w:rsidTr="00C05EE9">
        <w:trPr>
          <w:trHeight w:val="304"/>
        </w:trPr>
        <w:tc>
          <w:tcPr>
            <w:tcW w:w="11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</w:t>
            </w:r>
          </w:p>
        </w:tc>
        <w:tc>
          <w:tcPr>
            <w:tcW w:w="1242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欄位標題</w:t>
            </w:r>
          </w:p>
        </w:tc>
        <w:tc>
          <w:tcPr>
            <w:tcW w:w="2050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欄位名稱</w:t>
            </w:r>
          </w:p>
        </w:tc>
        <w:tc>
          <w:tcPr>
            <w:tcW w:w="168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型態</w:t>
            </w:r>
          </w:p>
        </w:tc>
        <w:tc>
          <w:tcPr>
            <w:tcW w:w="51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索引</w:t>
            </w:r>
          </w:p>
        </w:tc>
        <w:tc>
          <w:tcPr>
            <w:tcW w:w="3745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輸入值範例</w:t>
            </w:r>
          </w:p>
        </w:tc>
      </w:tr>
      <w:tr w:rsidR="002A71C9" w:rsidRPr="00D97DC6" w:rsidTr="00C05EE9">
        <w:tc>
          <w:tcPr>
            <w:tcW w:w="11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42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農藥編號</w:t>
            </w:r>
          </w:p>
        </w:tc>
        <w:tc>
          <w:tcPr>
            <w:tcW w:w="2050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 w:rsidRPr="00927F8B">
              <w:rPr>
                <w:rFonts w:ascii="標楷體" w:eastAsia="標楷體" w:hAnsi="標楷體"/>
              </w:rPr>
              <w:t>Pesticides</w:t>
            </w:r>
            <w:r>
              <w:rPr>
                <w:rFonts w:ascii="標楷體" w:eastAsia="標楷體" w:hAnsi="標楷體" w:hint="eastAsia"/>
              </w:rPr>
              <w:t>Id</w:t>
            </w:r>
            <w:proofErr w:type="spellEnd"/>
          </w:p>
        </w:tc>
        <w:tc>
          <w:tcPr>
            <w:tcW w:w="168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 w:rsidRPr="00960718">
              <w:rPr>
                <w:rFonts w:ascii="標楷體" w:eastAsia="標楷體" w:hAnsi="標楷體"/>
              </w:rPr>
              <w:t>I</w:t>
            </w:r>
            <w:r w:rsidRPr="00960718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1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745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2A71C9" w:rsidRPr="00D97DC6" w:rsidTr="00C05EE9">
        <w:tc>
          <w:tcPr>
            <w:tcW w:w="11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42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農藥種類</w:t>
            </w:r>
          </w:p>
        </w:tc>
        <w:tc>
          <w:tcPr>
            <w:tcW w:w="2050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/>
              </w:rPr>
              <w:t>Pesticide</w:t>
            </w:r>
            <w:r w:rsidRPr="00927F8B">
              <w:rPr>
                <w:rFonts w:ascii="標楷體" w:eastAsia="標楷體" w:hAnsi="標楷體"/>
              </w:rPr>
              <w:t>Category</w:t>
            </w:r>
            <w:proofErr w:type="spellEnd"/>
          </w:p>
        </w:tc>
        <w:tc>
          <w:tcPr>
            <w:tcW w:w="168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Varchar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1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745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t>有機磷劑</w:t>
            </w:r>
          </w:p>
        </w:tc>
      </w:tr>
      <w:tr w:rsidR="002A71C9" w:rsidRPr="00D97DC6" w:rsidTr="00C05EE9">
        <w:tc>
          <w:tcPr>
            <w:tcW w:w="11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42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噴灑時間</w:t>
            </w:r>
          </w:p>
        </w:tc>
        <w:tc>
          <w:tcPr>
            <w:tcW w:w="2050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/>
              </w:rPr>
              <w:t>Spraying</w:t>
            </w:r>
            <w:r>
              <w:rPr>
                <w:rFonts w:ascii="標楷體" w:eastAsia="標楷體" w:hAnsi="標楷體" w:hint="eastAsia"/>
              </w:rPr>
              <w:t>T</w:t>
            </w:r>
            <w:r w:rsidRPr="00927F8B">
              <w:rPr>
                <w:rFonts w:ascii="標楷體" w:eastAsia="標楷體" w:hAnsi="標楷體"/>
              </w:rPr>
              <w:t>ime</w:t>
            </w:r>
            <w:proofErr w:type="spellEnd"/>
          </w:p>
        </w:tc>
        <w:tc>
          <w:tcPr>
            <w:tcW w:w="1689" w:type="dxa"/>
          </w:tcPr>
          <w:p w:rsidR="002A71C9" w:rsidRDefault="002A71C9" w:rsidP="000701E3">
            <w:proofErr w:type="spellStart"/>
            <w:r w:rsidRPr="002F461C">
              <w:rPr>
                <w:rFonts w:ascii="標楷體" w:eastAsia="標楷體" w:hAnsi="標楷體"/>
              </w:rPr>
              <w:t>I</w:t>
            </w:r>
            <w:r w:rsidRPr="002F461C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20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1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745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</w:tr>
      <w:tr w:rsidR="002A71C9" w:rsidRPr="00D97DC6" w:rsidTr="00C05EE9">
        <w:tc>
          <w:tcPr>
            <w:tcW w:w="110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242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茶葉編號</w:t>
            </w:r>
          </w:p>
        </w:tc>
        <w:tc>
          <w:tcPr>
            <w:tcW w:w="2050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</w:rPr>
              <w:t>TeaId</w:t>
            </w:r>
            <w:proofErr w:type="spellEnd"/>
          </w:p>
        </w:tc>
        <w:tc>
          <w:tcPr>
            <w:tcW w:w="1689" w:type="dxa"/>
          </w:tcPr>
          <w:p w:rsidR="002A71C9" w:rsidRDefault="002A71C9" w:rsidP="000701E3">
            <w:proofErr w:type="spellStart"/>
            <w:r w:rsidRPr="002F461C">
              <w:rPr>
                <w:rFonts w:ascii="標楷體" w:eastAsia="標楷體" w:hAnsi="標楷體"/>
              </w:rPr>
              <w:t>I</w:t>
            </w:r>
            <w:r w:rsidRPr="002F461C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15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1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745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</w:tbl>
    <w:p w:rsidR="002A71C9" w:rsidRDefault="002A71C9" w:rsidP="002A71C9"/>
    <w:p w:rsidR="00E0211E" w:rsidRDefault="007466C2" w:rsidP="002D168F">
      <w:pPr>
        <w:jc w:val="center"/>
        <w:outlineLvl w:val="0"/>
        <w:rPr>
          <w:rFonts w:eastAsia="標楷體"/>
        </w:rPr>
      </w:pPr>
      <w:bookmarkStart w:id="91" w:name="_Toc440630590"/>
      <w:bookmarkStart w:id="92" w:name="_Toc441763877"/>
      <w:r>
        <w:rPr>
          <w:rFonts w:eastAsia="標楷體" w:hint="eastAsia"/>
        </w:rPr>
        <w:t>表</w:t>
      </w:r>
      <w:r>
        <w:rPr>
          <w:rFonts w:eastAsia="標楷體" w:hint="eastAsia"/>
        </w:rPr>
        <w:t>7</w:t>
      </w:r>
      <w:r>
        <w:rPr>
          <w:rFonts w:eastAsia="標楷體" w:hint="eastAsia"/>
        </w:rPr>
        <w:t>：農藥紀錄資料字典</w:t>
      </w:r>
      <w:bookmarkEnd w:id="91"/>
      <w:bookmarkEnd w:id="92"/>
    </w:p>
    <w:p w:rsidR="00E0211E" w:rsidRDefault="00E0211E" w:rsidP="002A71C9"/>
    <w:p w:rsidR="00E0211E" w:rsidRDefault="00E0211E" w:rsidP="002A71C9"/>
    <w:tbl>
      <w:tblPr>
        <w:tblStyle w:val="ae"/>
        <w:tblW w:w="10353" w:type="dxa"/>
        <w:tblInd w:w="-9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276"/>
        <w:gridCol w:w="1843"/>
        <w:gridCol w:w="1701"/>
        <w:gridCol w:w="528"/>
        <w:gridCol w:w="3866"/>
      </w:tblGrid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資料表</w:t>
            </w:r>
          </w:p>
        </w:tc>
        <w:tc>
          <w:tcPr>
            <w:tcW w:w="9214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生產批次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 w:rsidRPr="00927F8B">
              <w:rPr>
                <w:rFonts w:ascii="標楷體" w:eastAsia="標楷體" w:hAnsi="標楷體"/>
              </w:rPr>
              <w:t>Production batch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說明</w:t>
            </w:r>
          </w:p>
        </w:tc>
        <w:tc>
          <w:tcPr>
            <w:tcW w:w="9214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茶葉何時生產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用途</w:t>
            </w:r>
          </w:p>
        </w:tc>
        <w:tc>
          <w:tcPr>
            <w:tcW w:w="9214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有關什麼時候生產</w:t>
            </w:r>
          </w:p>
        </w:tc>
      </w:tr>
      <w:tr w:rsidR="002A71C9" w:rsidRPr="00D97DC6" w:rsidTr="00C05EE9">
        <w:trPr>
          <w:trHeight w:val="304"/>
        </w:trPr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</w:t>
            </w:r>
          </w:p>
        </w:tc>
        <w:tc>
          <w:tcPr>
            <w:tcW w:w="127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欄位標題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欄位名稱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型態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索引</w:t>
            </w: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輸入值範例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批次編號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</w:rPr>
              <w:t>BatchId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 w:rsidRPr="00960718">
              <w:rPr>
                <w:rFonts w:ascii="標楷體" w:eastAsia="標楷體" w:hAnsi="標楷體"/>
              </w:rPr>
              <w:t>I</w:t>
            </w:r>
            <w:r w:rsidRPr="00960718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20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保存期限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</w:rPr>
              <w:t>SaveDate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 w:rsidRPr="00960718">
              <w:rPr>
                <w:rFonts w:ascii="標楷體" w:eastAsia="標楷體" w:hAnsi="標楷體"/>
              </w:rPr>
              <w:t>I</w:t>
            </w:r>
            <w:r w:rsidRPr="00960718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8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3年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採</w:t>
            </w:r>
            <w:proofErr w:type="gramEnd"/>
            <w:r>
              <w:rPr>
                <w:rFonts w:ascii="標楷體" w:eastAsia="標楷體" w:hAnsi="標楷體" w:hint="eastAsia"/>
              </w:rPr>
              <w:t>收編號</w:t>
            </w:r>
          </w:p>
        </w:tc>
        <w:tc>
          <w:tcPr>
            <w:tcW w:w="1843" w:type="dxa"/>
          </w:tcPr>
          <w:p w:rsidR="002A71C9" w:rsidRPr="00B932FF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proofErr w:type="spellStart"/>
            <w:r>
              <w:rPr>
                <w:rFonts w:ascii="inherit" w:hAnsi="inherit"/>
                <w:color w:val="212121"/>
              </w:rPr>
              <w:t>HarvestI</w:t>
            </w:r>
            <w:r>
              <w:rPr>
                <w:rFonts w:ascii="inherit" w:hAnsi="inherit" w:hint="eastAsia"/>
                <w:color w:val="212121"/>
              </w:rPr>
              <w:t>d</w:t>
            </w:r>
            <w:proofErr w:type="spellEnd"/>
          </w:p>
        </w:tc>
        <w:tc>
          <w:tcPr>
            <w:tcW w:w="1701" w:type="dxa"/>
          </w:tcPr>
          <w:p w:rsidR="002A71C9" w:rsidRDefault="002A71C9" w:rsidP="000701E3">
            <w:proofErr w:type="spellStart"/>
            <w:r w:rsidRPr="00277D99">
              <w:rPr>
                <w:rFonts w:ascii="標楷體" w:eastAsia="標楷體" w:hAnsi="標楷體"/>
              </w:rPr>
              <w:t>I</w:t>
            </w:r>
            <w:r w:rsidRPr="00277D99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20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烘焙編號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</w:rPr>
              <w:t>BakingId</w:t>
            </w:r>
            <w:proofErr w:type="spellEnd"/>
          </w:p>
        </w:tc>
        <w:tc>
          <w:tcPr>
            <w:tcW w:w="1701" w:type="dxa"/>
          </w:tcPr>
          <w:p w:rsidR="002A71C9" w:rsidRDefault="002A71C9" w:rsidP="000701E3">
            <w:proofErr w:type="spellStart"/>
            <w:r w:rsidRPr="00277D99">
              <w:rPr>
                <w:rFonts w:ascii="標楷體" w:eastAsia="標楷體" w:hAnsi="標楷體"/>
              </w:rPr>
              <w:t>I</w:t>
            </w:r>
            <w:r w:rsidRPr="00277D99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20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2A71C9" w:rsidRPr="00D97DC6" w:rsidTr="00C05EE9">
        <w:tc>
          <w:tcPr>
            <w:tcW w:w="1139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包裝編號</w:t>
            </w:r>
          </w:p>
        </w:tc>
        <w:tc>
          <w:tcPr>
            <w:tcW w:w="1843" w:type="dxa"/>
          </w:tcPr>
          <w:p w:rsidR="002A71C9" w:rsidRPr="00B932FF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proofErr w:type="spellStart"/>
            <w:r>
              <w:rPr>
                <w:rFonts w:ascii="inherit" w:hAnsi="inherit" w:hint="eastAsia"/>
                <w:color w:val="212121"/>
              </w:rPr>
              <w:t>P</w:t>
            </w:r>
            <w:r>
              <w:rPr>
                <w:rFonts w:ascii="inherit" w:hAnsi="inherit"/>
                <w:color w:val="212121"/>
              </w:rPr>
              <w:t>ack</w:t>
            </w:r>
            <w:r>
              <w:rPr>
                <w:rFonts w:ascii="inherit" w:hAnsi="inherit" w:hint="eastAsia"/>
                <w:color w:val="212121"/>
              </w:rPr>
              <w:t>Id</w:t>
            </w:r>
            <w:proofErr w:type="spellEnd"/>
          </w:p>
        </w:tc>
        <w:tc>
          <w:tcPr>
            <w:tcW w:w="1701" w:type="dxa"/>
          </w:tcPr>
          <w:p w:rsidR="002A71C9" w:rsidRDefault="002A71C9" w:rsidP="000701E3">
            <w:proofErr w:type="spellStart"/>
            <w:r w:rsidRPr="00277D99">
              <w:rPr>
                <w:rFonts w:ascii="標楷體" w:eastAsia="標楷體" w:hAnsi="標楷體"/>
              </w:rPr>
              <w:t>I</w:t>
            </w:r>
            <w:r w:rsidRPr="00277D99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20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</w:tbl>
    <w:p w:rsidR="00E0211E" w:rsidRDefault="00E0211E" w:rsidP="00E0211E">
      <w:pPr>
        <w:jc w:val="center"/>
        <w:rPr>
          <w:rFonts w:eastAsia="標楷體"/>
        </w:rPr>
      </w:pPr>
    </w:p>
    <w:p w:rsidR="00E0211E" w:rsidRDefault="007466C2" w:rsidP="002D168F">
      <w:pPr>
        <w:jc w:val="center"/>
        <w:outlineLvl w:val="0"/>
        <w:rPr>
          <w:rFonts w:eastAsia="標楷體"/>
        </w:rPr>
      </w:pPr>
      <w:bookmarkStart w:id="93" w:name="_Toc440630591"/>
      <w:bookmarkStart w:id="94" w:name="_Toc441763878"/>
      <w:r>
        <w:rPr>
          <w:rFonts w:eastAsia="標楷體" w:hint="eastAsia"/>
        </w:rPr>
        <w:t>表</w:t>
      </w:r>
      <w:r>
        <w:rPr>
          <w:rFonts w:eastAsia="標楷體" w:hint="eastAsia"/>
        </w:rPr>
        <w:t>8</w:t>
      </w:r>
      <w:r>
        <w:rPr>
          <w:rFonts w:eastAsia="標楷體" w:hint="eastAsia"/>
        </w:rPr>
        <w:t>：生產批次資料字典</w:t>
      </w:r>
      <w:bookmarkEnd w:id="93"/>
      <w:bookmarkEnd w:id="94"/>
    </w:p>
    <w:p w:rsidR="00E0211E" w:rsidRPr="00E0211E" w:rsidRDefault="00E0211E" w:rsidP="00E0211E">
      <w:pPr>
        <w:jc w:val="center"/>
        <w:rPr>
          <w:rFonts w:eastAsia="標楷體"/>
        </w:rPr>
      </w:pPr>
    </w:p>
    <w:tbl>
      <w:tblPr>
        <w:tblStyle w:val="ae"/>
        <w:tblW w:w="10353" w:type="dxa"/>
        <w:tblInd w:w="-9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1"/>
        <w:gridCol w:w="1134"/>
        <w:gridCol w:w="1843"/>
        <w:gridCol w:w="1701"/>
        <w:gridCol w:w="528"/>
        <w:gridCol w:w="3866"/>
      </w:tblGrid>
      <w:tr w:rsidR="002A71C9" w:rsidRPr="00D97DC6" w:rsidTr="00C05EE9">
        <w:tc>
          <w:tcPr>
            <w:tcW w:w="128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資料表</w:t>
            </w:r>
          </w:p>
        </w:tc>
        <w:tc>
          <w:tcPr>
            <w:tcW w:w="9072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員工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 w:rsidRPr="009C4F19">
              <w:rPr>
                <w:rFonts w:ascii="標楷體" w:eastAsia="標楷體" w:hAnsi="標楷體"/>
              </w:rPr>
              <w:t>Employee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</w:tr>
      <w:tr w:rsidR="002A71C9" w:rsidRPr="00D97DC6" w:rsidTr="00C05EE9">
        <w:tc>
          <w:tcPr>
            <w:tcW w:w="128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說明</w:t>
            </w:r>
          </w:p>
        </w:tc>
        <w:tc>
          <w:tcPr>
            <w:tcW w:w="9072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包刮所有</w:t>
            </w:r>
            <w:proofErr w:type="gramEnd"/>
            <w:r>
              <w:rPr>
                <w:rFonts w:ascii="標楷體" w:eastAsia="標楷體" w:hAnsi="標楷體" w:hint="eastAsia"/>
              </w:rPr>
              <w:t>的種</w:t>
            </w:r>
            <w:proofErr w:type="gramStart"/>
            <w:r>
              <w:rPr>
                <w:rFonts w:ascii="標楷體" w:eastAsia="標楷體" w:hAnsi="標楷體" w:hint="eastAsia"/>
              </w:rPr>
              <w:t>茶買、賣茶</w:t>
            </w:r>
            <w:proofErr w:type="gramEnd"/>
            <w:r>
              <w:rPr>
                <w:rFonts w:ascii="標楷體" w:eastAsia="標楷體" w:hAnsi="標楷體" w:hint="eastAsia"/>
              </w:rPr>
              <w:t>的員工</w:t>
            </w:r>
          </w:p>
        </w:tc>
      </w:tr>
      <w:tr w:rsidR="002A71C9" w:rsidRPr="00D97DC6" w:rsidTr="00C05EE9">
        <w:tc>
          <w:tcPr>
            <w:tcW w:w="128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D97DC6">
              <w:rPr>
                <w:rFonts w:ascii="標楷體" w:eastAsia="標楷體" w:hAnsi="標楷體" w:hint="eastAsia"/>
              </w:rPr>
              <w:t>用途</w:t>
            </w:r>
          </w:p>
        </w:tc>
        <w:tc>
          <w:tcPr>
            <w:tcW w:w="9072" w:type="dxa"/>
            <w:gridSpan w:val="5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有關員工的所有紀錄</w:t>
            </w:r>
          </w:p>
        </w:tc>
      </w:tr>
      <w:tr w:rsidR="002A71C9" w:rsidRPr="00D97DC6" w:rsidTr="00C05EE9">
        <w:trPr>
          <w:trHeight w:val="304"/>
        </w:trPr>
        <w:tc>
          <w:tcPr>
            <w:tcW w:w="128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</w:t>
            </w:r>
          </w:p>
        </w:tc>
        <w:tc>
          <w:tcPr>
            <w:tcW w:w="1134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欄位標題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欄位名稱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型態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索引</w:t>
            </w: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輸入值範例</w:t>
            </w:r>
          </w:p>
        </w:tc>
      </w:tr>
      <w:tr w:rsidR="002A71C9" w:rsidRPr="00D97DC6" w:rsidTr="00C05EE9">
        <w:tc>
          <w:tcPr>
            <w:tcW w:w="128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2A71C9" w:rsidRPr="00792A1F" w:rsidRDefault="002A71C9" w:rsidP="000701E3">
            <w:pPr>
              <w:rPr>
                <w:rFonts w:ascii="標楷體" w:eastAsia="標楷體" w:hAnsi="標楷體"/>
              </w:rPr>
            </w:pPr>
            <w:r w:rsidRPr="00792A1F">
              <w:rPr>
                <w:rFonts w:ascii="標楷體" w:eastAsia="標楷體" w:hAnsi="標楷體" w:hint="eastAsia"/>
                <w:spacing w:val="-6"/>
              </w:rPr>
              <w:t>員工編號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>
              <w:rPr>
                <w:rFonts w:ascii="標楷體" w:eastAsia="標楷體" w:hAnsi="標楷體" w:hint="eastAsia"/>
              </w:rPr>
              <w:t>E</w:t>
            </w:r>
            <w:r>
              <w:rPr>
                <w:rFonts w:ascii="標楷體" w:eastAsia="標楷體" w:hAnsi="標楷體"/>
              </w:rPr>
              <w:t>mployeeI</w:t>
            </w:r>
            <w:r>
              <w:rPr>
                <w:rFonts w:ascii="標楷體" w:eastAsia="標楷體" w:hAnsi="標楷體" w:hint="eastAsia"/>
              </w:rPr>
              <w:t>d</w:t>
            </w:r>
            <w:proofErr w:type="spellEnd"/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 w:rsidRPr="00960718">
              <w:rPr>
                <w:rFonts w:ascii="標楷體" w:eastAsia="標楷體" w:hAnsi="標楷體"/>
              </w:rPr>
              <w:t>I</w:t>
            </w:r>
            <w:r w:rsidRPr="00960718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20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2A71C9" w:rsidRPr="00D97DC6" w:rsidTr="00C05EE9">
        <w:tc>
          <w:tcPr>
            <w:tcW w:w="128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2A71C9" w:rsidRPr="00792A1F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Name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Varchar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</w:t>
            </w:r>
            <w:proofErr w:type="gramStart"/>
            <w:r>
              <w:rPr>
                <w:rFonts w:ascii="標楷體" w:eastAsia="標楷體" w:hAnsi="標楷體" w:hint="eastAsia"/>
              </w:rPr>
              <w:t>泱菀</w:t>
            </w:r>
            <w:proofErr w:type="gramEnd"/>
          </w:p>
        </w:tc>
      </w:tr>
      <w:tr w:rsidR="002A71C9" w:rsidRPr="00D97DC6" w:rsidTr="00C05EE9">
        <w:tc>
          <w:tcPr>
            <w:tcW w:w="128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2A71C9" w:rsidRPr="00792A1F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843" w:type="dxa"/>
          </w:tcPr>
          <w:p w:rsidR="002A71C9" w:rsidRPr="00B932FF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r>
              <w:rPr>
                <w:rFonts w:ascii="inherit" w:hAnsi="inherit" w:hint="eastAsia"/>
                <w:color w:val="212121"/>
              </w:rPr>
              <w:t>G</w:t>
            </w:r>
            <w:r>
              <w:rPr>
                <w:rFonts w:ascii="inherit" w:hAnsi="inherit"/>
                <w:color w:val="212121"/>
              </w:rPr>
              <w:t>ender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Varchar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2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女</w:t>
            </w:r>
          </w:p>
        </w:tc>
      </w:tr>
      <w:tr w:rsidR="002A71C9" w:rsidRPr="00D97DC6" w:rsidTr="00C05EE9">
        <w:tc>
          <w:tcPr>
            <w:tcW w:w="128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2A71C9" w:rsidRPr="00792A1F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1843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Phone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proofErr w:type="spellStart"/>
            <w:r w:rsidRPr="00960718">
              <w:rPr>
                <w:rFonts w:ascii="標楷體" w:eastAsia="標楷體" w:hAnsi="標楷體"/>
              </w:rPr>
              <w:t>I</w:t>
            </w:r>
            <w:r w:rsidRPr="00960718">
              <w:rPr>
                <w:rFonts w:ascii="標楷體" w:eastAsia="標楷體" w:hAnsi="標楷體" w:hint="eastAsia"/>
              </w:rPr>
              <w:t>nt</w:t>
            </w:r>
            <w:proofErr w:type="spellEnd"/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10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0912355548</w:t>
            </w:r>
          </w:p>
        </w:tc>
      </w:tr>
      <w:tr w:rsidR="002A71C9" w:rsidRPr="00D97DC6" w:rsidTr="00C05EE9">
        <w:tc>
          <w:tcPr>
            <w:tcW w:w="128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2A71C9" w:rsidRPr="00792A1F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1843" w:type="dxa"/>
          </w:tcPr>
          <w:p w:rsidR="002A71C9" w:rsidRPr="00B932FF" w:rsidRDefault="002A71C9" w:rsidP="000701E3">
            <w:pPr>
              <w:pStyle w:val="HTML"/>
              <w:shd w:val="clear" w:color="auto" w:fill="FFFFFF"/>
              <w:rPr>
                <w:rFonts w:ascii="inherit" w:hAnsi="inherit" w:hint="eastAsia"/>
                <w:color w:val="212121"/>
              </w:rPr>
            </w:pPr>
            <w:r>
              <w:rPr>
                <w:rFonts w:ascii="inherit" w:hAnsi="inherit" w:hint="eastAsia"/>
                <w:color w:val="212121"/>
              </w:rPr>
              <w:t>A</w:t>
            </w:r>
            <w:r>
              <w:rPr>
                <w:rFonts w:ascii="inherit" w:hAnsi="inherit"/>
                <w:color w:val="212121"/>
              </w:rPr>
              <w:t>ddress</w:t>
            </w:r>
          </w:p>
        </w:tc>
        <w:tc>
          <w:tcPr>
            <w:tcW w:w="1701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Varchar</w:t>
            </w:r>
            <w:r w:rsidR="00C05F95">
              <w:rPr>
                <w:rFonts w:ascii="標楷體" w:eastAsia="標楷體" w:hAnsi="標楷體" w:hint="eastAsia"/>
              </w:rPr>
              <w:t xml:space="preserve"> </w:t>
            </w:r>
            <w:r w:rsidR="00AD4816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30</w:t>
            </w:r>
            <w:r w:rsidR="00C05F95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528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</w:p>
        </w:tc>
        <w:tc>
          <w:tcPr>
            <w:tcW w:w="3866" w:type="dxa"/>
          </w:tcPr>
          <w:p w:rsidR="002A71C9" w:rsidRPr="00D97DC6" w:rsidRDefault="002A71C9" w:rsidP="000701E3">
            <w:pPr>
              <w:rPr>
                <w:rFonts w:ascii="標楷體" w:eastAsia="標楷體" w:hAnsi="標楷體"/>
              </w:rPr>
            </w:pPr>
            <w:r w:rsidRPr="005E7A04">
              <w:rPr>
                <w:rFonts w:ascii="標楷體" w:eastAsia="標楷體" w:hAnsi="標楷體" w:hint="eastAsia"/>
              </w:rPr>
              <w:t>台中市和平區梨山里復興路6號</w:t>
            </w:r>
          </w:p>
        </w:tc>
      </w:tr>
    </w:tbl>
    <w:p w:rsidR="002A71C9" w:rsidRPr="002A71C9" w:rsidRDefault="002A71C9" w:rsidP="0096709F">
      <w:pPr>
        <w:rPr>
          <w:rFonts w:eastAsia="標楷體"/>
        </w:rPr>
      </w:pPr>
    </w:p>
    <w:p w:rsidR="00631300" w:rsidRDefault="007466C2" w:rsidP="002D168F">
      <w:pPr>
        <w:jc w:val="center"/>
        <w:outlineLvl w:val="0"/>
        <w:rPr>
          <w:rFonts w:eastAsia="標楷體"/>
        </w:rPr>
      </w:pPr>
      <w:bookmarkStart w:id="95" w:name="_Toc440630592"/>
      <w:bookmarkStart w:id="96" w:name="_Toc441763879"/>
      <w:r>
        <w:rPr>
          <w:rFonts w:eastAsia="標楷體" w:hint="eastAsia"/>
        </w:rPr>
        <w:lastRenderedPageBreak/>
        <w:t>表</w:t>
      </w:r>
      <w:r>
        <w:rPr>
          <w:rFonts w:eastAsia="標楷體" w:hint="eastAsia"/>
        </w:rPr>
        <w:t>9</w:t>
      </w:r>
      <w:r>
        <w:rPr>
          <w:rFonts w:eastAsia="標楷體" w:hint="eastAsia"/>
        </w:rPr>
        <w:t>：員工資料字典</w:t>
      </w:r>
      <w:bookmarkEnd w:id="95"/>
      <w:bookmarkEnd w:id="96"/>
    </w:p>
    <w:p w:rsidR="006A6AD7" w:rsidRPr="00AE4CB3" w:rsidRDefault="002A71C9" w:rsidP="00AE4CB3">
      <w:pPr>
        <w:widowControl/>
        <w:jc w:val="both"/>
        <w:outlineLvl w:val="0"/>
        <w:rPr>
          <w:rFonts w:eastAsia="標楷體"/>
          <w:b/>
          <w:sz w:val="32"/>
          <w:szCs w:val="32"/>
        </w:rPr>
      </w:pPr>
      <w:bookmarkStart w:id="97" w:name="_Toc440629461"/>
      <w:bookmarkStart w:id="98" w:name="_Toc440630077"/>
      <w:bookmarkStart w:id="99" w:name="_Toc440630113"/>
      <w:bookmarkStart w:id="100" w:name="_Toc440630375"/>
      <w:bookmarkStart w:id="101" w:name="_Toc440630593"/>
      <w:bookmarkStart w:id="102" w:name="_Toc441763880"/>
      <w:r w:rsidRPr="00AE4CB3">
        <w:rPr>
          <w:rFonts w:eastAsia="標楷體" w:hint="eastAsia"/>
          <w:b/>
          <w:sz w:val="32"/>
          <w:szCs w:val="32"/>
        </w:rPr>
        <w:t>肆、專題成</w:t>
      </w:r>
      <w:r w:rsidR="006A6AD7" w:rsidRPr="00AE4CB3">
        <w:rPr>
          <w:rFonts w:eastAsia="標楷體" w:hint="eastAsia"/>
          <w:b/>
          <w:sz w:val="32"/>
          <w:szCs w:val="32"/>
        </w:rPr>
        <w:t>果</w:t>
      </w:r>
      <w:bookmarkEnd w:id="97"/>
      <w:bookmarkEnd w:id="98"/>
      <w:bookmarkEnd w:id="99"/>
      <w:bookmarkEnd w:id="100"/>
      <w:bookmarkEnd w:id="101"/>
      <w:bookmarkEnd w:id="102"/>
    </w:p>
    <w:p w:rsidR="001A43AE" w:rsidRDefault="006A6AD7" w:rsidP="00AE4CB3">
      <w:pPr>
        <w:tabs>
          <w:tab w:val="left" w:pos="142"/>
        </w:tabs>
        <w:outlineLvl w:val="1"/>
        <w:rPr>
          <w:rFonts w:eastAsia="標楷體"/>
        </w:rPr>
      </w:pPr>
      <w:bookmarkStart w:id="103" w:name="_Toc440629462"/>
      <w:bookmarkStart w:id="104" w:name="_Toc440630078"/>
      <w:bookmarkStart w:id="105" w:name="_Toc440630114"/>
      <w:r>
        <w:rPr>
          <w:rFonts w:eastAsia="標楷體" w:hint="eastAsia"/>
        </w:rPr>
        <w:t>一、前端</w:t>
      </w:r>
      <w:r>
        <w:rPr>
          <w:rFonts w:eastAsia="標楷體" w:hint="eastAsia"/>
        </w:rPr>
        <w:t>APP</w:t>
      </w:r>
      <w:r>
        <w:rPr>
          <w:rFonts w:eastAsia="標楷體" w:hint="eastAsia"/>
        </w:rPr>
        <w:t>介面設計結果</w:t>
      </w:r>
      <w:bookmarkEnd w:id="103"/>
      <w:bookmarkEnd w:id="104"/>
      <w:bookmarkEnd w:id="105"/>
    </w:p>
    <w:tbl>
      <w:tblPr>
        <w:tblStyle w:val="1-6"/>
        <w:tblW w:w="0" w:type="auto"/>
        <w:tblLook w:val="04A0" w:firstRow="1" w:lastRow="0" w:firstColumn="1" w:lastColumn="0" w:noHBand="0" w:noVBand="1"/>
      </w:tblPr>
      <w:tblGrid>
        <w:gridCol w:w="4262"/>
        <w:gridCol w:w="4263"/>
      </w:tblGrid>
      <w:tr w:rsidR="0004669E" w:rsidRPr="00AE4CB3" w:rsidTr="001A43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</w:tcPr>
          <w:p w:rsidR="0004669E" w:rsidRDefault="00747C92" w:rsidP="0004669E">
            <w:pPr>
              <w:tabs>
                <w:tab w:val="left" w:pos="142"/>
              </w:tabs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7BD4124E" wp14:editId="11CF28DC">
                  <wp:extent cx="1620000" cy="2880000"/>
                  <wp:effectExtent l="19050" t="19050" r="18415" b="1587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首頁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3" w:type="dxa"/>
          </w:tcPr>
          <w:p w:rsidR="0004669E" w:rsidRDefault="0004669E" w:rsidP="0004669E">
            <w:pPr>
              <w:tabs>
                <w:tab w:val="left" w:pos="1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535F3066" wp14:editId="05D0A6E7">
                  <wp:extent cx="1620000" cy="2880000"/>
                  <wp:effectExtent l="19050" t="19050" r="18415" b="15875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功能選單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69E" w:rsidTr="001A4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</w:tcPr>
          <w:p w:rsidR="0004669E" w:rsidRPr="001A43AE" w:rsidRDefault="001A43AE" w:rsidP="002D168F">
            <w:pPr>
              <w:tabs>
                <w:tab w:val="left" w:pos="142"/>
              </w:tabs>
              <w:jc w:val="center"/>
              <w:outlineLvl w:val="0"/>
              <w:rPr>
                <w:rFonts w:eastAsia="標楷體"/>
                <w:b w:val="0"/>
              </w:rPr>
            </w:pPr>
            <w:bookmarkStart w:id="106" w:name="_Toc440630079"/>
            <w:bookmarkStart w:id="107" w:name="_Toc440630115"/>
            <w:bookmarkStart w:id="108" w:name="_Toc440630594"/>
            <w:bookmarkStart w:id="109" w:name="_Toc441763881"/>
            <w:r w:rsidRPr="001A43AE">
              <w:rPr>
                <w:rFonts w:eastAsia="標楷體" w:hint="eastAsia"/>
                <w:b w:val="0"/>
              </w:rPr>
              <w:t>圖</w:t>
            </w:r>
            <w:r w:rsidR="00F30EB0">
              <w:rPr>
                <w:rFonts w:eastAsia="標楷體" w:hint="eastAsia"/>
                <w:b w:val="0"/>
              </w:rPr>
              <w:t>7</w:t>
            </w:r>
            <w:r w:rsidRPr="001A43AE">
              <w:rPr>
                <w:rFonts w:eastAsia="標楷體" w:hint="eastAsia"/>
                <w:b w:val="0"/>
              </w:rPr>
              <w:t>：首頁</w:t>
            </w:r>
            <w:bookmarkEnd w:id="106"/>
            <w:bookmarkEnd w:id="107"/>
            <w:bookmarkEnd w:id="108"/>
            <w:bookmarkEnd w:id="109"/>
          </w:p>
        </w:tc>
        <w:tc>
          <w:tcPr>
            <w:tcW w:w="4263" w:type="dxa"/>
          </w:tcPr>
          <w:p w:rsidR="0004669E" w:rsidRDefault="001A43AE" w:rsidP="002D168F">
            <w:pPr>
              <w:tabs>
                <w:tab w:val="left" w:pos="142"/>
              </w:tabs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bookmarkStart w:id="110" w:name="_Toc440630080"/>
            <w:bookmarkStart w:id="111" w:name="_Toc440630116"/>
            <w:bookmarkStart w:id="112" w:name="_Toc440630595"/>
            <w:bookmarkStart w:id="113" w:name="_Toc441763882"/>
            <w:r>
              <w:rPr>
                <w:rFonts w:eastAsia="標楷體" w:hint="eastAsia"/>
              </w:rPr>
              <w:t>圖</w:t>
            </w:r>
            <w:r w:rsidR="00F30EB0">
              <w:rPr>
                <w:rFonts w:eastAsia="標楷體" w:hint="eastAsia"/>
              </w:rPr>
              <w:t>8</w:t>
            </w:r>
            <w:r>
              <w:rPr>
                <w:rFonts w:eastAsia="標楷體" w:hint="eastAsia"/>
              </w:rPr>
              <w:t>：功能選單</w:t>
            </w:r>
            <w:bookmarkEnd w:id="110"/>
            <w:bookmarkEnd w:id="111"/>
            <w:bookmarkEnd w:id="112"/>
            <w:bookmarkEnd w:id="113"/>
          </w:p>
        </w:tc>
      </w:tr>
      <w:tr w:rsidR="001A43AE" w:rsidTr="001A43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</w:tcPr>
          <w:p w:rsidR="001A43AE" w:rsidRDefault="00747C92" w:rsidP="001A43AE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1620000" cy="2880000"/>
                  <wp:effectExtent l="19050" t="19050" r="18415" b="15875"/>
                  <wp:docPr id="59" name="圖片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掃描中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3" w:type="dxa"/>
          </w:tcPr>
          <w:p w:rsidR="001A43AE" w:rsidRDefault="001A43AE" w:rsidP="001A4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09FAA56" wp14:editId="7856647B">
                  <wp:extent cx="1620000" cy="2880000"/>
                  <wp:effectExtent l="19050" t="19050" r="18415" b="15875"/>
                  <wp:docPr id="13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評價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3AE" w:rsidTr="001A4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</w:tcPr>
          <w:p w:rsidR="001A43AE" w:rsidRPr="001A43AE" w:rsidRDefault="001A43AE" w:rsidP="002D168F">
            <w:pPr>
              <w:jc w:val="center"/>
              <w:outlineLvl w:val="0"/>
              <w:rPr>
                <w:rFonts w:eastAsia="標楷體"/>
                <w:b w:val="0"/>
              </w:rPr>
            </w:pPr>
            <w:bookmarkStart w:id="114" w:name="_Toc440630081"/>
            <w:bookmarkStart w:id="115" w:name="_Toc440630117"/>
            <w:bookmarkStart w:id="116" w:name="_Toc440630596"/>
            <w:bookmarkStart w:id="117" w:name="_Toc441763883"/>
            <w:r w:rsidRPr="001A43AE">
              <w:rPr>
                <w:rFonts w:eastAsia="標楷體" w:hint="eastAsia"/>
                <w:b w:val="0"/>
              </w:rPr>
              <w:t>圖</w:t>
            </w:r>
            <w:r w:rsidR="00F30EB0">
              <w:rPr>
                <w:rFonts w:eastAsia="標楷體" w:hint="eastAsia"/>
                <w:b w:val="0"/>
              </w:rPr>
              <w:t>9</w:t>
            </w:r>
            <w:r w:rsidRPr="001A43AE">
              <w:rPr>
                <w:rFonts w:eastAsia="標楷體" w:hint="eastAsia"/>
                <w:b w:val="0"/>
              </w:rPr>
              <w:t>：掃描畫面</w:t>
            </w:r>
            <w:bookmarkEnd w:id="114"/>
            <w:bookmarkEnd w:id="115"/>
            <w:bookmarkEnd w:id="116"/>
            <w:bookmarkEnd w:id="117"/>
          </w:p>
        </w:tc>
        <w:tc>
          <w:tcPr>
            <w:tcW w:w="4263" w:type="dxa"/>
          </w:tcPr>
          <w:p w:rsidR="001A43AE" w:rsidRDefault="001A43AE" w:rsidP="002D168F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bookmarkStart w:id="118" w:name="_Toc440630082"/>
            <w:bookmarkStart w:id="119" w:name="_Toc440630118"/>
            <w:bookmarkStart w:id="120" w:name="_Toc440630597"/>
            <w:bookmarkStart w:id="121" w:name="_Toc441763884"/>
            <w:r>
              <w:rPr>
                <w:rFonts w:eastAsia="標楷體" w:hint="eastAsia"/>
              </w:rPr>
              <w:t>圖</w:t>
            </w:r>
            <w:r w:rsidR="00F30EB0"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：評價畫面</w:t>
            </w:r>
            <w:bookmarkEnd w:id="118"/>
            <w:bookmarkEnd w:id="119"/>
            <w:bookmarkEnd w:id="120"/>
            <w:bookmarkEnd w:id="121"/>
          </w:p>
        </w:tc>
      </w:tr>
    </w:tbl>
    <w:p w:rsidR="00A666A0" w:rsidRDefault="00A666A0" w:rsidP="007466C2">
      <w:pPr>
        <w:rPr>
          <w:rFonts w:eastAsia="標楷體"/>
        </w:rPr>
      </w:pPr>
    </w:p>
    <w:tbl>
      <w:tblPr>
        <w:tblStyle w:val="1-6"/>
        <w:tblW w:w="0" w:type="auto"/>
        <w:tblLook w:val="04A0" w:firstRow="1" w:lastRow="0" w:firstColumn="1" w:lastColumn="0" w:noHBand="0" w:noVBand="1"/>
      </w:tblPr>
      <w:tblGrid>
        <w:gridCol w:w="4262"/>
        <w:gridCol w:w="4263"/>
      </w:tblGrid>
      <w:tr w:rsidR="001A43AE" w:rsidTr="001A43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</w:tcPr>
          <w:p w:rsidR="001A43AE" w:rsidRDefault="001A43AE" w:rsidP="001A43AE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lastRenderedPageBreak/>
              <w:drawing>
                <wp:inline distT="0" distB="0" distL="0" distR="0" wp14:anchorId="10D82932" wp14:editId="4FB11DFB">
                  <wp:extent cx="1620000" cy="2880000"/>
                  <wp:effectExtent l="19050" t="19050" r="18415" b="15875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資料查詢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3" w:type="dxa"/>
          </w:tcPr>
          <w:p w:rsidR="001A43AE" w:rsidRDefault="001A43AE" w:rsidP="001A4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58D81693" wp14:editId="74E6F0EC">
                  <wp:extent cx="1620000" cy="2880000"/>
                  <wp:effectExtent l="19050" t="19050" r="18415" b="15875"/>
                  <wp:docPr id="22" name="圖片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最新消息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3AE" w:rsidTr="001A4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</w:tcPr>
          <w:p w:rsidR="001A43AE" w:rsidRPr="00F12BD5" w:rsidRDefault="001A43AE" w:rsidP="002D168F">
            <w:pPr>
              <w:jc w:val="center"/>
              <w:outlineLvl w:val="0"/>
              <w:rPr>
                <w:rFonts w:eastAsia="標楷體"/>
                <w:b w:val="0"/>
              </w:rPr>
            </w:pPr>
            <w:bookmarkStart w:id="122" w:name="_Toc440630083"/>
            <w:bookmarkStart w:id="123" w:name="_Toc440630119"/>
            <w:bookmarkStart w:id="124" w:name="_Toc440630598"/>
            <w:bookmarkStart w:id="125" w:name="_Toc441763885"/>
            <w:r w:rsidRPr="00F12BD5">
              <w:rPr>
                <w:rFonts w:eastAsia="標楷體" w:hint="eastAsia"/>
                <w:b w:val="0"/>
              </w:rPr>
              <w:t>圖</w:t>
            </w:r>
            <w:r w:rsidR="00F30EB0">
              <w:rPr>
                <w:rFonts w:eastAsia="標楷體" w:hint="eastAsia"/>
                <w:b w:val="0"/>
              </w:rPr>
              <w:t>11</w:t>
            </w:r>
            <w:r w:rsidRPr="00F12BD5">
              <w:rPr>
                <w:rFonts w:eastAsia="標楷體" w:hint="eastAsia"/>
                <w:b w:val="0"/>
              </w:rPr>
              <w:t>：資料查詢畫面</w:t>
            </w:r>
            <w:bookmarkEnd w:id="122"/>
            <w:bookmarkEnd w:id="123"/>
            <w:bookmarkEnd w:id="124"/>
            <w:bookmarkEnd w:id="125"/>
          </w:p>
        </w:tc>
        <w:tc>
          <w:tcPr>
            <w:tcW w:w="4263" w:type="dxa"/>
          </w:tcPr>
          <w:p w:rsidR="001A43AE" w:rsidRDefault="001A43AE" w:rsidP="002D168F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bookmarkStart w:id="126" w:name="_Toc440630084"/>
            <w:bookmarkStart w:id="127" w:name="_Toc440630120"/>
            <w:bookmarkStart w:id="128" w:name="_Toc440630599"/>
            <w:bookmarkStart w:id="129" w:name="_Toc441763886"/>
            <w:r>
              <w:rPr>
                <w:rFonts w:eastAsia="標楷體" w:hint="eastAsia"/>
              </w:rPr>
              <w:t>圖</w:t>
            </w:r>
            <w:r w:rsidR="00F30EB0">
              <w:rPr>
                <w:rFonts w:eastAsia="標楷體" w:hint="eastAsia"/>
              </w:rPr>
              <w:t>12</w:t>
            </w:r>
            <w:r>
              <w:rPr>
                <w:rFonts w:eastAsia="標楷體" w:hint="eastAsia"/>
              </w:rPr>
              <w:t>：最新消息畫面</w:t>
            </w:r>
            <w:bookmarkEnd w:id="126"/>
            <w:bookmarkEnd w:id="127"/>
            <w:bookmarkEnd w:id="128"/>
            <w:bookmarkEnd w:id="129"/>
          </w:p>
        </w:tc>
      </w:tr>
    </w:tbl>
    <w:p w:rsidR="001A43AE" w:rsidRDefault="001A43AE" w:rsidP="001A43AE">
      <w:pPr>
        <w:jc w:val="center"/>
        <w:rPr>
          <w:rFonts w:eastAsia="標楷體"/>
        </w:rPr>
      </w:pPr>
    </w:p>
    <w:tbl>
      <w:tblPr>
        <w:tblStyle w:val="1-6"/>
        <w:tblW w:w="0" w:type="auto"/>
        <w:tblLook w:val="04A0" w:firstRow="1" w:lastRow="0" w:firstColumn="1" w:lastColumn="0" w:noHBand="0" w:noVBand="1"/>
      </w:tblPr>
      <w:tblGrid>
        <w:gridCol w:w="4262"/>
        <w:gridCol w:w="4263"/>
      </w:tblGrid>
      <w:tr w:rsidR="001A43AE" w:rsidTr="001A43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</w:tcPr>
          <w:p w:rsidR="001A43AE" w:rsidRDefault="00747C92" w:rsidP="001A43AE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1620000" cy="2880000"/>
                  <wp:effectExtent l="19050" t="19050" r="18415" b="15875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使用說明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3" w:type="dxa"/>
          </w:tcPr>
          <w:p w:rsidR="001A43AE" w:rsidRDefault="00747C92" w:rsidP="001A4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1620000" cy="2880000"/>
                  <wp:effectExtent l="19050" t="19050" r="18415" b="15875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關於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3AE" w:rsidRPr="00F12BD5" w:rsidTr="001A4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</w:tcPr>
          <w:p w:rsidR="001A43AE" w:rsidRPr="00F12BD5" w:rsidRDefault="00F12BD5" w:rsidP="002D168F">
            <w:pPr>
              <w:jc w:val="center"/>
              <w:outlineLvl w:val="0"/>
              <w:rPr>
                <w:rFonts w:eastAsia="標楷體"/>
                <w:b w:val="0"/>
              </w:rPr>
            </w:pPr>
            <w:bookmarkStart w:id="130" w:name="_Toc440630085"/>
            <w:bookmarkStart w:id="131" w:name="_Toc440630121"/>
            <w:bookmarkStart w:id="132" w:name="_Toc440630600"/>
            <w:bookmarkStart w:id="133" w:name="_Toc441763887"/>
            <w:r w:rsidRPr="00F12BD5">
              <w:rPr>
                <w:rFonts w:eastAsia="標楷體" w:hint="eastAsia"/>
                <w:b w:val="0"/>
              </w:rPr>
              <w:t>圖</w:t>
            </w:r>
            <w:r w:rsidR="00F30EB0">
              <w:rPr>
                <w:rFonts w:eastAsia="標楷體" w:hint="eastAsia"/>
                <w:b w:val="0"/>
              </w:rPr>
              <w:t>13</w:t>
            </w:r>
            <w:r w:rsidRPr="00F12BD5">
              <w:rPr>
                <w:rFonts w:eastAsia="標楷體" w:hint="eastAsia"/>
                <w:b w:val="0"/>
              </w:rPr>
              <w:t>：使用說明畫面</w:t>
            </w:r>
            <w:bookmarkEnd w:id="130"/>
            <w:bookmarkEnd w:id="131"/>
            <w:bookmarkEnd w:id="132"/>
            <w:bookmarkEnd w:id="133"/>
            <w:r w:rsidRPr="00F12BD5">
              <w:rPr>
                <w:rFonts w:eastAsia="標楷體" w:hint="eastAsia"/>
                <w:b w:val="0"/>
              </w:rPr>
              <w:tab/>
            </w:r>
          </w:p>
        </w:tc>
        <w:tc>
          <w:tcPr>
            <w:tcW w:w="4263" w:type="dxa"/>
          </w:tcPr>
          <w:p w:rsidR="001A43AE" w:rsidRPr="00F12BD5" w:rsidRDefault="00F12BD5" w:rsidP="002D168F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bookmarkStart w:id="134" w:name="_Toc440630086"/>
            <w:bookmarkStart w:id="135" w:name="_Toc440630122"/>
            <w:bookmarkStart w:id="136" w:name="_Toc440630601"/>
            <w:bookmarkStart w:id="137" w:name="_Toc441763888"/>
            <w:r w:rsidRPr="00F12BD5">
              <w:rPr>
                <w:rFonts w:eastAsia="標楷體" w:hint="eastAsia"/>
              </w:rPr>
              <w:t>圖</w:t>
            </w:r>
            <w:r w:rsidR="00F30EB0">
              <w:rPr>
                <w:rFonts w:eastAsia="標楷體" w:hint="eastAsia"/>
              </w:rPr>
              <w:t>14</w:t>
            </w:r>
            <w:r w:rsidRPr="00F12BD5">
              <w:rPr>
                <w:rFonts w:eastAsia="標楷體" w:hint="eastAsia"/>
              </w:rPr>
              <w:t>：關於畫面</w:t>
            </w:r>
            <w:bookmarkEnd w:id="134"/>
            <w:bookmarkEnd w:id="135"/>
            <w:bookmarkEnd w:id="136"/>
            <w:bookmarkEnd w:id="137"/>
          </w:p>
        </w:tc>
      </w:tr>
    </w:tbl>
    <w:p w:rsidR="00F12BD5" w:rsidRDefault="00F12BD5" w:rsidP="00F12BD5">
      <w:pPr>
        <w:rPr>
          <w:rFonts w:eastAsia="標楷體"/>
        </w:rPr>
      </w:pPr>
    </w:p>
    <w:tbl>
      <w:tblPr>
        <w:tblStyle w:val="1-6"/>
        <w:tblW w:w="0" w:type="auto"/>
        <w:jc w:val="center"/>
        <w:tblLook w:val="04A0" w:firstRow="1" w:lastRow="0" w:firstColumn="1" w:lastColumn="0" w:noHBand="0" w:noVBand="1"/>
      </w:tblPr>
      <w:tblGrid>
        <w:gridCol w:w="4262"/>
        <w:gridCol w:w="4263"/>
      </w:tblGrid>
      <w:tr w:rsidR="00F12BD5" w:rsidTr="00F12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</w:tcPr>
          <w:p w:rsidR="00F12BD5" w:rsidRDefault="00747C92" w:rsidP="00F12BD5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 wp14:anchorId="5D9AE717" wp14:editId="1AA0534C">
                  <wp:extent cx="1620000" cy="2880000"/>
                  <wp:effectExtent l="19050" t="19050" r="18415" b="15875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掃描後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3" w:type="dxa"/>
          </w:tcPr>
          <w:p w:rsidR="00F12BD5" w:rsidRDefault="00747C92" w:rsidP="00F12B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1620000" cy="2880000"/>
                  <wp:effectExtent l="19050" t="19050" r="18415" b="15875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產地資訊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BD5" w:rsidRPr="00F12BD5" w:rsidTr="00F12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</w:tcPr>
          <w:p w:rsidR="00F12BD5" w:rsidRPr="00F12BD5" w:rsidRDefault="00F12BD5" w:rsidP="002D168F">
            <w:pPr>
              <w:jc w:val="center"/>
              <w:outlineLvl w:val="0"/>
              <w:rPr>
                <w:rFonts w:eastAsia="標楷體"/>
                <w:b w:val="0"/>
              </w:rPr>
            </w:pPr>
            <w:bookmarkStart w:id="138" w:name="_Toc440630087"/>
            <w:bookmarkStart w:id="139" w:name="_Toc440630123"/>
            <w:bookmarkStart w:id="140" w:name="_Toc440630602"/>
            <w:bookmarkStart w:id="141" w:name="_Toc441763889"/>
            <w:r w:rsidRPr="00F12BD5">
              <w:rPr>
                <w:rFonts w:eastAsia="標楷體" w:hint="eastAsia"/>
                <w:b w:val="0"/>
              </w:rPr>
              <w:t>圖</w:t>
            </w:r>
            <w:r w:rsidR="00F30EB0">
              <w:rPr>
                <w:rFonts w:eastAsia="標楷體" w:hint="eastAsia"/>
                <w:b w:val="0"/>
              </w:rPr>
              <w:t>15</w:t>
            </w:r>
            <w:r w:rsidRPr="00F12BD5">
              <w:rPr>
                <w:rFonts w:eastAsia="標楷體" w:hint="eastAsia"/>
                <w:b w:val="0"/>
              </w:rPr>
              <w:t>：掃描進入畫面</w:t>
            </w:r>
            <w:bookmarkEnd w:id="138"/>
            <w:bookmarkEnd w:id="139"/>
            <w:bookmarkEnd w:id="140"/>
            <w:bookmarkEnd w:id="141"/>
          </w:p>
        </w:tc>
        <w:tc>
          <w:tcPr>
            <w:tcW w:w="4263" w:type="dxa"/>
          </w:tcPr>
          <w:p w:rsidR="00F12BD5" w:rsidRPr="00F12BD5" w:rsidRDefault="00F12BD5" w:rsidP="002D168F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bookmarkStart w:id="142" w:name="_Toc440630088"/>
            <w:bookmarkStart w:id="143" w:name="_Toc440630124"/>
            <w:bookmarkStart w:id="144" w:name="_Toc440630603"/>
            <w:bookmarkStart w:id="145" w:name="_Toc441763890"/>
            <w:r w:rsidRPr="00F12BD5">
              <w:rPr>
                <w:rFonts w:eastAsia="標楷體" w:hint="eastAsia"/>
              </w:rPr>
              <w:t>圖</w:t>
            </w:r>
            <w:r w:rsidR="00F30EB0">
              <w:rPr>
                <w:rFonts w:eastAsia="標楷體" w:hint="eastAsia"/>
              </w:rPr>
              <w:t>16</w:t>
            </w:r>
            <w:r w:rsidRPr="00F12BD5">
              <w:rPr>
                <w:rFonts w:eastAsia="標楷體" w:hint="eastAsia"/>
              </w:rPr>
              <w:t>：產地資訊畫面</w:t>
            </w:r>
            <w:bookmarkEnd w:id="142"/>
            <w:bookmarkEnd w:id="143"/>
            <w:bookmarkEnd w:id="144"/>
            <w:bookmarkEnd w:id="145"/>
          </w:p>
        </w:tc>
      </w:tr>
    </w:tbl>
    <w:p w:rsidR="00F12BD5" w:rsidRDefault="00F12BD5" w:rsidP="00F12BD5">
      <w:pPr>
        <w:rPr>
          <w:rFonts w:eastAsia="標楷體"/>
        </w:rPr>
      </w:pPr>
    </w:p>
    <w:tbl>
      <w:tblPr>
        <w:tblStyle w:val="1-6"/>
        <w:tblW w:w="0" w:type="auto"/>
        <w:jc w:val="center"/>
        <w:tblLook w:val="04A0" w:firstRow="1" w:lastRow="0" w:firstColumn="1" w:lastColumn="0" w:noHBand="0" w:noVBand="1"/>
      </w:tblPr>
      <w:tblGrid>
        <w:gridCol w:w="4262"/>
        <w:gridCol w:w="4263"/>
      </w:tblGrid>
      <w:tr w:rsidR="00F12BD5" w:rsidTr="00F12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</w:tcPr>
          <w:p w:rsidR="00F12BD5" w:rsidRDefault="00747C92" w:rsidP="00F12BD5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1620000" cy="2880000"/>
                  <wp:effectExtent l="19050" t="19050" r="18415" b="15875"/>
                  <wp:docPr id="292" name="圖片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保存方式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3" w:type="dxa"/>
          </w:tcPr>
          <w:p w:rsidR="00F12BD5" w:rsidRDefault="00747C92" w:rsidP="00F12B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1620054" cy="2880000"/>
                  <wp:effectExtent l="19050" t="19050" r="18415" b="15875"/>
                  <wp:docPr id="293" name="圖片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檢驗資訊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54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BD5" w:rsidRPr="00F12BD5" w:rsidTr="00F12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2" w:type="dxa"/>
          </w:tcPr>
          <w:p w:rsidR="00F12BD5" w:rsidRPr="00F12BD5" w:rsidRDefault="00F12BD5" w:rsidP="002D168F">
            <w:pPr>
              <w:jc w:val="center"/>
              <w:outlineLvl w:val="0"/>
              <w:rPr>
                <w:rFonts w:eastAsia="標楷體"/>
                <w:b w:val="0"/>
              </w:rPr>
            </w:pPr>
            <w:bookmarkStart w:id="146" w:name="_Toc440630089"/>
            <w:bookmarkStart w:id="147" w:name="_Toc440630125"/>
            <w:bookmarkStart w:id="148" w:name="_Toc440630604"/>
            <w:bookmarkStart w:id="149" w:name="_Toc441763891"/>
            <w:r w:rsidRPr="00F12BD5">
              <w:rPr>
                <w:rFonts w:eastAsia="標楷體" w:hint="eastAsia"/>
                <w:b w:val="0"/>
              </w:rPr>
              <w:t>圖</w:t>
            </w:r>
            <w:r w:rsidR="00F30EB0">
              <w:rPr>
                <w:rFonts w:eastAsia="標楷體" w:hint="eastAsia"/>
                <w:b w:val="0"/>
              </w:rPr>
              <w:t>17</w:t>
            </w:r>
            <w:r w:rsidRPr="00F12BD5">
              <w:rPr>
                <w:rFonts w:eastAsia="標楷體" w:hint="eastAsia"/>
                <w:b w:val="0"/>
              </w:rPr>
              <w:t>：保存方式畫面</w:t>
            </w:r>
            <w:bookmarkEnd w:id="146"/>
            <w:bookmarkEnd w:id="147"/>
            <w:bookmarkEnd w:id="148"/>
            <w:bookmarkEnd w:id="149"/>
          </w:p>
        </w:tc>
        <w:tc>
          <w:tcPr>
            <w:tcW w:w="4263" w:type="dxa"/>
          </w:tcPr>
          <w:p w:rsidR="00F12BD5" w:rsidRPr="00F12BD5" w:rsidRDefault="00F12BD5" w:rsidP="002D168F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bookmarkStart w:id="150" w:name="_Toc440630090"/>
            <w:bookmarkStart w:id="151" w:name="_Toc440630126"/>
            <w:bookmarkStart w:id="152" w:name="_Toc440630605"/>
            <w:bookmarkStart w:id="153" w:name="_Toc441763892"/>
            <w:r w:rsidRPr="00F12BD5">
              <w:rPr>
                <w:rFonts w:eastAsia="標楷體" w:hint="eastAsia"/>
              </w:rPr>
              <w:t>圖</w:t>
            </w:r>
            <w:r w:rsidR="00F30EB0">
              <w:rPr>
                <w:rFonts w:eastAsia="標楷體" w:hint="eastAsia"/>
              </w:rPr>
              <w:t>18</w:t>
            </w:r>
            <w:r w:rsidRPr="00F12BD5">
              <w:rPr>
                <w:rFonts w:eastAsia="標楷體" w:hint="eastAsia"/>
              </w:rPr>
              <w:t>：檢驗資訊畫面</w:t>
            </w:r>
            <w:bookmarkEnd w:id="150"/>
            <w:bookmarkEnd w:id="151"/>
            <w:bookmarkEnd w:id="152"/>
            <w:bookmarkEnd w:id="153"/>
          </w:p>
        </w:tc>
      </w:tr>
    </w:tbl>
    <w:p w:rsidR="00F12BD5" w:rsidRDefault="00F12BD5" w:rsidP="00F12BD5">
      <w:pPr>
        <w:rPr>
          <w:rFonts w:eastAsia="標楷體"/>
        </w:rPr>
      </w:pPr>
    </w:p>
    <w:tbl>
      <w:tblPr>
        <w:tblStyle w:val="1-6"/>
        <w:tblW w:w="0" w:type="auto"/>
        <w:tblLook w:val="04A0" w:firstRow="1" w:lastRow="0" w:firstColumn="1" w:lastColumn="0" w:noHBand="0" w:noVBand="1"/>
      </w:tblPr>
      <w:tblGrid>
        <w:gridCol w:w="8525"/>
      </w:tblGrid>
      <w:tr w:rsidR="00F12BD5" w:rsidTr="00F12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5" w:type="dxa"/>
          </w:tcPr>
          <w:p w:rsidR="00F12BD5" w:rsidRDefault="00747C92" w:rsidP="00F12BD5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>
                  <wp:extent cx="1620054" cy="2880000"/>
                  <wp:effectExtent l="19050" t="19050" r="18415" b="15875"/>
                  <wp:docPr id="294" name="圖片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得獎紀錄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54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BD5" w:rsidTr="00F12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5" w:type="dxa"/>
          </w:tcPr>
          <w:p w:rsidR="00F12BD5" w:rsidRPr="00F12BD5" w:rsidRDefault="00F12BD5" w:rsidP="002D168F">
            <w:pPr>
              <w:jc w:val="center"/>
              <w:outlineLvl w:val="0"/>
              <w:rPr>
                <w:rFonts w:eastAsia="標楷體"/>
                <w:b w:val="0"/>
              </w:rPr>
            </w:pPr>
            <w:bookmarkStart w:id="154" w:name="_Toc440630091"/>
            <w:bookmarkStart w:id="155" w:name="_Toc440630127"/>
            <w:bookmarkStart w:id="156" w:name="_Toc440630606"/>
            <w:bookmarkStart w:id="157" w:name="_Toc441763893"/>
            <w:r w:rsidRPr="00F12BD5">
              <w:rPr>
                <w:rFonts w:eastAsia="標楷體" w:hint="eastAsia"/>
                <w:b w:val="0"/>
              </w:rPr>
              <w:t>圖</w:t>
            </w:r>
            <w:r w:rsidR="00F30EB0">
              <w:rPr>
                <w:rFonts w:eastAsia="標楷體" w:hint="eastAsia"/>
                <w:b w:val="0"/>
              </w:rPr>
              <w:t>19</w:t>
            </w:r>
            <w:r w:rsidRPr="00F12BD5">
              <w:rPr>
                <w:rFonts w:eastAsia="標楷體" w:hint="eastAsia"/>
                <w:b w:val="0"/>
              </w:rPr>
              <w:t>：得獎紀錄畫面</w:t>
            </w:r>
            <w:bookmarkEnd w:id="154"/>
            <w:bookmarkEnd w:id="155"/>
            <w:bookmarkEnd w:id="156"/>
            <w:bookmarkEnd w:id="157"/>
          </w:p>
        </w:tc>
      </w:tr>
    </w:tbl>
    <w:p w:rsidR="00F12BD5" w:rsidRDefault="00F12BD5" w:rsidP="0096709F">
      <w:pPr>
        <w:rPr>
          <w:rFonts w:eastAsia="標楷體"/>
        </w:rPr>
      </w:pPr>
    </w:p>
    <w:p w:rsidR="006A6AD7" w:rsidRDefault="00017BD8" w:rsidP="00AE4CB3">
      <w:pPr>
        <w:outlineLvl w:val="1"/>
        <w:rPr>
          <w:rFonts w:eastAsia="標楷體"/>
        </w:rPr>
      </w:pPr>
      <w:bookmarkStart w:id="158" w:name="_Toc440629463"/>
      <w:bookmarkStart w:id="159" w:name="_Toc440630092"/>
      <w:bookmarkStart w:id="160" w:name="_Toc440630128"/>
      <w:r>
        <w:rPr>
          <w:rFonts w:eastAsia="標楷體" w:hint="eastAsia"/>
        </w:rPr>
        <w:t>二</w:t>
      </w:r>
      <w:r w:rsidR="006A6AD7">
        <w:rPr>
          <w:rFonts w:eastAsia="標楷體" w:hint="eastAsia"/>
        </w:rPr>
        <w:t>、後端資料庫設計結果</w:t>
      </w:r>
      <w:bookmarkEnd w:id="158"/>
      <w:bookmarkEnd w:id="159"/>
      <w:bookmarkEnd w:id="160"/>
    </w:p>
    <w:p w:rsidR="006A6AD7" w:rsidRPr="00AF2C25" w:rsidRDefault="006C4164" w:rsidP="0096709F">
      <w:pPr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4A5353E6" wp14:editId="79C67252">
            <wp:extent cx="5495445" cy="3666226"/>
            <wp:effectExtent l="19050" t="19050" r="10160" b="10795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leftRelactionPic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226" cy="36634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0A9F" w:rsidRDefault="00A52F24" w:rsidP="00400A9F">
      <w:pPr>
        <w:outlineLvl w:val="0"/>
        <w:rPr>
          <w:rFonts w:eastAsia="標楷體" w:hint="eastAsia"/>
        </w:rPr>
      </w:pPr>
      <w:r>
        <w:rPr>
          <w:rFonts w:eastAsia="標楷體" w:hint="eastAsia"/>
        </w:rPr>
        <w:tab/>
      </w:r>
      <w:r>
        <w:rPr>
          <w:rFonts w:eastAsia="標楷體" w:hint="eastAsia"/>
        </w:rPr>
        <w:tab/>
      </w:r>
      <w:r>
        <w:rPr>
          <w:rFonts w:eastAsia="標楷體" w:hint="eastAsia"/>
        </w:rPr>
        <w:tab/>
      </w:r>
      <w:r>
        <w:rPr>
          <w:rFonts w:eastAsia="標楷體" w:hint="eastAsia"/>
        </w:rPr>
        <w:tab/>
      </w:r>
      <w:r>
        <w:rPr>
          <w:rFonts w:eastAsia="標楷體" w:hint="eastAsia"/>
        </w:rPr>
        <w:tab/>
      </w:r>
      <w:r>
        <w:rPr>
          <w:rFonts w:eastAsia="標楷體" w:hint="eastAsia"/>
        </w:rPr>
        <w:tab/>
      </w:r>
      <w:r>
        <w:rPr>
          <w:rFonts w:eastAsia="標楷體" w:hint="eastAsia"/>
        </w:rPr>
        <w:tab/>
      </w:r>
      <w:bookmarkStart w:id="161" w:name="_Toc440630093"/>
      <w:bookmarkStart w:id="162" w:name="_Toc440630129"/>
      <w:bookmarkStart w:id="163" w:name="_Toc440630607"/>
      <w:bookmarkStart w:id="164" w:name="_Toc441763894"/>
      <w:r>
        <w:rPr>
          <w:rFonts w:eastAsia="標楷體" w:hint="eastAsia"/>
        </w:rPr>
        <w:t>圖</w:t>
      </w:r>
      <w:r w:rsidR="00F30EB0">
        <w:rPr>
          <w:rFonts w:eastAsia="標楷體" w:hint="eastAsia"/>
        </w:rPr>
        <w:t>20</w:t>
      </w:r>
      <w:r>
        <w:rPr>
          <w:rFonts w:eastAsia="標楷體" w:hint="eastAsia"/>
        </w:rPr>
        <w:t>：後端資料庫設計結果</w:t>
      </w:r>
      <w:bookmarkStart w:id="165" w:name="_Toc440629464"/>
      <w:bookmarkStart w:id="166" w:name="_Toc440630094"/>
      <w:bookmarkStart w:id="167" w:name="_Toc440630130"/>
      <w:bookmarkStart w:id="168" w:name="_Toc440630390"/>
      <w:bookmarkStart w:id="169" w:name="_Toc440630608"/>
      <w:bookmarkStart w:id="170" w:name="_Toc441763895"/>
      <w:bookmarkEnd w:id="161"/>
      <w:bookmarkEnd w:id="162"/>
      <w:bookmarkEnd w:id="163"/>
      <w:bookmarkEnd w:id="164"/>
    </w:p>
    <w:p w:rsidR="00400A9F" w:rsidRDefault="00400A9F" w:rsidP="00400A9F">
      <w:pPr>
        <w:outlineLvl w:val="0"/>
        <w:rPr>
          <w:rFonts w:eastAsia="標楷體" w:hint="eastAsia"/>
        </w:rPr>
      </w:pPr>
    </w:p>
    <w:p w:rsidR="00400A9F" w:rsidRDefault="00400A9F" w:rsidP="00400A9F">
      <w:pPr>
        <w:outlineLvl w:val="0"/>
        <w:rPr>
          <w:rFonts w:eastAsia="標楷體" w:hint="eastAsia"/>
        </w:rPr>
      </w:pPr>
    </w:p>
    <w:p w:rsidR="006A6AD7" w:rsidRPr="00AE4CB3" w:rsidRDefault="00017BD8" w:rsidP="00400A9F">
      <w:pPr>
        <w:outlineLvl w:val="0"/>
        <w:rPr>
          <w:rFonts w:eastAsia="標楷體"/>
          <w:b/>
          <w:sz w:val="32"/>
          <w:szCs w:val="32"/>
        </w:rPr>
      </w:pPr>
      <w:bookmarkStart w:id="171" w:name="_GoBack"/>
      <w:bookmarkEnd w:id="171"/>
      <w:r w:rsidRPr="00AE4CB3">
        <w:rPr>
          <w:rFonts w:eastAsia="標楷體" w:hint="eastAsia"/>
          <w:b/>
          <w:sz w:val="32"/>
          <w:szCs w:val="32"/>
        </w:rPr>
        <w:lastRenderedPageBreak/>
        <w:t>伍、結論</w:t>
      </w:r>
      <w:bookmarkEnd w:id="165"/>
      <w:bookmarkEnd w:id="166"/>
      <w:bookmarkEnd w:id="167"/>
      <w:bookmarkEnd w:id="168"/>
      <w:bookmarkEnd w:id="169"/>
      <w:bookmarkEnd w:id="170"/>
    </w:p>
    <w:p w:rsidR="003605C7" w:rsidRDefault="003605C7" w:rsidP="003605C7">
      <w:pPr>
        <w:ind w:firstLineChars="200" w:firstLine="480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經過本組組員</w:t>
      </w:r>
      <w:proofErr w:type="gramEnd"/>
      <w:r>
        <w:rPr>
          <w:rFonts w:ascii="標楷體" w:eastAsia="標楷體" w:hAnsi="標楷體" w:hint="eastAsia"/>
        </w:rPr>
        <w:t>辛勤數月努力完成本專題</w:t>
      </w:r>
      <w:r w:rsidR="00C05F9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本專題主要是在探討近年來食安問題</w:t>
      </w:r>
      <w:r w:rsidR="00C05F9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食安問題日益增加</w:t>
      </w:r>
      <w:r w:rsidR="00C05F9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消費者都不知道食物裡添加了什麼物品</w:t>
      </w:r>
      <w:r w:rsidR="00C05F9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為了提供消費者能更安心的購買</w:t>
      </w:r>
      <w:r w:rsidR="00C05F9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我們實作出食品履歷；食品履歷能讓消費者更清楚食物中的添加物</w:t>
      </w:r>
      <w:r w:rsidR="00C05F9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以及出廠地、製作原料來源、製作日期、是否添加危害物…</w:t>
      </w:r>
      <w:proofErr w:type="gramStart"/>
      <w:r>
        <w:rPr>
          <w:rFonts w:ascii="標楷體" w:eastAsia="標楷體" w:hAnsi="標楷體" w:hint="eastAsia"/>
        </w:rPr>
        <w:t>…</w:t>
      </w:r>
      <w:proofErr w:type="gramEnd"/>
      <w:r>
        <w:rPr>
          <w:rFonts w:ascii="標楷體" w:eastAsia="標楷體" w:hAnsi="標楷體" w:hint="eastAsia"/>
        </w:rPr>
        <w:t>等</w:t>
      </w:r>
      <w:r w:rsidR="00C05F9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因為在市場上所謂的食品履歷APP是不存在的</w:t>
      </w:r>
      <w:r w:rsidR="00C05F9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所以我們做這個APP是要落實消費者需求</w:t>
      </w:r>
      <w:r w:rsidR="00C05F9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我們希望透過這次的專題製作</w:t>
      </w:r>
      <w:r w:rsidR="00C05F9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能夠做出對於社會有幫助的手機APP。</w:t>
      </w:r>
    </w:p>
    <w:p w:rsidR="003605C7" w:rsidRDefault="003605C7" w:rsidP="003605C7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我們製作這個APP所遇到比較困難的事情</w:t>
      </w:r>
      <w:r w:rsidR="00C05F9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要蒐集資料庫很難蒐集</w:t>
      </w:r>
      <w:r w:rsidR="00C05F9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必須要去</w:t>
      </w:r>
      <w:proofErr w:type="gramStart"/>
      <w:r>
        <w:rPr>
          <w:rFonts w:ascii="標楷體" w:eastAsia="標楷體" w:hAnsi="標楷體" w:hint="eastAsia"/>
        </w:rPr>
        <w:t>訪問各茶廠</w:t>
      </w:r>
      <w:proofErr w:type="gramEnd"/>
      <w:r>
        <w:rPr>
          <w:rFonts w:ascii="標楷體" w:eastAsia="標楷體" w:hAnsi="標楷體" w:hint="eastAsia"/>
        </w:rPr>
        <w:t>的老闆</w:t>
      </w:r>
      <w:r w:rsidR="00C05F9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但是好像不太受歡迎</w:t>
      </w:r>
      <w:r w:rsidR="00C05F9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所以我們只能去要家人或鄰居有再喝茶葉的空罐子</w:t>
      </w:r>
      <w:r w:rsidR="00C05F9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以上面的資料作為虛擬資料。</w:t>
      </w:r>
    </w:p>
    <w:p w:rsidR="00451406" w:rsidRPr="002C0383" w:rsidRDefault="00451406" w:rsidP="006D6B74">
      <w:pPr>
        <w:widowControl/>
        <w:ind w:firstLineChars="200" w:firstLine="480"/>
        <w:jc w:val="both"/>
        <w:outlineLvl w:val="1"/>
        <w:rPr>
          <w:rFonts w:eastAsia="標楷體"/>
        </w:rPr>
      </w:pPr>
    </w:p>
    <w:p w:rsidR="009633E3" w:rsidRPr="00AE4CB3" w:rsidRDefault="006A6AD7" w:rsidP="00AE4CB3">
      <w:pPr>
        <w:widowControl/>
        <w:jc w:val="both"/>
        <w:outlineLvl w:val="0"/>
        <w:rPr>
          <w:rFonts w:eastAsia="標楷體"/>
          <w:b/>
          <w:sz w:val="32"/>
          <w:szCs w:val="32"/>
        </w:rPr>
      </w:pPr>
      <w:bookmarkStart w:id="172" w:name="_Toc440629465"/>
      <w:bookmarkStart w:id="173" w:name="_Toc440630095"/>
      <w:bookmarkStart w:id="174" w:name="_Toc440630131"/>
      <w:bookmarkStart w:id="175" w:name="_Toc440630391"/>
      <w:bookmarkStart w:id="176" w:name="_Toc440630609"/>
      <w:bookmarkStart w:id="177" w:name="_Toc441763896"/>
      <w:r w:rsidRPr="00AE4CB3">
        <w:rPr>
          <w:rFonts w:eastAsia="標楷體" w:hint="eastAsia"/>
          <w:b/>
          <w:sz w:val="32"/>
          <w:szCs w:val="32"/>
        </w:rPr>
        <w:t>陸</w:t>
      </w:r>
      <w:r w:rsidR="0052086F" w:rsidRPr="00AE4CB3">
        <w:rPr>
          <w:rFonts w:eastAsia="標楷體"/>
          <w:b/>
          <w:sz w:val="32"/>
          <w:szCs w:val="32"/>
        </w:rPr>
        <w:t>、參考文獻</w:t>
      </w:r>
      <w:bookmarkEnd w:id="172"/>
      <w:bookmarkEnd w:id="173"/>
      <w:bookmarkEnd w:id="174"/>
      <w:bookmarkEnd w:id="175"/>
      <w:bookmarkEnd w:id="176"/>
      <w:bookmarkEnd w:id="177"/>
    </w:p>
    <w:p w:rsidR="00AD0BC8" w:rsidRPr="002C0383" w:rsidRDefault="009633E3" w:rsidP="00AE4CB3">
      <w:pPr>
        <w:widowControl/>
        <w:jc w:val="both"/>
        <w:rPr>
          <w:rFonts w:eastAsia="標楷體"/>
        </w:rPr>
      </w:pPr>
      <w:bookmarkStart w:id="178" w:name="_Toc440628881"/>
      <w:r w:rsidRPr="002C0383">
        <w:rPr>
          <w:rFonts w:eastAsia="標楷體"/>
          <w:color w:val="000000"/>
          <w:shd w:val="clear" w:color="auto" w:fill="FFFFFF"/>
        </w:rPr>
        <w:t>[1]</w:t>
      </w:r>
      <w:r w:rsidRPr="002C0383">
        <w:rPr>
          <w:rFonts w:eastAsia="標楷體"/>
          <w:color w:val="000000"/>
          <w:shd w:val="clear" w:color="auto" w:fill="FFFFFF"/>
        </w:rPr>
        <w:t>黃培訓</w:t>
      </w:r>
      <w:r w:rsidR="00C05F95">
        <w:rPr>
          <w:rFonts w:eastAsia="標楷體"/>
        </w:rPr>
        <w:t xml:space="preserve"> </w:t>
      </w:r>
      <w:proofErr w:type="gramStart"/>
      <w:r w:rsidR="00AD4816">
        <w:rPr>
          <w:rFonts w:eastAsia="標楷體"/>
        </w:rPr>
        <w:t>（</w:t>
      </w:r>
      <w:proofErr w:type="gramEnd"/>
      <w:r w:rsidRPr="002C0383">
        <w:rPr>
          <w:rFonts w:eastAsia="標楷體"/>
        </w:rPr>
        <w:t>行政院農業委會</w:t>
      </w:r>
      <w:hyperlink r:id="rId56" w:tooltip="93年7月（第145期）" w:history="1">
        <w:r w:rsidRPr="002C0383">
          <w:rPr>
            <w:color w:val="000000"/>
          </w:rPr>
          <w:t>9</w:t>
        </w:r>
        <w:r w:rsidRPr="002C0383">
          <w:rPr>
            <w:rFonts w:eastAsia="標楷體"/>
            <w:color w:val="000000"/>
            <w:shd w:val="clear" w:color="auto" w:fill="FFFFFF"/>
          </w:rPr>
          <w:t>3</w:t>
        </w:r>
        <w:r w:rsidRPr="002C0383">
          <w:rPr>
            <w:rFonts w:eastAsia="標楷體"/>
            <w:color w:val="000000"/>
            <w:shd w:val="clear" w:color="auto" w:fill="FFFFFF"/>
          </w:rPr>
          <w:t>年</w:t>
        </w:r>
        <w:r w:rsidRPr="002C0383">
          <w:rPr>
            <w:rFonts w:eastAsia="標楷體"/>
            <w:color w:val="000000"/>
            <w:shd w:val="clear" w:color="auto" w:fill="FFFFFF"/>
          </w:rPr>
          <w:t>7</w:t>
        </w:r>
        <w:r w:rsidRPr="002C0383">
          <w:rPr>
            <w:rFonts w:eastAsia="標楷體"/>
            <w:color w:val="000000"/>
            <w:shd w:val="clear" w:color="auto" w:fill="FFFFFF"/>
          </w:rPr>
          <w:t>月</w:t>
        </w:r>
        <w:proofErr w:type="gramStart"/>
        <w:r w:rsidRPr="002C0383">
          <w:rPr>
            <w:rFonts w:eastAsia="標楷體"/>
            <w:color w:val="000000"/>
            <w:shd w:val="clear" w:color="auto" w:fill="FFFFFF"/>
          </w:rPr>
          <w:t>（</w:t>
        </w:r>
        <w:proofErr w:type="gramEnd"/>
        <w:r w:rsidRPr="002C0383">
          <w:rPr>
            <w:color w:val="000000"/>
          </w:rPr>
          <w:t>第</w:t>
        </w:r>
        <w:r w:rsidRPr="002C0383">
          <w:rPr>
            <w:color w:val="000000"/>
          </w:rPr>
          <w:t>145</w:t>
        </w:r>
        <w:r w:rsidRPr="002C0383">
          <w:rPr>
            <w:color w:val="000000"/>
          </w:rPr>
          <w:t>期</w:t>
        </w:r>
        <w:proofErr w:type="gramStart"/>
        <w:r w:rsidRPr="002C0383">
          <w:rPr>
            <w:color w:val="000000"/>
          </w:rPr>
          <w:t>）</w:t>
        </w:r>
        <w:proofErr w:type="gramEnd"/>
      </w:hyperlink>
      <w:proofErr w:type="gramStart"/>
      <w:r w:rsidR="00C05F95">
        <w:rPr>
          <w:rFonts w:eastAsia="標楷體"/>
        </w:rPr>
        <w:t>）</w:t>
      </w:r>
      <w:proofErr w:type="gramEnd"/>
      <w:r w:rsidR="00AD0BC8" w:rsidRPr="002C0383">
        <w:rPr>
          <w:rFonts w:eastAsia="標楷體"/>
        </w:rPr>
        <w:br/>
      </w:r>
      <w:r w:rsidR="002C0383" w:rsidRPr="002C0383">
        <w:rPr>
          <w:rFonts w:eastAsia="標楷體"/>
          <w:color w:val="000000"/>
          <w:shd w:val="clear" w:color="auto" w:fill="FFFFFF"/>
        </w:rPr>
        <w:t>[2]</w:t>
      </w:r>
      <w:r w:rsidR="002C0383" w:rsidRPr="002C0383">
        <w:rPr>
          <w:rFonts w:eastAsia="標楷體"/>
        </w:rPr>
        <w:t>林啟芳、詹益晨、朱書賢（</w:t>
      </w:r>
      <w:r w:rsidR="002C0383" w:rsidRPr="002C0383">
        <w:rPr>
          <w:rFonts w:eastAsia="標楷體"/>
        </w:rPr>
        <w:t>2011</w:t>
      </w:r>
      <w:r w:rsidR="002C0383" w:rsidRPr="002C0383">
        <w:rPr>
          <w:rFonts w:eastAsia="標楷體"/>
        </w:rPr>
        <w:t>）。密碼加</w:t>
      </w:r>
      <w:proofErr w:type="gramStart"/>
      <w:r w:rsidR="002C0383" w:rsidRPr="002C0383">
        <w:rPr>
          <w:rFonts w:eastAsia="標楷體"/>
        </w:rPr>
        <w:t>密器</w:t>
      </w:r>
      <w:r w:rsidR="002C0383" w:rsidRPr="002C0383">
        <w:rPr>
          <w:rFonts w:eastAsia="標楷體"/>
        </w:rPr>
        <w:t xml:space="preserve"> –</w:t>
      </w:r>
      <w:proofErr w:type="spellStart"/>
      <w:proofErr w:type="gramEnd"/>
      <w:r w:rsidR="002C0383" w:rsidRPr="002C0383">
        <w:rPr>
          <w:rFonts w:eastAsia="標楷體"/>
        </w:rPr>
        <w:t>SecretQR</w:t>
      </w:r>
      <w:proofErr w:type="spellEnd"/>
      <w:r w:rsidR="002C0383" w:rsidRPr="002C0383">
        <w:rPr>
          <w:rFonts w:eastAsia="標楷體"/>
        </w:rPr>
        <w:t>。元智大學資訊工學系專題製作成果報告。</w:t>
      </w:r>
      <w:r w:rsidR="002C0383" w:rsidRPr="002C0383">
        <w:rPr>
          <w:rFonts w:eastAsia="標楷體"/>
        </w:rPr>
        <w:t>1-23</w:t>
      </w:r>
      <w:bookmarkEnd w:id="178"/>
    </w:p>
    <w:p w:rsidR="00AD0BC8" w:rsidRPr="002C0383" w:rsidRDefault="002C0383" w:rsidP="00AE4CB3">
      <w:pPr>
        <w:widowControl/>
        <w:rPr>
          <w:rFonts w:eastAsia="標楷體"/>
        </w:rPr>
      </w:pPr>
      <w:r w:rsidRPr="002C0383">
        <w:rPr>
          <w:rFonts w:eastAsia="標楷體"/>
          <w:color w:val="000000"/>
          <w:shd w:val="clear" w:color="auto" w:fill="FFFFFF"/>
        </w:rPr>
        <w:t>[3]</w:t>
      </w:r>
      <w:r w:rsidRPr="002C0383">
        <w:rPr>
          <w:rFonts w:eastAsia="標楷體"/>
        </w:rPr>
        <w:t>游坤明、林冠榮（</w:t>
      </w:r>
      <w:r w:rsidRPr="002C0383">
        <w:rPr>
          <w:rFonts w:eastAsia="標楷體"/>
        </w:rPr>
        <w:t>2012</w:t>
      </w:r>
      <w:r w:rsidRPr="002C0383">
        <w:rPr>
          <w:rFonts w:eastAsia="標楷體"/>
        </w:rPr>
        <w:t>）。一個以</w:t>
      </w:r>
      <w:r w:rsidRPr="002C0383">
        <w:rPr>
          <w:rFonts w:eastAsia="標楷體"/>
        </w:rPr>
        <w:t xml:space="preserve"> QR Code </w:t>
      </w:r>
      <w:r w:rsidRPr="002C0383">
        <w:rPr>
          <w:rFonts w:eastAsia="標楷體"/>
        </w:rPr>
        <w:t>為基礎之智慧型公共自行車租借系統</w:t>
      </w:r>
      <w:r w:rsidRPr="002C0383">
        <w:rPr>
          <w:rFonts w:eastAsia="標楷體"/>
        </w:rPr>
        <w:t xml:space="preserve"> An Intelligent Public Bike Rental System Based on QR Code</w:t>
      </w:r>
      <w:r w:rsidRPr="002C0383">
        <w:rPr>
          <w:rFonts w:eastAsia="標楷體"/>
        </w:rPr>
        <w:t>。中華大學碩士論文。</w:t>
      </w:r>
      <w:r w:rsidRPr="002C0383">
        <w:rPr>
          <w:rFonts w:eastAsia="標楷體"/>
        </w:rPr>
        <w:t>1-51</w:t>
      </w:r>
    </w:p>
    <w:p w:rsidR="000C6232" w:rsidRDefault="002C0383" w:rsidP="00AE4CB3">
      <w:pPr>
        <w:widowControl/>
        <w:rPr>
          <w:rFonts w:eastAsia="標楷體"/>
        </w:rPr>
      </w:pPr>
      <w:r w:rsidRPr="002C0383">
        <w:rPr>
          <w:rFonts w:eastAsia="標楷體"/>
          <w:color w:val="000000"/>
          <w:shd w:val="clear" w:color="auto" w:fill="FFFFFF"/>
        </w:rPr>
        <w:t>[4]</w:t>
      </w:r>
      <w:r w:rsidRPr="002C0383">
        <w:rPr>
          <w:rFonts w:eastAsia="標楷體"/>
        </w:rPr>
        <w:t>林政宏、李宜庭、邱莉婷（</w:t>
      </w:r>
      <w:r w:rsidRPr="002C0383">
        <w:rPr>
          <w:rFonts w:eastAsia="標楷體"/>
        </w:rPr>
        <w:t>2008</w:t>
      </w:r>
      <w:r w:rsidRPr="002C0383">
        <w:rPr>
          <w:rFonts w:eastAsia="標楷體"/>
        </w:rPr>
        <w:t>）。綠色科技新知。生活科技教育月刊</w:t>
      </w:r>
      <w:r w:rsidR="00C05F95">
        <w:rPr>
          <w:rFonts w:eastAsia="標楷體"/>
        </w:rPr>
        <w:t>，</w:t>
      </w:r>
      <w:r w:rsidRPr="002C0383">
        <w:rPr>
          <w:rFonts w:eastAsia="標楷體"/>
        </w:rPr>
        <w:t>第四一卷</w:t>
      </w:r>
      <w:r w:rsidR="00C05F95">
        <w:rPr>
          <w:rFonts w:eastAsia="標楷體"/>
        </w:rPr>
        <w:t>，</w:t>
      </w:r>
      <w:r w:rsidRPr="002C0383">
        <w:rPr>
          <w:rFonts w:eastAsia="標楷體"/>
        </w:rPr>
        <w:t>第七期。</w:t>
      </w:r>
      <w:r w:rsidRPr="002C0383">
        <w:rPr>
          <w:rFonts w:eastAsia="標楷體"/>
        </w:rPr>
        <w:t>1-52</w:t>
      </w:r>
    </w:p>
    <w:p w:rsidR="002C0383" w:rsidRDefault="002C0383" w:rsidP="00AE4CB3">
      <w:pPr>
        <w:widowControl/>
        <w:rPr>
          <w:rFonts w:eastAsia="標楷體"/>
          <w:bCs/>
        </w:rPr>
      </w:pPr>
      <w:r w:rsidRPr="000C6232">
        <w:rPr>
          <w:rFonts w:eastAsia="標楷體"/>
          <w:bCs/>
        </w:rPr>
        <w:t>[</w:t>
      </w:r>
      <w:r w:rsidR="000C6232" w:rsidRPr="000C6232">
        <w:rPr>
          <w:rFonts w:eastAsia="標楷體" w:hint="eastAsia"/>
          <w:bCs/>
        </w:rPr>
        <w:t>5</w:t>
      </w:r>
      <w:r w:rsidRPr="000C6232">
        <w:rPr>
          <w:rFonts w:eastAsia="標楷體"/>
          <w:bCs/>
        </w:rPr>
        <w:t>]</w:t>
      </w:r>
      <w:r w:rsidR="000C6232" w:rsidRPr="000C6232">
        <w:rPr>
          <w:rFonts w:eastAsia="標楷體"/>
          <w:bCs/>
          <w:color w:val="333333"/>
          <w:shd w:val="clear" w:color="auto" w:fill="FFFFFF"/>
        </w:rPr>
        <w:t>Yang</w:t>
      </w:r>
      <w:r w:rsidR="00C05F95">
        <w:rPr>
          <w:rFonts w:eastAsia="標楷體" w:hint="eastAsia"/>
          <w:bCs/>
        </w:rPr>
        <w:t xml:space="preserve"> </w:t>
      </w:r>
      <w:r w:rsidR="00AD4816">
        <w:rPr>
          <w:rFonts w:eastAsia="標楷體" w:hint="eastAsia"/>
          <w:bCs/>
        </w:rPr>
        <w:t>（</w:t>
      </w:r>
      <w:r w:rsidR="000C6232" w:rsidRPr="000C6232">
        <w:rPr>
          <w:rFonts w:eastAsia="標楷體"/>
          <w:bCs/>
        </w:rPr>
        <w:t>2013</w:t>
      </w:r>
      <w:r w:rsidR="00C05F95">
        <w:rPr>
          <w:rFonts w:eastAsia="標楷體" w:hint="eastAsia"/>
          <w:bCs/>
        </w:rPr>
        <w:t>）</w:t>
      </w:r>
      <w:r w:rsidR="000C6232">
        <w:rPr>
          <w:rFonts w:eastAsia="標楷體" w:hint="eastAsia"/>
          <w:bCs/>
        </w:rPr>
        <w:t>。</w:t>
      </w:r>
      <w:r w:rsidR="000C6232" w:rsidRPr="000C6232">
        <w:rPr>
          <w:rFonts w:eastAsia="標楷體"/>
          <w:bCs/>
        </w:rPr>
        <w:t>熱門大事回顧：食品安全事件總整理</w:t>
      </w:r>
      <w:r w:rsidR="000C6232">
        <w:rPr>
          <w:rFonts w:eastAsia="標楷體" w:hint="eastAsia"/>
          <w:bCs/>
        </w:rPr>
        <w:t>。</w:t>
      </w:r>
      <w:r w:rsidR="000C6232">
        <w:rPr>
          <w:rFonts w:eastAsia="標楷體" w:hint="eastAsia"/>
          <w:bCs/>
        </w:rPr>
        <w:t>The  News Lens</w:t>
      </w:r>
      <w:r w:rsidR="000C6232">
        <w:rPr>
          <w:rFonts w:eastAsia="標楷體" w:hint="eastAsia"/>
          <w:bCs/>
        </w:rPr>
        <w:t>關鍵評論。</w:t>
      </w:r>
    </w:p>
    <w:p w:rsidR="00E14DD0" w:rsidRDefault="00E14DD0" w:rsidP="000C6232">
      <w:pPr>
        <w:widowControl/>
        <w:rPr>
          <w:rFonts w:eastAsia="標楷體"/>
          <w:bCs/>
        </w:rPr>
      </w:pPr>
    </w:p>
    <w:p w:rsidR="00E14DD0" w:rsidRDefault="00E14DD0" w:rsidP="000C6232">
      <w:pPr>
        <w:widowControl/>
        <w:rPr>
          <w:rFonts w:eastAsia="標楷體"/>
          <w:bCs/>
        </w:rPr>
      </w:pPr>
    </w:p>
    <w:p w:rsidR="00E14DD0" w:rsidRDefault="00E14DD0" w:rsidP="000C6232">
      <w:pPr>
        <w:widowControl/>
        <w:rPr>
          <w:rFonts w:eastAsia="標楷體"/>
          <w:bCs/>
        </w:rPr>
      </w:pPr>
    </w:p>
    <w:p w:rsidR="00E14DD0" w:rsidRDefault="00E73AE5" w:rsidP="00E73AE5">
      <w:pPr>
        <w:widowControl/>
        <w:tabs>
          <w:tab w:val="left" w:pos="6105"/>
        </w:tabs>
        <w:rPr>
          <w:rFonts w:eastAsia="標楷體"/>
          <w:bCs/>
        </w:rPr>
      </w:pPr>
      <w:r>
        <w:rPr>
          <w:rFonts w:eastAsia="標楷體"/>
          <w:bCs/>
        </w:rPr>
        <w:tab/>
      </w:r>
    </w:p>
    <w:p w:rsidR="00E14DD0" w:rsidRPr="000C6232" w:rsidRDefault="00E14DD0" w:rsidP="000C6232">
      <w:pPr>
        <w:widowControl/>
        <w:rPr>
          <w:rFonts w:eastAsia="標楷體"/>
        </w:rPr>
      </w:pPr>
    </w:p>
    <w:sectPr w:rsidR="00E14DD0" w:rsidRPr="000C6232" w:rsidSect="0047191E">
      <w:footerReference w:type="default" r:id="rId57"/>
      <w:pgSz w:w="11906" w:h="16838"/>
      <w:pgMar w:top="1701" w:right="1701" w:bottom="1701" w:left="1736" w:header="851" w:footer="992" w:gutter="0"/>
      <w:pgNumType w:start="1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B9D" w:rsidRDefault="00BD1B9D" w:rsidP="00A666A0">
      <w:r>
        <w:separator/>
      </w:r>
    </w:p>
  </w:endnote>
  <w:endnote w:type="continuationSeparator" w:id="0">
    <w:p w:rsidR="00BD1B9D" w:rsidRDefault="00BD1B9D" w:rsidP="00A66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91E" w:rsidRDefault="0047191E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8CB" w:rsidRDefault="002F48CB" w:rsidP="003C77B2">
    <w:pPr>
      <w:pStyle w:val="af1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91E" w:rsidRDefault="0047191E">
    <w:pPr>
      <w:pStyle w:val="af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A79" w:rsidRPr="0047191E" w:rsidRDefault="00694A79" w:rsidP="0047191E">
    <w:pPr>
      <w:pStyle w:val="af1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91E" w:rsidRPr="0047191E" w:rsidRDefault="0047191E" w:rsidP="0047191E">
    <w:pPr>
      <w:pStyle w:val="af1"/>
      <w:jc w:val="center"/>
    </w:pPr>
    <w:r>
      <w:fldChar w:fldCharType="begin"/>
    </w:r>
    <w:r>
      <w:instrText>PAGE   \* MERGEFORMAT</w:instrText>
    </w:r>
    <w:r>
      <w:fldChar w:fldCharType="separate"/>
    </w:r>
    <w:r w:rsidR="00400A9F" w:rsidRPr="00400A9F">
      <w:rPr>
        <w:noProof/>
        <w:lang w:val="zh-TW"/>
      </w:rPr>
      <w:t>16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B9D" w:rsidRDefault="00BD1B9D" w:rsidP="00A666A0">
      <w:r>
        <w:separator/>
      </w:r>
    </w:p>
  </w:footnote>
  <w:footnote w:type="continuationSeparator" w:id="0">
    <w:p w:rsidR="00BD1B9D" w:rsidRDefault="00BD1B9D" w:rsidP="00A666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91E" w:rsidRDefault="0047191E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91E" w:rsidRDefault="0047191E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91E" w:rsidRDefault="0047191E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10CB"/>
    <w:multiLevelType w:val="hybridMultilevel"/>
    <w:tmpl w:val="F1363C00"/>
    <w:lvl w:ilvl="0" w:tplc="8ABE395C">
      <w:start w:val="1"/>
      <w:numFmt w:val="decimal"/>
      <w:lvlText w:val="%1."/>
      <w:lvlJc w:val="left"/>
      <w:pPr>
        <w:ind w:left="225" w:hanging="2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630506"/>
    <w:multiLevelType w:val="hybridMultilevel"/>
    <w:tmpl w:val="CB609B80"/>
    <w:lvl w:ilvl="0" w:tplc="E5E05D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2F65358"/>
    <w:multiLevelType w:val="hybridMultilevel"/>
    <w:tmpl w:val="DA2C892C"/>
    <w:lvl w:ilvl="0" w:tplc="1116C714">
      <w:start w:val="1"/>
      <w:numFmt w:val="ideographLegalTraditional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FEC250A"/>
    <w:multiLevelType w:val="hybridMultilevel"/>
    <w:tmpl w:val="6AB64710"/>
    <w:lvl w:ilvl="0" w:tplc="9616694A">
      <w:start w:val="1"/>
      <w:numFmt w:val="taiwaneseCountingThousand"/>
      <w:lvlText w:val="（%1）"/>
      <w:lvlJc w:val="left"/>
      <w:pPr>
        <w:ind w:left="1041" w:hanging="480"/>
      </w:pPr>
      <w:rPr>
        <w:rFonts w:ascii="標楷體" w:eastAsia="標楷體" w:hAnsi="標楷體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21" w:hanging="480"/>
      </w:pPr>
    </w:lvl>
    <w:lvl w:ilvl="2" w:tplc="0409001B" w:tentative="1">
      <w:start w:val="1"/>
      <w:numFmt w:val="lowerRoman"/>
      <w:lvlText w:val="%3."/>
      <w:lvlJc w:val="right"/>
      <w:pPr>
        <w:ind w:left="2001" w:hanging="480"/>
      </w:pPr>
    </w:lvl>
    <w:lvl w:ilvl="3" w:tplc="0409000F" w:tentative="1">
      <w:start w:val="1"/>
      <w:numFmt w:val="decimal"/>
      <w:lvlText w:val="%4."/>
      <w:lvlJc w:val="left"/>
      <w:pPr>
        <w:ind w:left="248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1" w:hanging="480"/>
      </w:pPr>
    </w:lvl>
    <w:lvl w:ilvl="5" w:tplc="0409001B" w:tentative="1">
      <w:start w:val="1"/>
      <w:numFmt w:val="lowerRoman"/>
      <w:lvlText w:val="%6."/>
      <w:lvlJc w:val="right"/>
      <w:pPr>
        <w:ind w:left="3441" w:hanging="480"/>
      </w:pPr>
    </w:lvl>
    <w:lvl w:ilvl="6" w:tplc="0409000F" w:tentative="1">
      <w:start w:val="1"/>
      <w:numFmt w:val="decimal"/>
      <w:lvlText w:val="%7."/>
      <w:lvlJc w:val="left"/>
      <w:pPr>
        <w:ind w:left="392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1" w:hanging="480"/>
      </w:pPr>
    </w:lvl>
    <w:lvl w:ilvl="8" w:tplc="0409001B" w:tentative="1">
      <w:start w:val="1"/>
      <w:numFmt w:val="lowerRoman"/>
      <w:lvlText w:val="%9."/>
      <w:lvlJc w:val="right"/>
      <w:pPr>
        <w:ind w:left="4881" w:hanging="480"/>
      </w:pPr>
    </w:lvl>
  </w:abstractNum>
  <w:abstractNum w:abstractNumId="4">
    <w:nsid w:val="69BA40BB"/>
    <w:multiLevelType w:val="hybridMultilevel"/>
    <w:tmpl w:val="D6B8CA08"/>
    <w:lvl w:ilvl="0" w:tplc="2F38C932">
      <w:start w:val="1"/>
      <w:numFmt w:val="ideographLegalTraditional"/>
      <w:lvlText w:val="%1、"/>
      <w:lvlJc w:val="left"/>
      <w:pPr>
        <w:ind w:left="48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5FE"/>
    <w:rsid w:val="00017BD8"/>
    <w:rsid w:val="000363F8"/>
    <w:rsid w:val="0004669E"/>
    <w:rsid w:val="000701E3"/>
    <w:rsid w:val="0008149C"/>
    <w:rsid w:val="000876B9"/>
    <w:rsid w:val="000C6232"/>
    <w:rsid w:val="00114C3A"/>
    <w:rsid w:val="00136110"/>
    <w:rsid w:val="00141FF8"/>
    <w:rsid w:val="00144769"/>
    <w:rsid w:val="001761B3"/>
    <w:rsid w:val="00187E34"/>
    <w:rsid w:val="001A43AE"/>
    <w:rsid w:val="001C0368"/>
    <w:rsid w:val="001E0979"/>
    <w:rsid w:val="00206E2F"/>
    <w:rsid w:val="00207100"/>
    <w:rsid w:val="00217721"/>
    <w:rsid w:val="00230768"/>
    <w:rsid w:val="00231F5A"/>
    <w:rsid w:val="00295AC2"/>
    <w:rsid w:val="002A71C9"/>
    <w:rsid w:val="002B573A"/>
    <w:rsid w:val="002C0383"/>
    <w:rsid w:val="002C21D4"/>
    <w:rsid w:val="002D168F"/>
    <w:rsid w:val="002E5243"/>
    <w:rsid w:val="002F48CB"/>
    <w:rsid w:val="00301B70"/>
    <w:rsid w:val="00317F6C"/>
    <w:rsid w:val="003240B4"/>
    <w:rsid w:val="0033113E"/>
    <w:rsid w:val="00351BD2"/>
    <w:rsid w:val="003605C7"/>
    <w:rsid w:val="00381337"/>
    <w:rsid w:val="003A3135"/>
    <w:rsid w:val="003C38C8"/>
    <w:rsid w:val="003C77B2"/>
    <w:rsid w:val="003E1920"/>
    <w:rsid w:val="00400A9F"/>
    <w:rsid w:val="00420592"/>
    <w:rsid w:val="00425BBD"/>
    <w:rsid w:val="00426D7C"/>
    <w:rsid w:val="0043263F"/>
    <w:rsid w:val="004361BE"/>
    <w:rsid w:val="004427CA"/>
    <w:rsid w:val="004501C7"/>
    <w:rsid w:val="00451406"/>
    <w:rsid w:val="004622F4"/>
    <w:rsid w:val="0047191E"/>
    <w:rsid w:val="004B75CB"/>
    <w:rsid w:val="004C04E7"/>
    <w:rsid w:val="004C0D65"/>
    <w:rsid w:val="004D7A03"/>
    <w:rsid w:val="0052086F"/>
    <w:rsid w:val="00526933"/>
    <w:rsid w:val="00531D3F"/>
    <w:rsid w:val="005515BC"/>
    <w:rsid w:val="0056526F"/>
    <w:rsid w:val="0059117B"/>
    <w:rsid w:val="005C2F16"/>
    <w:rsid w:val="005D4597"/>
    <w:rsid w:val="00631300"/>
    <w:rsid w:val="006335E8"/>
    <w:rsid w:val="00676C08"/>
    <w:rsid w:val="00680F70"/>
    <w:rsid w:val="00694A79"/>
    <w:rsid w:val="006A6AD7"/>
    <w:rsid w:val="006A6B56"/>
    <w:rsid w:val="006C4164"/>
    <w:rsid w:val="006C4EAA"/>
    <w:rsid w:val="006D6B74"/>
    <w:rsid w:val="006F0AA3"/>
    <w:rsid w:val="00737C70"/>
    <w:rsid w:val="007466C2"/>
    <w:rsid w:val="00747C92"/>
    <w:rsid w:val="00751EF6"/>
    <w:rsid w:val="007534FA"/>
    <w:rsid w:val="00754456"/>
    <w:rsid w:val="007B3302"/>
    <w:rsid w:val="007B7BE0"/>
    <w:rsid w:val="007F46E8"/>
    <w:rsid w:val="00832E66"/>
    <w:rsid w:val="00881A14"/>
    <w:rsid w:val="008D0C1F"/>
    <w:rsid w:val="008D4977"/>
    <w:rsid w:val="008D7027"/>
    <w:rsid w:val="008F07D5"/>
    <w:rsid w:val="0092653B"/>
    <w:rsid w:val="00945381"/>
    <w:rsid w:val="009633E3"/>
    <w:rsid w:val="0096709F"/>
    <w:rsid w:val="00975072"/>
    <w:rsid w:val="00A04451"/>
    <w:rsid w:val="00A142B0"/>
    <w:rsid w:val="00A22C6C"/>
    <w:rsid w:val="00A26952"/>
    <w:rsid w:val="00A52F24"/>
    <w:rsid w:val="00A60820"/>
    <w:rsid w:val="00A666A0"/>
    <w:rsid w:val="00A6673C"/>
    <w:rsid w:val="00A760A9"/>
    <w:rsid w:val="00A76944"/>
    <w:rsid w:val="00A9560B"/>
    <w:rsid w:val="00AD0BC8"/>
    <w:rsid w:val="00AD4816"/>
    <w:rsid w:val="00AE4CB3"/>
    <w:rsid w:val="00AF2C25"/>
    <w:rsid w:val="00B54051"/>
    <w:rsid w:val="00B64D5E"/>
    <w:rsid w:val="00B82AD5"/>
    <w:rsid w:val="00B9122F"/>
    <w:rsid w:val="00BC6101"/>
    <w:rsid w:val="00BD1B9D"/>
    <w:rsid w:val="00BD2FD0"/>
    <w:rsid w:val="00BE5929"/>
    <w:rsid w:val="00BE6464"/>
    <w:rsid w:val="00BF2457"/>
    <w:rsid w:val="00BF28B6"/>
    <w:rsid w:val="00BF4993"/>
    <w:rsid w:val="00C05EE9"/>
    <w:rsid w:val="00C05F95"/>
    <w:rsid w:val="00C3189F"/>
    <w:rsid w:val="00C558EA"/>
    <w:rsid w:val="00C77B6A"/>
    <w:rsid w:val="00C97A1D"/>
    <w:rsid w:val="00CB1780"/>
    <w:rsid w:val="00CB7E6D"/>
    <w:rsid w:val="00CD5BC0"/>
    <w:rsid w:val="00D62729"/>
    <w:rsid w:val="00D81DDD"/>
    <w:rsid w:val="00DC4F52"/>
    <w:rsid w:val="00DF7CB9"/>
    <w:rsid w:val="00E0211E"/>
    <w:rsid w:val="00E14DD0"/>
    <w:rsid w:val="00E15C3F"/>
    <w:rsid w:val="00E52D69"/>
    <w:rsid w:val="00E73AE5"/>
    <w:rsid w:val="00EF3552"/>
    <w:rsid w:val="00EF4204"/>
    <w:rsid w:val="00F12BD5"/>
    <w:rsid w:val="00F30EB0"/>
    <w:rsid w:val="00F375FE"/>
    <w:rsid w:val="00F42963"/>
    <w:rsid w:val="00F55579"/>
    <w:rsid w:val="00F84D93"/>
    <w:rsid w:val="00FC3E30"/>
    <w:rsid w:val="00FF4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5FE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link w:val="10"/>
    <w:uiPriority w:val="9"/>
    <w:qFormat/>
    <w:rsid w:val="000C6232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375FE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F375FE"/>
  </w:style>
  <w:style w:type="character" w:customStyle="1" w:styleId="a5">
    <w:name w:val="註解文字 字元"/>
    <w:basedOn w:val="a0"/>
    <w:link w:val="a4"/>
    <w:uiPriority w:val="99"/>
    <w:semiHidden/>
    <w:rsid w:val="00F375FE"/>
    <w:rPr>
      <w:rFonts w:ascii="Times New Roman" w:eastAsia="新細明體" w:hAnsi="Times New Roman" w:cs="Times New Roman"/>
      <w:szCs w:val="24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375FE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F375FE"/>
    <w:rPr>
      <w:rFonts w:ascii="Times New Roman" w:eastAsia="新細明體" w:hAnsi="Times New Roman" w:cs="Times New Roman"/>
      <w:b/>
      <w:bCs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375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375FE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04451"/>
    <w:pPr>
      <w:ind w:leftChars="200" w:left="480"/>
    </w:pPr>
  </w:style>
  <w:style w:type="character" w:styleId="ab">
    <w:name w:val="Hyperlink"/>
    <w:basedOn w:val="a0"/>
    <w:uiPriority w:val="99"/>
    <w:unhideWhenUsed/>
    <w:rsid w:val="00A76944"/>
    <w:rPr>
      <w:color w:val="0000FF"/>
      <w:u w:val="single"/>
    </w:rPr>
  </w:style>
  <w:style w:type="character" w:customStyle="1" w:styleId="toctext">
    <w:name w:val="toctext"/>
    <w:basedOn w:val="a0"/>
    <w:rsid w:val="00A76944"/>
  </w:style>
  <w:style w:type="paragraph" w:styleId="11">
    <w:name w:val="toc 1"/>
    <w:basedOn w:val="a"/>
    <w:next w:val="a"/>
    <w:autoRedefine/>
    <w:uiPriority w:val="39"/>
    <w:unhideWhenUsed/>
    <w:qFormat/>
    <w:rsid w:val="00F30EB0"/>
    <w:pPr>
      <w:tabs>
        <w:tab w:val="right" w:leader="hyphen" w:pos="8459"/>
      </w:tabs>
      <w:spacing w:line="360" w:lineRule="exact"/>
    </w:pPr>
  </w:style>
  <w:style w:type="paragraph" w:styleId="2">
    <w:name w:val="toc 2"/>
    <w:basedOn w:val="a"/>
    <w:next w:val="a"/>
    <w:autoRedefine/>
    <w:uiPriority w:val="39"/>
    <w:unhideWhenUsed/>
    <w:qFormat/>
    <w:rsid w:val="00AE4CB3"/>
    <w:pPr>
      <w:tabs>
        <w:tab w:val="right" w:leader="hyphen" w:pos="8459"/>
      </w:tabs>
      <w:spacing w:line="480" w:lineRule="auto"/>
      <w:ind w:leftChars="200" w:left="480"/>
    </w:pPr>
  </w:style>
  <w:style w:type="paragraph" w:styleId="3">
    <w:name w:val="toc 3"/>
    <w:basedOn w:val="a"/>
    <w:next w:val="a"/>
    <w:autoRedefine/>
    <w:uiPriority w:val="39"/>
    <w:unhideWhenUsed/>
    <w:qFormat/>
    <w:rsid w:val="00E52D69"/>
    <w:pPr>
      <w:ind w:leftChars="400" w:left="960"/>
    </w:pPr>
  </w:style>
  <w:style w:type="character" w:customStyle="1" w:styleId="apple-converted-space">
    <w:name w:val="apple-converted-space"/>
    <w:basedOn w:val="a0"/>
    <w:rsid w:val="00B64D5E"/>
  </w:style>
  <w:style w:type="character" w:customStyle="1" w:styleId="10">
    <w:name w:val="標題 1 字元"/>
    <w:basedOn w:val="a0"/>
    <w:link w:val="1"/>
    <w:uiPriority w:val="9"/>
    <w:rsid w:val="000C6232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c">
    <w:name w:val="TOC Heading"/>
    <w:basedOn w:val="1"/>
    <w:next w:val="a"/>
    <w:uiPriority w:val="39"/>
    <w:unhideWhenUsed/>
    <w:qFormat/>
    <w:rsid w:val="00AF2C25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E14DD0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2A71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2A71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2A71C9"/>
    <w:rPr>
      <w:rFonts w:ascii="細明體" w:eastAsia="細明體" w:hAnsi="細明體" w:cs="細明體"/>
      <w:kern w:val="0"/>
      <w:szCs w:val="24"/>
    </w:rPr>
  </w:style>
  <w:style w:type="character" w:customStyle="1" w:styleId="text12gray">
    <w:name w:val="text12gray"/>
    <w:basedOn w:val="a0"/>
    <w:rsid w:val="002A71C9"/>
  </w:style>
  <w:style w:type="paragraph" w:styleId="af">
    <w:name w:val="header"/>
    <w:basedOn w:val="a"/>
    <w:link w:val="af0"/>
    <w:uiPriority w:val="99"/>
    <w:unhideWhenUsed/>
    <w:rsid w:val="00A666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A666A0"/>
    <w:rPr>
      <w:rFonts w:ascii="Times New Roman" w:eastAsia="新細明體" w:hAnsi="Times New Roman" w:cs="Times New Roman"/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A666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A666A0"/>
    <w:rPr>
      <w:rFonts w:ascii="Times New Roman" w:eastAsia="新細明體" w:hAnsi="Times New Roman" w:cs="Times New Roman"/>
      <w:sz w:val="20"/>
      <w:szCs w:val="20"/>
    </w:rPr>
  </w:style>
  <w:style w:type="table" w:styleId="1-6">
    <w:name w:val="Medium List 1 Accent 6"/>
    <w:basedOn w:val="a1"/>
    <w:uiPriority w:val="65"/>
    <w:rsid w:val="001A43A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-6">
    <w:name w:val="Light Grid Accent 6"/>
    <w:basedOn w:val="a1"/>
    <w:uiPriority w:val="62"/>
    <w:rsid w:val="001A43AE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List Accent 5"/>
    <w:basedOn w:val="a1"/>
    <w:uiPriority w:val="61"/>
    <w:rsid w:val="001A43AE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5FE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link w:val="10"/>
    <w:uiPriority w:val="9"/>
    <w:qFormat/>
    <w:rsid w:val="000C6232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375FE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F375FE"/>
  </w:style>
  <w:style w:type="character" w:customStyle="1" w:styleId="a5">
    <w:name w:val="註解文字 字元"/>
    <w:basedOn w:val="a0"/>
    <w:link w:val="a4"/>
    <w:uiPriority w:val="99"/>
    <w:semiHidden/>
    <w:rsid w:val="00F375FE"/>
    <w:rPr>
      <w:rFonts w:ascii="Times New Roman" w:eastAsia="新細明體" w:hAnsi="Times New Roman" w:cs="Times New Roman"/>
      <w:szCs w:val="24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375FE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F375FE"/>
    <w:rPr>
      <w:rFonts w:ascii="Times New Roman" w:eastAsia="新細明體" w:hAnsi="Times New Roman" w:cs="Times New Roman"/>
      <w:b/>
      <w:bCs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375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375FE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04451"/>
    <w:pPr>
      <w:ind w:leftChars="200" w:left="480"/>
    </w:pPr>
  </w:style>
  <w:style w:type="character" w:styleId="ab">
    <w:name w:val="Hyperlink"/>
    <w:basedOn w:val="a0"/>
    <w:uiPriority w:val="99"/>
    <w:unhideWhenUsed/>
    <w:rsid w:val="00A76944"/>
    <w:rPr>
      <w:color w:val="0000FF"/>
      <w:u w:val="single"/>
    </w:rPr>
  </w:style>
  <w:style w:type="character" w:customStyle="1" w:styleId="toctext">
    <w:name w:val="toctext"/>
    <w:basedOn w:val="a0"/>
    <w:rsid w:val="00A76944"/>
  </w:style>
  <w:style w:type="paragraph" w:styleId="11">
    <w:name w:val="toc 1"/>
    <w:basedOn w:val="a"/>
    <w:next w:val="a"/>
    <w:autoRedefine/>
    <w:uiPriority w:val="39"/>
    <w:unhideWhenUsed/>
    <w:qFormat/>
    <w:rsid w:val="00F30EB0"/>
    <w:pPr>
      <w:tabs>
        <w:tab w:val="right" w:leader="hyphen" w:pos="8459"/>
      </w:tabs>
      <w:spacing w:line="360" w:lineRule="exact"/>
    </w:pPr>
  </w:style>
  <w:style w:type="paragraph" w:styleId="2">
    <w:name w:val="toc 2"/>
    <w:basedOn w:val="a"/>
    <w:next w:val="a"/>
    <w:autoRedefine/>
    <w:uiPriority w:val="39"/>
    <w:unhideWhenUsed/>
    <w:qFormat/>
    <w:rsid w:val="00AE4CB3"/>
    <w:pPr>
      <w:tabs>
        <w:tab w:val="right" w:leader="hyphen" w:pos="8459"/>
      </w:tabs>
      <w:spacing w:line="480" w:lineRule="auto"/>
      <w:ind w:leftChars="200" w:left="480"/>
    </w:pPr>
  </w:style>
  <w:style w:type="paragraph" w:styleId="3">
    <w:name w:val="toc 3"/>
    <w:basedOn w:val="a"/>
    <w:next w:val="a"/>
    <w:autoRedefine/>
    <w:uiPriority w:val="39"/>
    <w:unhideWhenUsed/>
    <w:qFormat/>
    <w:rsid w:val="00E52D69"/>
    <w:pPr>
      <w:ind w:leftChars="400" w:left="960"/>
    </w:pPr>
  </w:style>
  <w:style w:type="character" w:customStyle="1" w:styleId="apple-converted-space">
    <w:name w:val="apple-converted-space"/>
    <w:basedOn w:val="a0"/>
    <w:rsid w:val="00B64D5E"/>
  </w:style>
  <w:style w:type="character" w:customStyle="1" w:styleId="10">
    <w:name w:val="標題 1 字元"/>
    <w:basedOn w:val="a0"/>
    <w:link w:val="1"/>
    <w:uiPriority w:val="9"/>
    <w:rsid w:val="000C6232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c">
    <w:name w:val="TOC Heading"/>
    <w:basedOn w:val="1"/>
    <w:next w:val="a"/>
    <w:uiPriority w:val="39"/>
    <w:unhideWhenUsed/>
    <w:qFormat/>
    <w:rsid w:val="00AF2C25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E14DD0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2A71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2A71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2A71C9"/>
    <w:rPr>
      <w:rFonts w:ascii="細明體" w:eastAsia="細明體" w:hAnsi="細明體" w:cs="細明體"/>
      <w:kern w:val="0"/>
      <w:szCs w:val="24"/>
    </w:rPr>
  </w:style>
  <w:style w:type="character" w:customStyle="1" w:styleId="text12gray">
    <w:name w:val="text12gray"/>
    <w:basedOn w:val="a0"/>
    <w:rsid w:val="002A71C9"/>
  </w:style>
  <w:style w:type="paragraph" w:styleId="af">
    <w:name w:val="header"/>
    <w:basedOn w:val="a"/>
    <w:link w:val="af0"/>
    <w:uiPriority w:val="99"/>
    <w:unhideWhenUsed/>
    <w:rsid w:val="00A666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A666A0"/>
    <w:rPr>
      <w:rFonts w:ascii="Times New Roman" w:eastAsia="新細明體" w:hAnsi="Times New Roman" w:cs="Times New Roman"/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A666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A666A0"/>
    <w:rPr>
      <w:rFonts w:ascii="Times New Roman" w:eastAsia="新細明體" w:hAnsi="Times New Roman" w:cs="Times New Roman"/>
      <w:sz w:val="20"/>
      <w:szCs w:val="20"/>
    </w:rPr>
  </w:style>
  <w:style w:type="table" w:styleId="1-6">
    <w:name w:val="Medium List 1 Accent 6"/>
    <w:basedOn w:val="a1"/>
    <w:uiPriority w:val="65"/>
    <w:rsid w:val="001A43A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-6">
    <w:name w:val="Light Grid Accent 6"/>
    <w:basedOn w:val="a1"/>
    <w:uiPriority w:val="62"/>
    <w:rsid w:val="001A43AE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List Accent 5"/>
    <w:basedOn w:val="a1"/>
    <w:uiPriority w:val="61"/>
    <w:rsid w:val="001A43AE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4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2.jpeg"/><Relationship Id="rId26" Type="http://schemas.openxmlformats.org/officeDocument/2006/relationships/hyperlink" Target="https://zh.wikipedia.org/wiki/%E5%95%86%E5%93%81%E8%99%9B%E5%81%BD%E6%A8%99%E7%A4%BA" TargetMode="External"/><Relationship Id="rId39" Type="http://schemas.microsoft.com/office/2007/relationships/diagramDrawing" Target="diagrams/drawing2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3.png"/><Relationship Id="rId42" Type="http://schemas.openxmlformats.org/officeDocument/2006/relationships/image" Target="media/image5.png"/><Relationship Id="rId47" Type="http://schemas.openxmlformats.org/officeDocument/2006/relationships/image" Target="media/image10.jpeg"/><Relationship Id="rId50" Type="http://schemas.openxmlformats.org/officeDocument/2006/relationships/image" Target="media/image13.png"/><Relationship Id="rId55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zh.wikipedia.org/wiki/%E5%9C%B0%E6%B2%9F%E6%B2%B9" TargetMode="External"/><Relationship Id="rId25" Type="http://schemas.openxmlformats.org/officeDocument/2006/relationships/hyperlink" Target="https://zh.wikipedia.org/wiki/%E6%9C%80%E4%BD%B3%E9%A3%9F%E7%94%A8%E6%97%A5%E6%9C%9F" TargetMode="External"/><Relationship Id="rId33" Type="http://schemas.openxmlformats.org/officeDocument/2006/relationships/hyperlink" Target="https://zh.wikipedia.org/wiki/%E8%BE%B2%E5%A7%94%E6%9C%83" TargetMode="External"/><Relationship Id="rId38" Type="http://schemas.openxmlformats.org/officeDocument/2006/relationships/diagramColors" Target="diagrams/colors2.xml"/><Relationship Id="rId46" Type="http://schemas.openxmlformats.org/officeDocument/2006/relationships/image" Target="media/image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diagramLayout" Target="diagrams/layout1.xml"/><Relationship Id="rId29" Type="http://schemas.openxmlformats.org/officeDocument/2006/relationships/hyperlink" Target="https://zh.wikipedia.org/wiki/%E5%96%AE%E6%B0%AF%E4%B8%99%E4%BA%8C%E9%86%87" TargetMode="External"/><Relationship Id="rId41" Type="http://schemas.openxmlformats.org/officeDocument/2006/relationships/hyperlink" Target="https://www.google.com.tw/maps/place/24%C2%B000'57.2%22N+120%C2%B041'41.1%22E/@24.015885,120.694756,15z/data=!3m1!4b1!4m2!3m1!1s0x0:0x0?hl=zh-TW" TargetMode="External"/><Relationship Id="rId54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s://zh.wikipedia.org/wiki/%E5%8F%B0%E7%81%A3%E9%80%B2%E5%8F%A3%E7%BE%8E%E5%9C%8B%E7%89%9B%E8%82%89%E5%95%8F%E9%A1%8C" TargetMode="External"/><Relationship Id="rId32" Type="http://schemas.openxmlformats.org/officeDocument/2006/relationships/hyperlink" Target="https://zh.wikipedia.org/wiki/%E5%8F%B0%E7%81%A3" TargetMode="External"/><Relationship Id="rId37" Type="http://schemas.openxmlformats.org/officeDocument/2006/relationships/diagramQuickStyle" Target="diagrams/quickStyle2.xml"/><Relationship Id="rId40" Type="http://schemas.openxmlformats.org/officeDocument/2006/relationships/image" Target="media/image4.png"/><Relationship Id="rId45" Type="http://schemas.openxmlformats.org/officeDocument/2006/relationships/image" Target="media/image8.jpeg"/><Relationship Id="rId53" Type="http://schemas.openxmlformats.org/officeDocument/2006/relationships/image" Target="media/image16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microsoft.com/office/2007/relationships/diagramDrawing" Target="diagrams/drawing1.xml"/><Relationship Id="rId28" Type="http://schemas.openxmlformats.org/officeDocument/2006/relationships/hyperlink" Target="https://zh.wikipedia.org/wiki/%E9%86%AC%E6%B2%B9" TargetMode="External"/><Relationship Id="rId36" Type="http://schemas.openxmlformats.org/officeDocument/2006/relationships/diagramLayout" Target="diagrams/layout2.xml"/><Relationship Id="rId49" Type="http://schemas.openxmlformats.org/officeDocument/2006/relationships/image" Target="media/image12.png"/><Relationship Id="rId57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diagramData" Target="diagrams/data1.xml"/><Relationship Id="rId31" Type="http://schemas.openxmlformats.org/officeDocument/2006/relationships/hyperlink" Target="https://zh.wikipedia.org/wiki/%E9%B4%A8%E8%A1%80" TargetMode="External"/><Relationship Id="rId44" Type="http://schemas.openxmlformats.org/officeDocument/2006/relationships/image" Target="media/image7.png"/><Relationship Id="rId52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diagramColors" Target="diagrams/colors1.xml"/><Relationship Id="rId27" Type="http://schemas.openxmlformats.org/officeDocument/2006/relationships/hyperlink" Target="https://zh.wikipedia.org/wiki/2013%E5%B9%B4%E8%87%BA%E7%81%A3%E6%AF%92%E6%BE%B1%E7%B2%89%E4%BA%8B%E4%BB%B6" TargetMode="External"/><Relationship Id="rId30" Type="http://schemas.openxmlformats.org/officeDocument/2006/relationships/hyperlink" Target="https://zh.wikipedia.org/wiki/%E6%BC%82%E7%99%BD%E5%8A%91" TargetMode="External"/><Relationship Id="rId35" Type="http://schemas.openxmlformats.org/officeDocument/2006/relationships/diagramData" Target="diagrams/data2.xml"/><Relationship Id="rId43" Type="http://schemas.openxmlformats.org/officeDocument/2006/relationships/image" Target="media/image6.jpeg"/><Relationship Id="rId48" Type="http://schemas.openxmlformats.org/officeDocument/2006/relationships/image" Target="media/image11.jpeg"/><Relationship Id="rId56" Type="http://schemas.openxmlformats.org/officeDocument/2006/relationships/hyperlink" Target="http://www.coa.gov.tw/view.php?catid=7544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4.jpe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BC76CC-4F37-4AD6-8508-9282185DB201}" type="doc">
      <dgm:prSet loTypeId="urn:microsoft.com/office/officeart/2005/8/layout/hProcess9" loCatId="process" qsTypeId="urn:microsoft.com/office/officeart/2005/8/quickstyle/simple2" qsCatId="simple" csTypeId="urn:microsoft.com/office/officeart/2005/8/colors/accent6_1" csCatId="accent6" phldr="1"/>
      <dgm:spPr/>
    </dgm:pt>
    <dgm:pt modelId="{E20C97BE-D9F9-4708-A38E-A6A1694C56D5}">
      <dgm:prSet phldrT="[文字]" custT="1"/>
      <dgm:spPr/>
      <dgm:t>
        <a:bodyPr/>
        <a:lstStyle/>
        <a:p>
          <a:r>
            <a:rPr lang="zh-TW" altLang="en-US" sz="1400">
              <a:latin typeface="標楷體" pitchFamily="65" charset="-120"/>
              <a:ea typeface="標楷體" pitchFamily="65" charset="-120"/>
            </a:rPr>
            <a:t>擬定研究主題</a:t>
          </a:r>
        </a:p>
      </dgm:t>
    </dgm:pt>
    <dgm:pt modelId="{E3AD550A-F319-45DA-AC0D-97CDC6FD5B42}" type="parTrans" cxnId="{DA2800B9-A893-4109-A06C-F6626DF34C42}">
      <dgm:prSet/>
      <dgm:spPr/>
      <dgm:t>
        <a:bodyPr/>
        <a:lstStyle/>
        <a:p>
          <a:endParaRPr lang="zh-TW" altLang="en-US" sz="1400">
            <a:latin typeface="標楷體" pitchFamily="65" charset="-120"/>
            <a:ea typeface="標楷體" pitchFamily="65" charset="-120"/>
          </a:endParaRPr>
        </a:p>
      </dgm:t>
    </dgm:pt>
    <dgm:pt modelId="{0EAA77EA-229D-498A-A9F6-A6A1D09A29D3}" type="sibTrans" cxnId="{DA2800B9-A893-4109-A06C-F6626DF34C42}">
      <dgm:prSet custT="1"/>
      <dgm:spPr/>
      <dgm:t>
        <a:bodyPr/>
        <a:lstStyle/>
        <a:p>
          <a:endParaRPr lang="zh-TW" altLang="en-US" sz="1400">
            <a:latin typeface="標楷體" pitchFamily="65" charset="-120"/>
            <a:ea typeface="標楷體" pitchFamily="65" charset="-120"/>
          </a:endParaRPr>
        </a:p>
      </dgm:t>
    </dgm:pt>
    <dgm:pt modelId="{530C3C49-F4B3-4EB4-9AC3-BB9D07B813E6}">
      <dgm:prSet phldrT="[文字]" custT="1"/>
      <dgm:spPr/>
      <dgm:t>
        <a:bodyPr/>
        <a:lstStyle/>
        <a:p>
          <a:r>
            <a:rPr lang="zh-TW" altLang="en-US" sz="1400">
              <a:latin typeface="標楷體" pitchFamily="65" charset="-120"/>
              <a:ea typeface="標楷體" pitchFamily="65" charset="-120"/>
            </a:rPr>
            <a:t>蒐集相關資料</a:t>
          </a:r>
        </a:p>
      </dgm:t>
    </dgm:pt>
    <dgm:pt modelId="{65BDC76D-2DC5-4A54-88B8-87221435292B}" type="parTrans" cxnId="{ED198225-1C02-452D-9673-935A05FD2959}">
      <dgm:prSet/>
      <dgm:spPr/>
      <dgm:t>
        <a:bodyPr/>
        <a:lstStyle/>
        <a:p>
          <a:endParaRPr lang="zh-TW" altLang="en-US" sz="1400">
            <a:latin typeface="標楷體" pitchFamily="65" charset="-120"/>
            <a:ea typeface="標楷體" pitchFamily="65" charset="-120"/>
          </a:endParaRPr>
        </a:p>
      </dgm:t>
    </dgm:pt>
    <dgm:pt modelId="{32F641DB-EEE3-41FC-81A9-8EA30647B44D}" type="sibTrans" cxnId="{ED198225-1C02-452D-9673-935A05FD2959}">
      <dgm:prSet custT="1"/>
      <dgm:spPr/>
      <dgm:t>
        <a:bodyPr/>
        <a:lstStyle/>
        <a:p>
          <a:endParaRPr lang="zh-TW" altLang="en-US" sz="1400">
            <a:latin typeface="標楷體" pitchFamily="65" charset="-120"/>
            <a:ea typeface="標楷體" pitchFamily="65" charset="-120"/>
          </a:endParaRPr>
        </a:p>
      </dgm:t>
    </dgm:pt>
    <dgm:pt modelId="{661375AA-2B80-4614-BFAF-3E061845E2BD}">
      <dgm:prSet phldrT="[文字]" custT="1"/>
      <dgm:spPr/>
      <dgm:t>
        <a:bodyPr/>
        <a:lstStyle/>
        <a:p>
          <a:r>
            <a:rPr lang="zh-TW" altLang="en-US" sz="1400">
              <a:latin typeface="標楷體" pitchFamily="65" charset="-120"/>
              <a:ea typeface="標楷體" pitchFamily="65" charset="-120"/>
            </a:rPr>
            <a:t>確定研究目的</a:t>
          </a:r>
        </a:p>
      </dgm:t>
    </dgm:pt>
    <dgm:pt modelId="{A1CB98EA-4024-4980-A76D-6C77A8A20EBB}" type="parTrans" cxnId="{536E55D6-F5A6-4EA8-8DB1-12A8BCC8F97F}">
      <dgm:prSet/>
      <dgm:spPr/>
      <dgm:t>
        <a:bodyPr/>
        <a:lstStyle/>
        <a:p>
          <a:endParaRPr lang="zh-TW" altLang="en-US" sz="1400">
            <a:latin typeface="標楷體" pitchFamily="65" charset="-120"/>
            <a:ea typeface="標楷體" pitchFamily="65" charset="-120"/>
          </a:endParaRPr>
        </a:p>
      </dgm:t>
    </dgm:pt>
    <dgm:pt modelId="{8399B589-E24E-47CD-9DEC-4A354BD85338}" type="sibTrans" cxnId="{536E55D6-F5A6-4EA8-8DB1-12A8BCC8F97F}">
      <dgm:prSet custT="1"/>
      <dgm:spPr/>
      <dgm:t>
        <a:bodyPr/>
        <a:lstStyle/>
        <a:p>
          <a:endParaRPr lang="zh-TW" altLang="en-US" sz="1400">
            <a:latin typeface="標楷體" pitchFamily="65" charset="-120"/>
            <a:ea typeface="標楷體" pitchFamily="65" charset="-120"/>
          </a:endParaRPr>
        </a:p>
      </dgm:t>
    </dgm:pt>
    <dgm:pt modelId="{3DA614CA-4678-4F08-9DAA-F2C2B3D91282}">
      <dgm:prSet phldrT="[文字]" custT="1"/>
      <dgm:spPr/>
      <dgm:t>
        <a:bodyPr/>
        <a:lstStyle/>
        <a:p>
          <a:r>
            <a:rPr lang="zh-TW" altLang="en-US" sz="1400">
              <a:latin typeface="標楷體" pitchFamily="65" charset="-120"/>
              <a:ea typeface="標楷體" pitchFamily="65" charset="-120"/>
            </a:rPr>
            <a:t>提出結論建議</a:t>
          </a:r>
        </a:p>
      </dgm:t>
    </dgm:pt>
    <dgm:pt modelId="{A9C6EF05-92B0-4D2F-858E-2AAF46F08BBE}" type="parTrans" cxnId="{D9F5091C-123B-4E5F-BDE7-EBB8F9B314FC}">
      <dgm:prSet/>
      <dgm:spPr/>
      <dgm:t>
        <a:bodyPr/>
        <a:lstStyle/>
        <a:p>
          <a:endParaRPr lang="zh-TW" altLang="en-US" sz="1400">
            <a:latin typeface="標楷體" pitchFamily="65" charset="-120"/>
            <a:ea typeface="標楷體" pitchFamily="65" charset="-120"/>
          </a:endParaRPr>
        </a:p>
      </dgm:t>
    </dgm:pt>
    <dgm:pt modelId="{754F6678-9939-4186-B137-5D3D18E79034}" type="sibTrans" cxnId="{D9F5091C-123B-4E5F-BDE7-EBB8F9B314FC}">
      <dgm:prSet/>
      <dgm:spPr/>
      <dgm:t>
        <a:bodyPr/>
        <a:lstStyle/>
        <a:p>
          <a:endParaRPr lang="zh-TW" altLang="en-US" sz="1400">
            <a:latin typeface="標楷體" pitchFamily="65" charset="-120"/>
            <a:ea typeface="標楷體" pitchFamily="65" charset="-120"/>
          </a:endParaRPr>
        </a:p>
      </dgm:t>
    </dgm:pt>
    <dgm:pt modelId="{E5907436-A244-4D17-A395-3786004BBC1E}">
      <dgm:prSet phldrT="[文字]" custT="1"/>
      <dgm:spPr/>
      <dgm:t>
        <a:bodyPr/>
        <a:lstStyle/>
        <a:p>
          <a:r>
            <a:rPr lang="zh-TW" altLang="en-US" sz="1400">
              <a:latin typeface="標楷體" pitchFamily="65" charset="-120"/>
              <a:ea typeface="標楷體" pitchFamily="65" charset="-120"/>
            </a:rPr>
            <a:t>資料處理分析</a:t>
          </a:r>
        </a:p>
      </dgm:t>
    </dgm:pt>
    <dgm:pt modelId="{8E747409-63F6-4BF4-AAFC-4CA56D70FA79}" type="parTrans" cxnId="{A16E464F-8267-42D7-891E-79EE1870A642}">
      <dgm:prSet/>
      <dgm:spPr/>
      <dgm:t>
        <a:bodyPr/>
        <a:lstStyle/>
        <a:p>
          <a:endParaRPr lang="zh-TW" altLang="en-US" sz="1400">
            <a:latin typeface="標楷體" pitchFamily="65" charset="-120"/>
            <a:ea typeface="標楷體" pitchFamily="65" charset="-120"/>
          </a:endParaRPr>
        </a:p>
      </dgm:t>
    </dgm:pt>
    <dgm:pt modelId="{809D1907-56B1-44C6-9D7B-503DF341F67D}" type="sibTrans" cxnId="{A16E464F-8267-42D7-891E-79EE1870A642}">
      <dgm:prSet custT="1"/>
      <dgm:spPr/>
      <dgm:t>
        <a:bodyPr/>
        <a:lstStyle/>
        <a:p>
          <a:endParaRPr lang="zh-TW" altLang="en-US" sz="1400">
            <a:latin typeface="標楷體" pitchFamily="65" charset="-120"/>
            <a:ea typeface="標楷體" pitchFamily="65" charset="-120"/>
          </a:endParaRPr>
        </a:p>
      </dgm:t>
    </dgm:pt>
    <dgm:pt modelId="{BAAB8A98-2DF3-4E5F-82CA-3F6192F7F52F}" type="pres">
      <dgm:prSet presAssocID="{D1BC76CC-4F37-4AD6-8508-9282185DB201}" presName="CompostProcess" presStyleCnt="0">
        <dgm:presLayoutVars>
          <dgm:dir/>
          <dgm:resizeHandles val="exact"/>
        </dgm:presLayoutVars>
      </dgm:prSet>
      <dgm:spPr/>
    </dgm:pt>
    <dgm:pt modelId="{3A029F36-2D88-4598-A22B-C4823B861493}" type="pres">
      <dgm:prSet presAssocID="{D1BC76CC-4F37-4AD6-8508-9282185DB201}" presName="arrow" presStyleLbl="bgShp" presStyleIdx="0" presStyleCnt="1"/>
      <dgm:spPr/>
    </dgm:pt>
    <dgm:pt modelId="{EBC11A0F-4013-475F-BAA8-0557DE121682}" type="pres">
      <dgm:prSet presAssocID="{D1BC76CC-4F37-4AD6-8508-9282185DB201}" presName="linearProcess" presStyleCnt="0"/>
      <dgm:spPr/>
    </dgm:pt>
    <dgm:pt modelId="{AEE38D1F-C8B9-44E0-868F-0397D2590E58}" type="pres">
      <dgm:prSet presAssocID="{E20C97BE-D9F9-4708-A38E-A6A1694C56D5}" presName="tex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09544A7-CAB1-4362-95DA-7C9E909B5A62}" type="pres">
      <dgm:prSet presAssocID="{0EAA77EA-229D-498A-A9F6-A6A1D09A29D3}" presName="sibTrans" presStyleCnt="0"/>
      <dgm:spPr/>
    </dgm:pt>
    <dgm:pt modelId="{2A1242FB-D511-4647-8C29-B5F9D4A23F3F}" type="pres">
      <dgm:prSet presAssocID="{530C3C49-F4B3-4EB4-9AC3-BB9D07B813E6}" presName="text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575BE6A-A5F8-4C7E-9F8C-06D2E6590A1B}" type="pres">
      <dgm:prSet presAssocID="{32F641DB-EEE3-41FC-81A9-8EA30647B44D}" presName="sibTrans" presStyleCnt="0"/>
      <dgm:spPr/>
    </dgm:pt>
    <dgm:pt modelId="{7CECEB1E-301B-466C-9058-96063F117470}" type="pres">
      <dgm:prSet presAssocID="{661375AA-2B80-4614-BFAF-3E061845E2BD}" presName="text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F567CC2-B9DC-44E5-A0BA-2724CC972CEA}" type="pres">
      <dgm:prSet presAssocID="{8399B589-E24E-47CD-9DEC-4A354BD85338}" presName="sibTrans" presStyleCnt="0"/>
      <dgm:spPr/>
    </dgm:pt>
    <dgm:pt modelId="{8A637022-9FD8-4EC4-8250-B69228AA540E}" type="pres">
      <dgm:prSet presAssocID="{E5907436-A244-4D17-A395-3786004BBC1E}" presName="text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238BC2E-4844-400E-AAD0-748C5758C135}" type="pres">
      <dgm:prSet presAssocID="{809D1907-56B1-44C6-9D7B-503DF341F67D}" presName="sibTrans" presStyleCnt="0"/>
      <dgm:spPr/>
    </dgm:pt>
    <dgm:pt modelId="{951FA0E9-562F-47EB-B7E2-BE07C3800D1B}" type="pres">
      <dgm:prSet presAssocID="{3DA614CA-4678-4F08-9DAA-F2C2B3D91282}" presName="text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AD2DCDEE-74B6-490F-B0EF-809945F74606}" type="presOf" srcId="{3DA614CA-4678-4F08-9DAA-F2C2B3D91282}" destId="{951FA0E9-562F-47EB-B7E2-BE07C3800D1B}" srcOrd="0" destOrd="0" presId="urn:microsoft.com/office/officeart/2005/8/layout/hProcess9"/>
    <dgm:cxn modelId="{ED198225-1C02-452D-9673-935A05FD2959}" srcId="{D1BC76CC-4F37-4AD6-8508-9282185DB201}" destId="{530C3C49-F4B3-4EB4-9AC3-BB9D07B813E6}" srcOrd="1" destOrd="0" parTransId="{65BDC76D-2DC5-4A54-88B8-87221435292B}" sibTransId="{32F641DB-EEE3-41FC-81A9-8EA30647B44D}"/>
    <dgm:cxn modelId="{239E9C65-3B8D-4608-BFC2-EFB0478F9F34}" type="presOf" srcId="{E20C97BE-D9F9-4708-A38E-A6A1694C56D5}" destId="{AEE38D1F-C8B9-44E0-868F-0397D2590E58}" srcOrd="0" destOrd="0" presId="urn:microsoft.com/office/officeart/2005/8/layout/hProcess9"/>
    <dgm:cxn modelId="{E5FB45A7-E5D4-41D7-A30B-2B60DCD6862F}" type="presOf" srcId="{661375AA-2B80-4614-BFAF-3E061845E2BD}" destId="{7CECEB1E-301B-466C-9058-96063F117470}" srcOrd="0" destOrd="0" presId="urn:microsoft.com/office/officeart/2005/8/layout/hProcess9"/>
    <dgm:cxn modelId="{0C43D86A-58D9-431F-BABC-4C8352C1E69B}" type="presOf" srcId="{530C3C49-F4B3-4EB4-9AC3-BB9D07B813E6}" destId="{2A1242FB-D511-4647-8C29-B5F9D4A23F3F}" srcOrd="0" destOrd="0" presId="urn:microsoft.com/office/officeart/2005/8/layout/hProcess9"/>
    <dgm:cxn modelId="{DA2800B9-A893-4109-A06C-F6626DF34C42}" srcId="{D1BC76CC-4F37-4AD6-8508-9282185DB201}" destId="{E20C97BE-D9F9-4708-A38E-A6A1694C56D5}" srcOrd="0" destOrd="0" parTransId="{E3AD550A-F319-45DA-AC0D-97CDC6FD5B42}" sibTransId="{0EAA77EA-229D-498A-A9F6-A6A1D09A29D3}"/>
    <dgm:cxn modelId="{B41AF8DD-3BC1-46A9-B5EA-377CEBDA5E88}" type="presOf" srcId="{D1BC76CC-4F37-4AD6-8508-9282185DB201}" destId="{BAAB8A98-2DF3-4E5F-82CA-3F6192F7F52F}" srcOrd="0" destOrd="0" presId="urn:microsoft.com/office/officeart/2005/8/layout/hProcess9"/>
    <dgm:cxn modelId="{D9F5091C-123B-4E5F-BDE7-EBB8F9B314FC}" srcId="{D1BC76CC-4F37-4AD6-8508-9282185DB201}" destId="{3DA614CA-4678-4F08-9DAA-F2C2B3D91282}" srcOrd="4" destOrd="0" parTransId="{A9C6EF05-92B0-4D2F-858E-2AAF46F08BBE}" sibTransId="{754F6678-9939-4186-B137-5D3D18E79034}"/>
    <dgm:cxn modelId="{536E55D6-F5A6-4EA8-8DB1-12A8BCC8F97F}" srcId="{D1BC76CC-4F37-4AD6-8508-9282185DB201}" destId="{661375AA-2B80-4614-BFAF-3E061845E2BD}" srcOrd="2" destOrd="0" parTransId="{A1CB98EA-4024-4980-A76D-6C77A8A20EBB}" sibTransId="{8399B589-E24E-47CD-9DEC-4A354BD85338}"/>
    <dgm:cxn modelId="{A16E464F-8267-42D7-891E-79EE1870A642}" srcId="{D1BC76CC-4F37-4AD6-8508-9282185DB201}" destId="{E5907436-A244-4D17-A395-3786004BBC1E}" srcOrd="3" destOrd="0" parTransId="{8E747409-63F6-4BF4-AAFC-4CA56D70FA79}" sibTransId="{809D1907-56B1-44C6-9D7B-503DF341F67D}"/>
    <dgm:cxn modelId="{F4491F80-DEA4-4ED0-91BD-9E21178382F5}" type="presOf" srcId="{E5907436-A244-4D17-A395-3786004BBC1E}" destId="{8A637022-9FD8-4EC4-8250-B69228AA540E}" srcOrd="0" destOrd="0" presId="urn:microsoft.com/office/officeart/2005/8/layout/hProcess9"/>
    <dgm:cxn modelId="{B223C018-E657-4621-BABB-5FD6D29E4526}" type="presParOf" srcId="{BAAB8A98-2DF3-4E5F-82CA-3F6192F7F52F}" destId="{3A029F36-2D88-4598-A22B-C4823B861493}" srcOrd="0" destOrd="0" presId="urn:microsoft.com/office/officeart/2005/8/layout/hProcess9"/>
    <dgm:cxn modelId="{0C7B0B27-3B50-476A-82E6-4199C356E05C}" type="presParOf" srcId="{BAAB8A98-2DF3-4E5F-82CA-3F6192F7F52F}" destId="{EBC11A0F-4013-475F-BAA8-0557DE121682}" srcOrd="1" destOrd="0" presId="urn:microsoft.com/office/officeart/2005/8/layout/hProcess9"/>
    <dgm:cxn modelId="{BF9B5AF2-5D8A-4977-A2DB-81DB68F7AF1A}" type="presParOf" srcId="{EBC11A0F-4013-475F-BAA8-0557DE121682}" destId="{AEE38D1F-C8B9-44E0-868F-0397D2590E58}" srcOrd="0" destOrd="0" presId="urn:microsoft.com/office/officeart/2005/8/layout/hProcess9"/>
    <dgm:cxn modelId="{53BD0826-7A9E-41FD-BE98-56A9180C656F}" type="presParOf" srcId="{EBC11A0F-4013-475F-BAA8-0557DE121682}" destId="{409544A7-CAB1-4362-95DA-7C9E909B5A62}" srcOrd="1" destOrd="0" presId="urn:microsoft.com/office/officeart/2005/8/layout/hProcess9"/>
    <dgm:cxn modelId="{81B602ED-40FE-4718-96C2-C40A0BE29225}" type="presParOf" srcId="{EBC11A0F-4013-475F-BAA8-0557DE121682}" destId="{2A1242FB-D511-4647-8C29-B5F9D4A23F3F}" srcOrd="2" destOrd="0" presId="urn:microsoft.com/office/officeart/2005/8/layout/hProcess9"/>
    <dgm:cxn modelId="{07D08FD6-909E-4867-9226-52795C540FEA}" type="presParOf" srcId="{EBC11A0F-4013-475F-BAA8-0557DE121682}" destId="{0575BE6A-A5F8-4C7E-9F8C-06D2E6590A1B}" srcOrd="3" destOrd="0" presId="urn:microsoft.com/office/officeart/2005/8/layout/hProcess9"/>
    <dgm:cxn modelId="{CF544B5E-946A-4A12-98B3-99F015F143CB}" type="presParOf" srcId="{EBC11A0F-4013-475F-BAA8-0557DE121682}" destId="{7CECEB1E-301B-466C-9058-96063F117470}" srcOrd="4" destOrd="0" presId="urn:microsoft.com/office/officeart/2005/8/layout/hProcess9"/>
    <dgm:cxn modelId="{6674514A-04DA-4B71-865D-247D7375E004}" type="presParOf" srcId="{EBC11A0F-4013-475F-BAA8-0557DE121682}" destId="{0F567CC2-B9DC-44E5-A0BA-2724CC972CEA}" srcOrd="5" destOrd="0" presId="urn:microsoft.com/office/officeart/2005/8/layout/hProcess9"/>
    <dgm:cxn modelId="{CC2BE46F-65CE-41F6-9C30-472C306189E5}" type="presParOf" srcId="{EBC11A0F-4013-475F-BAA8-0557DE121682}" destId="{8A637022-9FD8-4EC4-8250-B69228AA540E}" srcOrd="6" destOrd="0" presId="urn:microsoft.com/office/officeart/2005/8/layout/hProcess9"/>
    <dgm:cxn modelId="{7CABF3EC-6F51-4036-8A4D-0965C9B97200}" type="presParOf" srcId="{EBC11A0F-4013-475F-BAA8-0557DE121682}" destId="{8238BC2E-4844-400E-AAD0-748C5758C135}" srcOrd="7" destOrd="0" presId="urn:microsoft.com/office/officeart/2005/8/layout/hProcess9"/>
    <dgm:cxn modelId="{FEE6107B-E7D0-4D76-A191-A087D62C1D85}" type="presParOf" srcId="{EBC11A0F-4013-475F-BAA8-0557DE121682}" destId="{951FA0E9-562F-47EB-B7E2-BE07C3800D1B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9B827FE-025F-41F1-89F5-D8862496FFF6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C391A3DE-A740-45EC-A4A1-93C588C1CA6D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選單</a:t>
          </a:r>
        </a:p>
      </dgm:t>
    </dgm:pt>
    <dgm:pt modelId="{8CC01045-4208-4189-A426-EAC78BD345BA}" type="parTrans" cxnId="{6891F650-5316-4737-8D6E-FEDD93E2CA63}">
      <dgm:prSet/>
      <dgm:spPr/>
      <dgm:t>
        <a:bodyPr/>
        <a:lstStyle/>
        <a:p>
          <a:endParaRPr lang="zh-TW" altLang="en-US"/>
        </a:p>
      </dgm:t>
    </dgm:pt>
    <dgm:pt modelId="{F1B2A497-37E8-4D5D-BA6B-570E8A89C211}" type="sibTrans" cxnId="{6891F650-5316-4737-8D6E-FEDD93E2CA63}">
      <dgm:prSet/>
      <dgm:spPr/>
      <dgm:t>
        <a:bodyPr/>
        <a:lstStyle/>
        <a:p>
          <a:endParaRPr lang="zh-TW" altLang="en-US"/>
        </a:p>
      </dgm:t>
    </dgm:pt>
    <dgm:pt modelId="{065BC6F7-43BD-4936-BF2A-C5583588AD1F}">
      <dgm:prSet phldrT="[文字]" custT="1"/>
      <dgm:spPr/>
      <dgm:t>
        <a:bodyPr/>
        <a:lstStyle/>
        <a:p>
          <a:pPr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食品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履歷</a:t>
          </a:r>
        </a:p>
      </dgm:t>
    </dgm:pt>
    <dgm:pt modelId="{83B78138-7E82-4A23-A2E4-AE3D60351C90}" type="parTrans" cxnId="{E8F0300E-A3EC-4E59-AA51-D96C2761A06B}">
      <dgm:prSet/>
      <dgm:spPr/>
      <dgm:t>
        <a:bodyPr/>
        <a:lstStyle/>
        <a:p>
          <a:endParaRPr lang="zh-TW" altLang="en-US"/>
        </a:p>
      </dgm:t>
    </dgm:pt>
    <dgm:pt modelId="{54342812-0F94-4A37-B441-82C1E299603C}" type="sibTrans" cxnId="{E8F0300E-A3EC-4E59-AA51-D96C2761A06B}">
      <dgm:prSet/>
      <dgm:spPr/>
      <dgm:t>
        <a:bodyPr/>
        <a:lstStyle/>
        <a:p>
          <a:endParaRPr lang="zh-TW" altLang="en-US"/>
        </a:p>
      </dgm:t>
    </dgm:pt>
    <dgm:pt modelId="{B3F2F29D-82A5-427C-AB52-5D8287F53AA5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掃描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848B698-42E6-4D3D-B0D6-558A34222A23}" type="parTrans" cxnId="{A263CC4A-9722-428E-871B-C6D65E68A10F}">
      <dgm:prSet/>
      <dgm:spPr/>
      <dgm:t>
        <a:bodyPr/>
        <a:lstStyle/>
        <a:p>
          <a:endParaRPr lang="zh-TW" altLang="en-US"/>
        </a:p>
      </dgm:t>
    </dgm:pt>
    <dgm:pt modelId="{152D24C1-77A8-41F3-8DC5-EE002B7284B5}" type="sibTrans" cxnId="{A263CC4A-9722-428E-871B-C6D65E68A10F}">
      <dgm:prSet/>
      <dgm:spPr/>
      <dgm:t>
        <a:bodyPr/>
        <a:lstStyle/>
        <a:p>
          <a:endParaRPr lang="zh-TW" altLang="en-US"/>
        </a:p>
      </dgm:t>
    </dgm:pt>
    <dgm:pt modelId="{375922C9-8BDC-40A8-9DF5-2A7CEECDF630}">
      <dgm:prSet phldrT="[文字]" custT="1"/>
      <dgm:spPr/>
      <dgm:t>
        <a:bodyPr/>
        <a:lstStyle/>
        <a:p>
          <a:pPr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資料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查詢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D9E43A7-F049-408A-9946-AABB79E30EDB}" type="parTrans" cxnId="{D99E5CD1-F4EE-40E4-A260-859D5640FE8D}">
      <dgm:prSet/>
      <dgm:spPr/>
      <dgm:t>
        <a:bodyPr/>
        <a:lstStyle/>
        <a:p>
          <a:endParaRPr lang="zh-TW" altLang="en-US"/>
        </a:p>
      </dgm:t>
    </dgm:pt>
    <dgm:pt modelId="{24C966C1-26B3-4DAC-9977-9CD0F0FBFE7B}" type="sibTrans" cxnId="{D99E5CD1-F4EE-40E4-A260-859D5640FE8D}">
      <dgm:prSet/>
      <dgm:spPr/>
      <dgm:t>
        <a:bodyPr/>
        <a:lstStyle/>
        <a:p>
          <a:endParaRPr lang="zh-TW" altLang="en-US"/>
        </a:p>
      </dgm:t>
    </dgm:pt>
    <dgm:pt modelId="{D7BA13E4-59E4-4B22-B1CE-0FD892F85E39}">
      <dgm:prSet phldrT="[文字]" custT="1"/>
      <dgm:spPr/>
      <dgm:t>
        <a:bodyPr/>
        <a:lstStyle/>
        <a:p>
          <a:pPr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最新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消息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4802A7B-6B03-4A5A-992B-45EE3E102C0F}" type="parTrans" cxnId="{4F45DC7D-BEE8-443E-9C52-48A3855A7CDC}">
      <dgm:prSet/>
      <dgm:spPr/>
      <dgm:t>
        <a:bodyPr/>
        <a:lstStyle/>
        <a:p>
          <a:endParaRPr lang="zh-TW" altLang="en-US"/>
        </a:p>
      </dgm:t>
    </dgm:pt>
    <dgm:pt modelId="{1E9D6973-E965-44B9-AB14-F568147FB9B8}" type="sibTrans" cxnId="{4F45DC7D-BEE8-443E-9C52-48A3855A7CDC}">
      <dgm:prSet/>
      <dgm:spPr/>
      <dgm:t>
        <a:bodyPr/>
        <a:lstStyle/>
        <a:p>
          <a:endParaRPr lang="zh-TW" altLang="en-US"/>
        </a:p>
      </dgm:t>
    </dgm:pt>
    <dgm:pt modelId="{13E08D47-4AAF-4440-91B7-84BF80B83A67}">
      <dgm:prSet phldrT="[文字]" custT="1"/>
      <dgm:spPr/>
      <dgm:t>
        <a:bodyPr/>
        <a:lstStyle/>
        <a:p>
          <a:pPr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使用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說明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A9C70B5-B461-4D04-9336-39F8813AB3E5}" type="parTrans" cxnId="{260419A6-1A15-4BDD-B206-3ABFE3D9337B}">
      <dgm:prSet/>
      <dgm:spPr/>
      <dgm:t>
        <a:bodyPr/>
        <a:lstStyle/>
        <a:p>
          <a:endParaRPr lang="zh-TW" altLang="en-US"/>
        </a:p>
      </dgm:t>
    </dgm:pt>
    <dgm:pt modelId="{937CB945-30DC-45C2-8FE1-370508D60F05}" type="sibTrans" cxnId="{260419A6-1A15-4BDD-B206-3ABFE3D9337B}">
      <dgm:prSet/>
      <dgm:spPr/>
      <dgm:t>
        <a:bodyPr/>
        <a:lstStyle/>
        <a:p>
          <a:endParaRPr lang="zh-TW" altLang="en-US"/>
        </a:p>
      </dgm:t>
    </dgm:pt>
    <dgm:pt modelId="{2105AF4A-A22D-481F-9EBB-71C0C3ECA961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關於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97E8356-1E8A-4B7A-8447-1FFF9614D593}" type="parTrans" cxnId="{8A55CF3C-414C-4F32-9C38-D5914E317ADF}">
      <dgm:prSet/>
      <dgm:spPr/>
      <dgm:t>
        <a:bodyPr/>
        <a:lstStyle/>
        <a:p>
          <a:endParaRPr lang="zh-TW" altLang="en-US"/>
        </a:p>
      </dgm:t>
    </dgm:pt>
    <dgm:pt modelId="{C4078599-4430-448F-9F7A-BB3B44CC03D7}" type="sibTrans" cxnId="{8A55CF3C-414C-4F32-9C38-D5914E317ADF}">
      <dgm:prSet/>
      <dgm:spPr/>
      <dgm:t>
        <a:bodyPr/>
        <a:lstStyle/>
        <a:p>
          <a:endParaRPr lang="zh-TW" altLang="en-US"/>
        </a:p>
      </dgm:t>
    </dgm:pt>
    <dgm:pt modelId="{3C6845AA-1470-4FAE-A349-0BBF4A9924AF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產地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資訊</a:t>
          </a:r>
        </a:p>
      </dgm:t>
    </dgm:pt>
    <dgm:pt modelId="{E738866B-8493-4043-A747-64109635F7B0}" type="parTrans" cxnId="{9D45EE11-2FF2-4C0C-92AB-4D9D9C07ABA5}">
      <dgm:prSet>
        <dgm:style>
          <a:lnRef idx="1">
            <a:schemeClr val="accent3"/>
          </a:lnRef>
          <a:fillRef idx="0">
            <a:schemeClr val="accent3"/>
          </a:fillRef>
          <a:effectRef idx="0">
            <a:schemeClr val="accent3"/>
          </a:effectRef>
          <a:fontRef idx="minor">
            <a:schemeClr val="tx1"/>
          </a:fontRef>
        </dgm:style>
      </dgm:prSet>
      <dgm:spPr>
        <a:ln w="28575"/>
      </dgm:spPr>
      <dgm:t>
        <a:bodyPr/>
        <a:lstStyle/>
        <a:p>
          <a:endParaRPr lang="zh-TW" altLang="en-US"/>
        </a:p>
      </dgm:t>
    </dgm:pt>
    <dgm:pt modelId="{F0A27B53-81A7-40E8-A179-A8F90E43AC76}" type="sibTrans" cxnId="{9D45EE11-2FF2-4C0C-92AB-4D9D9C07ABA5}">
      <dgm:prSet/>
      <dgm:spPr/>
      <dgm:t>
        <a:bodyPr/>
        <a:lstStyle/>
        <a:p>
          <a:endParaRPr lang="zh-TW" altLang="en-US"/>
        </a:p>
      </dgm:t>
    </dgm:pt>
    <dgm:pt modelId="{8699D48C-9BE4-4617-9DE1-574232D571B7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保存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方式</a:t>
          </a:r>
        </a:p>
      </dgm:t>
    </dgm:pt>
    <dgm:pt modelId="{23609331-D0EF-4BD8-BDB5-02244B8F3B67}" type="parTrans" cxnId="{5FE4E651-0897-4F40-A660-E9D4123A6E6D}">
      <dgm:prSet>
        <dgm:style>
          <a:lnRef idx="1">
            <a:schemeClr val="accent3"/>
          </a:lnRef>
          <a:fillRef idx="0">
            <a:schemeClr val="accent3"/>
          </a:fillRef>
          <a:effectRef idx="0">
            <a:schemeClr val="accent3"/>
          </a:effectRef>
          <a:fontRef idx="minor">
            <a:schemeClr val="tx1"/>
          </a:fontRef>
        </dgm:style>
      </dgm:prSet>
      <dgm:spPr>
        <a:ln w="28575"/>
      </dgm:spPr>
      <dgm:t>
        <a:bodyPr/>
        <a:lstStyle/>
        <a:p>
          <a:endParaRPr lang="zh-TW" altLang="en-US"/>
        </a:p>
      </dgm:t>
    </dgm:pt>
    <dgm:pt modelId="{E22182C8-0DFE-4EE8-BF3E-4476D312A6E9}" type="sibTrans" cxnId="{5FE4E651-0897-4F40-A660-E9D4123A6E6D}">
      <dgm:prSet/>
      <dgm:spPr/>
      <dgm:t>
        <a:bodyPr/>
        <a:lstStyle/>
        <a:p>
          <a:endParaRPr lang="zh-TW" altLang="en-US"/>
        </a:p>
      </dgm:t>
    </dgm:pt>
    <dgm:pt modelId="{6C159E2E-DBB9-4449-99FF-329355A89621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檢驗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結果</a:t>
          </a:r>
        </a:p>
      </dgm:t>
    </dgm:pt>
    <dgm:pt modelId="{DFD334F0-44DF-4816-B231-3BEA9784DE54}" type="parTrans" cxnId="{8D88A174-458C-4C5A-A9BE-A2E090666156}">
      <dgm:prSet>
        <dgm:style>
          <a:lnRef idx="1">
            <a:schemeClr val="accent3"/>
          </a:lnRef>
          <a:fillRef idx="0">
            <a:schemeClr val="accent3"/>
          </a:fillRef>
          <a:effectRef idx="0">
            <a:schemeClr val="accent3"/>
          </a:effectRef>
          <a:fontRef idx="minor">
            <a:schemeClr val="tx1"/>
          </a:fontRef>
        </dgm:style>
      </dgm:prSet>
      <dgm:spPr>
        <a:ln w="28575"/>
      </dgm:spPr>
      <dgm:t>
        <a:bodyPr/>
        <a:lstStyle/>
        <a:p>
          <a:endParaRPr lang="zh-TW" altLang="en-US"/>
        </a:p>
      </dgm:t>
    </dgm:pt>
    <dgm:pt modelId="{4DF9C147-261B-4331-90E5-A493BA60E91B}" type="sibTrans" cxnId="{8D88A174-458C-4C5A-A9BE-A2E090666156}">
      <dgm:prSet/>
      <dgm:spPr/>
      <dgm:t>
        <a:bodyPr/>
        <a:lstStyle/>
        <a:p>
          <a:endParaRPr lang="zh-TW" altLang="en-US"/>
        </a:p>
      </dgm:t>
    </dgm:pt>
    <dgm:pt modelId="{E5B343D6-6F35-4B40-8FD7-AA7DD6147B9E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首頁</a:t>
          </a:r>
        </a:p>
      </dgm:t>
    </dgm:pt>
    <dgm:pt modelId="{065FBE3D-0BE1-4A7A-97CA-CD7F48749175}" type="sibTrans" cxnId="{2C90AFC6-0A7F-499D-8B48-12AB03093755}">
      <dgm:prSet/>
      <dgm:spPr/>
      <dgm:t>
        <a:bodyPr/>
        <a:lstStyle/>
        <a:p>
          <a:endParaRPr lang="zh-TW" altLang="en-US"/>
        </a:p>
      </dgm:t>
    </dgm:pt>
    <dgm:pt modelId="{25F6FD73-641E-4EB1-89E4-56A32DA7ABB2}" type="parTrans" cxnId="{2C90AFC6-0A7F-499D-8B48-12AB03093755}">
      <dgm:prSet/>
      <dgm:spPr/>
      <dgm:t>
        <a:bodyPr/>
        <a:lstStyle/>
        <a:p>
          <a:endParaRPr lang="zh-TW" altLang="en-US"/>
        </a:p>
      </dgm:t>
    </dgm:pt>
    <dgm:pt modelId="{13B4E745-6377-491C-8C22-EFD756C51E99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得獎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資訊</a:t>
          </a:r>
        </a:p>
      </dgm:t>
    </dgm:pt>
    <dgm:pt modelId="{6A202AC6-8541-4AA8-A272-B1AC6E211C4F}" type="parTrans" cxnId="{398A65F4-1D51-4086-81E7-CC2DA8B65597}">
      <dgm:prSet>
        <dgm:style>
          <a:lnRef idx="2">
            <a:schemeClr val="accent3"/>
          </a:lnRef>
          <a:fillRef idx="0">
            <a:schemeClr val="accent3"/>
          </a:fillRef>
          <a:effectRef idx="1">
            <a:schemeClr val="accent3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zh-TW" altLang="en-US"/>
        </a:p>
      </dgm:t>
    </dgm:pt>
    <dgm:pt modelId="{97C86BCE-6188-42F5-94D4-780848A7A4E3}" type="sibTrans" cxnId="{398A65F4-1D51-4086-81E7-CC2DA8B65597}">
      <dgm:prSet/>
      <dgm:spPr/>
      <dgm:t>
        <a:bodyPr/>
        <a:lstStyle/>
        <a:p>
          <a:endParaRPr lang="zh-TW" altLang="en-US"/>
        </a:p>
      </dgm:t>
    </dgm:pt>
    <dgm:pt modelId="{AE0A0BFE-7C4D-4D17-A932-0F1859FEDF69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評價</a:t>
          </a:r>
        </a:p>
      </dgm:t>
    </dgm:pt>
    <dgm:pt modelId="{AE1FC6C5-D9A8-4386-B172-3970E3B7E3D7}" type="sibTrans" cxnId="{FB4475D0-F383-4611-A86C-E2CAA00C147B}">
      <dgm:prSet/>
      <dgm:spPr/>
      <dgm:t>
        <a:bodyPr/>
        <a:lstStyle/>
        <a:p>
          <a:endParaRPr lang="zh-TW" altLang="en-US"/>
        </a:p>
      </dgm:t>
    </dgm:pt>
    <dgm:pt modelId="{1C18E72D-D064-416A-993E-1D33A5C1C79D}" type="parTrans" cxnId="{FB4475D0-F383-4611-A86C-E2CAA00C147B}">
      <dgm:prSet/>
      <dgm:spPr/>
      <dgm:t>
        <a:bodyPr/>
        <a:lstStyle/>
        <a:p>
          <a:endParaRPr lang="zh-TW" altLang="en-US"/>
        </a:p>
      </dgm:t>
    </dgm:pt>
    <dgm:pt modelId="{446E09B9-9BF6-41D3-8C79-25034CA8E539}" type="pres">
      <dgm:prSet presAssocID="{E9B827FE-025F-41F1-89F5-D8862496FFF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ED4E20C9-F50E-4A9C-92D9-1A850C9E05D5}" type="pres">
      <dgm:prSet presAssocID="{E5B343D6-6F35-4B40-8FD7-AA7DD6147B9E}" presName="hierRoot1" presStyleCnt="0"/>
      <dgm:spPr/>
    </dgm:pt>
    <dgm:pt modelId="{65CD17FC-3E21-41C3-86F2-0F61B07E8AC0}" type="pres">
      <dgm:prSet presAssocID="{E5B343D6-6F35-4B40-8FD7-AA7DD6147B9E}" presName="composite" presStyleCnt="0"/>
      <dgm:spPr/>
    </dgm:pt>
    <dgm:pt modelId="{E655DC46-6243-42D3-80DF-E3901241E042}" type="pres">
      <dgm:prSet presAssocID="{E5B343D6-6F35-4B40-8FD7-AA7DD6147B9E}" presName="background" presStyleLbl="node0" presStyleIdx="0" presStyleCnt="1"/>
      <dgm:spPr/>
    </dgm:pt>
    <dgm:pt modelId="{B1A50E0B-12C6-412D-A583-FD241477555A}" type="pres">
      <dgm:prSet presAssocID="{E5B343D6-6F35-4B40-8FD7-AA7DD6147B9E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290FBA5-3F5C-4206-A2F1-CBA4F156289D}" type="pres">
      <dgm:prSet presAssocID="{E5B343D6-6F35-4B40-8FD7-AA7DD6147B9E}" presName="hierChild2" presStyleCnt="0"/>
      <dgm:spPr/>
    </dgm:pt>
    <dgm:pt modelId="{86649B6E-6BA6-48C2-A00A-839A5F43841E}" type="pres">
      <dgm:prSet presAssocID="{8CC01045-4208-4189-A426-EAC78BD345BA}" presName="Name10" presStyleLbl="parChTrans1D2" presStyleIdx="0" presStyleCnt="1"/>
      <dgm:spPr/>
      <dgm:t>
        <a:bodyPr/>
        <a:lstStyle/>
        <a:p>
          <a:endParaRPr lang="zh-TW" altLang="en-US"/>
        </a:p>
      </dgm:t>
    </dgm:pt>
    <dgm:pt modelId="{2F39B2C6-163D-4528-8D15-1A4ABC221550}" type="pres">
      <dgm:prSet presAssocID="{C391A3DE-A740-45EC-A4A1-93C588C1CA6D}" presName="hierRoot2" presStyleCnt="0"/>
      <dgm:spPr/>
    </dgm:pt>
    <dgm:pt modelId="{69E95073-35DD-4367-8846-B9E5F73F0C79}" type="pres">
      <dgm:prSet presAssocID="{C391A3DE-A740-45EC-A4A1-93C588C1CA6D}" presName="composite2" presStyleCnt="0"/>
      <dgm:spPr/>
    </dgm:pt>
    <dgm:pt modelId="{C07012F9-84F4-43FB-8AA4-EC2E7C6F63C9}" type="pres">
      <dgm:prSet presAssocID="{C391A3DE-A740-45EC-A4A1-93C588C1CA6D}" presName="background2" presStyleLbl="node2" presStyleIdx="0" presStyleCnt="1"/>
      <dgm:spPr/>
    </dgm:pt>
    <dgm:pt modelId="{B58CA5C7-A410-4ED2-918C-47B5C814F4B3}" type="pres">
      <dgm:prSet presAssocID="{C391A3DE-A740-45EC-A4A1-93C588C1CA6D}" presName="text2" presStyleLbl="fgAcc2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926E37F-3F5B-48CB-AB83-3EF4E187497B}" type="pres">
      <dgm:prSet presAssocID="{C391A3DE-A740-45EC-A4A1-93C588C1CA6D}" presName="hierChild3" presStyleCnt="0"/>
      <dgm:spPr/>
    </dgm:pt>
    <dgm:pt modelId="{0D29BDD6-B1F0-487A-A11E-9862976D0D82}" type="pres">
      <dgm:prSet presAssocID="{0848B698-42E6-4D3D-B0D6-558A34222A23}" presName="Name17" presStyleLbl="parChTrans1D3" presStyleIdx="0" presStyleCnt="6"/>
      <dgm:spPr/>
      <dgm:t>
        <a:bodyPr/>
        <a:lstStyle/>
        <a:p>
          <a:endParaRPr lang="zh-TW" altLang="en-US"/>
        </a:p>
      </dgm:t>
    </dgm:pt>
    <dgm:pt modelId="{657486E2-E959-4E44-9C82-52ABB26F21D4}" type="pres">
      <dgm:prSet presAssocID="{B3F2F29D-82A5-427C-AB52-5D8287F53AA5}" presName="hierRoot3" presStyleCnt="0"/>
      <dgm:spPr/>
    </dgm:pt>
    <dgm:pt modelId="{109D8968-731F-4456-9A6E-F3B2C46A9A13}" type="pres">
      <dgm:prSet presAssocID="{B3F2F29D-82A5-427C-AB52-5D8287F53AA5}" presName="composite3" presStyleCnt="0"/>
      <dgm:spPr/>
    </dgm:pt>
    <dgm:pt modelId="{EAE55069-D330-4F3F-B642-6BFCB7CAEB84}" type="pres">
      <dgm:prSet presAssocID="{B3F2F29D-82A5-427C-AB52-5D8287F53AA5}" presName="background3" presStyleLbl="node3" presStyleIdx="0" presStyleCnt="6"/>
      <dgm:spPr/>
    </dgm:pt>
    <dgm:pt modelId="{F2221880-36A3-4FDD-9F6A-5F28076EE3C2}" type="pres">
      <dgm:prSet presAssocID="{B3F2F29D-82A5-427C-AB52-5D8287F53AA5}" presName="text3" presStyleLbl="fgAcc3" presStyleIdx="0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815D90F-309A-4D09-9A56-457114B36C6C}" type="pres">
      <dgm:prSet presAssocID="{B3F2F29D-82A5-427C-AB52-5D8287F53AA5}" presName="hierChild4" presStyleCnt="0"/>
      <dgm:spPr/>
    </dgm:pt>
    <dgm:pt modelId="{E2D18E13-0879-430A-A897-C53189F28B9A}" type="pres">
      <dgm:prSet presAssocID="{83B78138-7E82-4A23-A2E4-AE3D60351C90}" presName="Name23" presStyleLbl="parChTrans1D4" presStyleIdx="0" presStyleCnt="5"/>
      <dgm:spPr/>
      <dgm:t>
        <a:bodyPr/>
        <a:lstStyle/>
        <a:p>
          <a:endParaRPr lang="zh-TW" altLang="en-US"/>
        </a:p>
      </dgm:t>
    </dgm:pt>
    <dgm:pt modelId="{7189FF5A-BDDF-4385-944F-F486B334BB1F}" type="pres">
      <dgm:prSet presAssocID="{065BC6F7-43BD-4936-BF2A-C5583588AD1F}" presName="hierRoot4" presStyleCnt="0"/>
      <dgm:spPr/>
    </dgm:pt>
    <dgm:pt modelId="{A871B6EF-D79C-4DBF-A6F5-751DA5332606}" type="pres">
      <dgm:prSet presAssocID="{065BC6F7-43BD-4936-BF2A-C5583588AD1F}" presName="composite4" presStyleCnt="0"/>
      <dgm:spPr/>
    </dgm:pt>
    <dgm:pt modelId="{5E8D06D1-BABE-4247-9DF8-BB1EBC5A2EE3}" type="pres">
      <dgm:prSet presAssocID="{065BC6F7-43BD-4936-BF2A-C5583588AD1F}" presName="background4" presStyleLbl="node4" presStyleIdx="0" presStyleCnt="5"/>
      <dgm:spPr/>
    </dgm:pt>
    <dgm:pt modelId="{11566026-88A9-4D1B-9DD0-E25D963AB285}" type="pres">
      <dgm:prSet presAssocID="{065BC6F7-43BD-4936-BF2A-C5583588AD1F}" presName="text4" presStyleLbl="fgAcc4" presStyleIdx="0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AB5BC80-DE2F-40C3-B7E5-342D29666A89}" type="pres">
      <dgm:prSet presAssocID="{065BC6F7-43BD-4936-BF2A-C5583588AD1F}" presName="hierChild5" presStyleCnt="0"/>
      <dgm:spPr/>
    </dgm:pt>
    <dgm:pt modelId="{A2AE4BF9-39CF-46CC-A4CC-C0014D2F30B7}" type="pres">
      <dgm:prSet presAssocID="{E738866B-8493-4043-A747-64109635F7B0}" presName="Name23" presStyleLbl="parChTrans1D4" presStyleIdx="1" presStyleCnt="5"/>
      <dgm:spPr/>
      <dgm:t>
        <a:bodyPr/>
        <a:lstStyle/>
        <a:p>
          <a:endParaRPr lang="zh-TW" altLang="en-US"/>
        </a:p>
      </dgm:t>
    </dgm:pt>
    <dgm:pt modelId="{4D1D04A8-93AA-4470-913E-E02A08949EBD}" type="pres">
      <dgm:prSet presAssocID="{3C6845AA-1470-4FAE-A349-0BBF4A9924AF}" presName="hierRoot4" presStyleCnt="0"/>
      <dgm:spPr/>
    </dgm:pt>
    <dgm:pt modelId="{40F01829-2214-4115-8410-97D5EE00CB04}" type="pres">
      <dgm:prSet presAssocID="{3C6845AA-1470-4FAE-A349-0BBF4A9924AF}" presName="composite4" presStyleCnt="0"/>
      <dgm:spPr/>
    </dgm:pt>
    <dgm:pt modelId="{0C1F7AB6-BAB5-4937-A76A-4071B231B0C7}" type="pres">
      <dgm:prSet presAssocID="{3C6845AA-1470-4FAE-A349-0BBF4A9924AF}" presName="background4" presStyleLbl="node4" presStyleIdx="1" presStyleCnt="5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/>
    </dgm:pt>
    <dgm:pt modelId="{68194029-AA06-49D8-81F6-812BDB7B45FA}" type="pres">
      <dgm:prSet presAssocID="{3C6845AA-1470-4FAE-A349-0BBF4A9924AF}" presName="text4" presStyleLbl="fgAcc4" presStyleIdx="1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DF39DE1-D3B8-45D0-B4BB-3FDD6618610B}" type="pres">
      <dgm:prSet presAssocID="{3C6845AA-1470-4FAE-A349-0BBF4A9924AF}" presName="hierChild5" presStyleCnt="0"/>
      <dgm:spPr/>
    </dgm:pt>
    <dgm:pt modelId="{86C65888-4B55-4536-A585-A1A635EDD845}" type="pres">
      <dgm:prSet presAssocID="{23609331-D0EF-4BD8-BDB5-02244B8F3B67}" presName="Name23" presStyleLbl="parChTrans1D4" presStyleIdx="2" presStyleCnt="5"/>
      <dgm:spPr/>
      <dgm:t>
        <a:bodyPr/>
        <a:lstStyle/>
        <a:p>
          <a:endParaRPr lang="zh-TW" altLang="en-US"/>
        </a:p>
      </dgm:t>
    </dgm:pt>
    <dgm:pt modelId="{A5C29428-F8BD-4A1B-B1A1-2F600816C7E4}" type="pres">
      <dgm:prSet presAssocID="{8699D48C-9BE4-4617-9DE1-574232D571B7}" presName="hierRoot4" presStyleCnt="0"/>
      <dgm:spPr/>
    </dgm:pt>
    <dgm:pt modelId="{EA01EBB5-A730-46E8-AAC3-D75E0F8EF0ED}" type="pres">
      <dgm:prSet presAssocID="{8699D48C-9BE4-4617-9DE1-574232D571B7}" presName="composite4" presStyleCnt="0"/>
      <dgm:spPr/>
    </dgm:pt>
    <dgm:pt modelId="{2169686D-F0E2-487A-96B3-ACB4CF9A5CE8}" type="pres">
      <dgm:prSet presAssocID="{8699D48C-9BE4-4617-9DE1-574232D571B7}" presName="background4" presStyleLbl="node4" presStyleIdx="2" presStyleCnt="5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/>
    </dgm:pt>
    <dgm:pt modelId="{DD5D69C4-4309-4FDC-A03B-E84D169183E2}" type="pres">
      <dgm:prSet presAssocID="{8699D48C-9BE4-4617-9DE1-574232D571B7}" presName="text4" presStyleLbl="fgAcc4" presStyleIdx="2" presStyleCnt="5" custLinFactNeighborX="441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BF90F31-3D13-48C6-9E90-0010D2EC7B78}" type="pres">
      <dgm:prSet presAssocID="{8699D48C-9BE4-4617-9DE1-574232D571B7}" presName="hierChild5" presStyleCnt="0"/>
      <dgm:spPr/>
    </dgm:pt>
    <dgm:pt modelId="{A815872E-EA6E-4868-AB9D-43C392387D80}" type="pres">
      <dgm:prSet presAssocID="{DFD334F0-44DF-4816-B231-3BEA9784DE54}" presName="Name23" presStyleLbl="parChTrans1D4" presStyleIdx="3" presStyleCnt="5"/>
      <dgm:spPr/>
      <dgm:t>
        <a:bodyPr/>
        <a:lstStyle/>
        <a:p>
          <a:endParaRPr lang="zh-TW" altLang="en-US"/>
        </a:p>
      </dgm:t>
    </dgm:pt>
    <dgm:pt modelId="{D2044C49-22C7-4043-AB7F-AEBD4B754869}" type="pres">
      <dgm:prSet presAssocID="{6C159E2E-DBB9-4449-99FF-329355A89621}" presName="hierRoot4" presStyleCnt="0"/>
      <dgm:spPr/>
    </dgm:pt>
    <dgm:pt modelId="{8FEC8275-757B-452B-BFBF-35E511E317E8}" type="pres">
      <dgm:prSet presAssocID="{6C159E2E-DBB9-4449-99FF-329355A89621}" presName="composite4" presStyleCnt="0"/>
      <dgm:spPr/>
    </dgm:pt>
    <dgm:pt modelId="{4D76FA2A-50B3-41CE-96D4-B13A35AA0166}" type="pres">
      <dgm:prSet presAssocID="{6C159E2E-DBB9-4449-99FF-329355A89621}" presName="background4" presStyleLbl="node4" presStyleIdx="3" presStyleCnt="5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/>
    </dgm:pt>
    <dgm:pt modelId="{7CA085D7-1A60-4753-858B-85008B3D7A29}" type="pres">
      <dgm:prSet presAssocID="{6C159E2E-DBB9-4449-99FF-329355A89621}" presName="text4" presStyleLbl="fgAcc4" presStyleIdx="3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28FBE86-35B1-42BA-BCE1-8ABA15FD9C0A}" type="pres">
      <dgm:prSet presAssocID="{6C159E2E-DBB9-4449-99FF-329355A89621}" presName="hierChild5" presStyleCnt="0"/>
      <dgm:spPr/>
    </dgm:pt>
    <dgm:pt modelId="{A430E396-96D6-48C0-8D99-8251204E0A55}" type="pres">
      <dgm:prSet presAssocID="{6A202AC6-8541-4AA8-A272-B1AC6E211C4F}" presName="Name23" presStyleLbl="parChTrans1D4" presStyleIdx="4" presStyleCnt="5"/>
      <dgm:spPr/>
      <dgm:t>
        <a:bodyPr/>
        <a:lstStyle/>
        <a:p>
          <a:endParaRPr lang="zh-TW" altLang="en-US"/>
        </a:p>
      </dgm:t>
    </dgm:pt>
    <dgm:pt modelId="{3CB8DAE1-7F4D-4656-8115-B247EB15639F}" type="pres">
      <dgm:prSet presAssocID="{13B4E745-6377-491C-8C22-EFD756C51E99}" presName="hierRoot4" presStyleCnt="0"/>
      <dgm:spPr/>
    </dgm:pt>
    <dgm:pt modelId="{9B7C0A6C-E859-4918-A566-9CDF04AD85DC}" type="pres">
      <dgm:prSet presAssocID="{13B4E745-6377-491C-8C22-EFD756C51E99}" presName="composite4" presStyleCnt="0"/>
      <dgm:spPr/>
    </dgm:pt>
    <dgm:pt modelId="{93BD6C60-F477-4319-A642-44E7BD215B58}" type="pres">
      <dgm:prSet presAssocID="{13B4E745-6377-491C-8C22-EFD756C51E99}" presName="background4" presStyleLbl="node4" presStyleIdx="4" presStyleCnt="5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zh-TW" altLang="en-US"/>
        </a:p>
      </dgm:t>
    </dgm:pt>
    <dgm:pt modelId="{6363FD70-A5EA-40EC-9EDC-2F15DC4BBC68}" type="pres">
      <dgm:prSet presAssocID="{13B4E745-6377-491C-8C22-EFD756C51E99}" presName="text4" presStyleLbl="fgAcc4" presStyleIdx="4" presStyleCnt="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03737C3-91F5-4158-93AB-8ABF4CB12577}" type="pres">
      <dgm:prSet presAssocID="{13B4E745-6377-491C-8C22-EFD756C51E99}" presName="hierChild5" presStyleCnt="0"/>
      <dgm:spPr/>
    </dgm:pt>
    <dgm:pt modelId="{91BD4280-D74D-4D2D-936D-704AC0632FF1}" type="pres">
      <dgm:prSet presAssocID="{1C18E72D-D064-416A-993E-1D33A5C1C79D}" presName="Name17" presStyleLbl="parChTrans1D3" presStyleIdx="1" presStyleCnt="6"/>
      <dgm:spPr/>
      <dgm:t>
        <a:bodyPr/>
        <a:lstStyle/>
        <a:p>
          <a:endParaRPr lang="zh-TW" altLang="en-US"/>
        </a:p>
      </dgm:t>
    </dgm:pt>
    <dgm:pt modelId="{1AB1A7B6-0C5B-4810-9F8D-B9814707444F}" type="pres">
      <dgm:prSet presAssocID="{AE0A0BFE-7C4D-4D17-A932-0F1859FEDF69}" presName="hierRoot3" presStyleCnt="0"/>
      <dgm:spPr/>
    </dgm:pt>
    <dgm:pt modelId="{F70D8700-1F46-40F6-8206-DA426B7E5734}" type="pres">
      <dgm:prSet presAssocID="{AE0A0BFE-7C4D-4D17-A932-0F1859FEDF69}" presName="composite3" presStyleCnt="0"/>
      <dgm:spPr/>
    </dgm:pt>
    <dgm:pt modelId="{481BA1CE-1D9B-45F4-9BFF-7B65BF345152}" type="pres">
      <dgm:prSet presAssocID="{AE0A0BFE-7C4D-4D17-A932-0F1859FEDF69}" presName="background3" presStyleLbl="node3" presStyleIdx="1" presStyleCnt="6"/>
      <dgm:spPr/>
    </dgm:pt>
    <dgm:pt modelId="{50DBA35E-1A9F-4C96-8CE7-87C01008A76F}" type="pres">
      <dgm:prSet presAssocID="{AE0A0BFE-7C4D-4D17-A932-0F1859FEDF69}" presName="text3" presStyleLbl="fgAcc3" presStyleIdx="1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0B4A5E0-64BB-4339-9C8A-E78A64B84380}" type="pres">
      <dgm:prSet presAssocID="{AE0A0BFE-7C4D-4D17-A932-0F1859FEDF69}" presName="hierChild4" presStyleCnt="0"/>
      <dgm:spPr/>
    </dgm:pt>
    <dgm:pt modelId="{211FC9AD-3E7E-43BE-A247-87784AF47E56}" type="pres">
      <dgm:prSet presAssocID="{BD9E43A7-F049-408A-9946-AABB79E30EDB}" presName="Name17" presStyleLbl="parChTrans1D3" presStyleIdx="2" presStyleCnt="6"/>
      <dgm:spPr/>
      <dgm:t>
        <a:bodyPr/>
        <a:lstStyle/>
        <a:p>
          <a:endParaRPr lang="zh-TW" altLang="en-US"/>
        </a:p>
      </dgm:t>
    </dgm:pt>
    <dgm:pt modelId="{0E08603A-7764-4178-85A9-1270E8E9C721}" type="pres">
      <dgm:prSet presAssocID="{375922C9-8BDC-40A8-9DF5-2A7CEECDF630}" presName="hierRoot3" presStyleCnt="0"/>
      <dgm:spPr/>
    </dgm:pt>
    <dgm:pt modelId="{CA6718D9-2C66-46F3-A0A4-53E50350BA6D}" type="pres">
      <dgm:prSet presAssocID="{375922C9-8BDC-40A8-9DF5-2A7CEECDF630}" presName="composite3" presStyleCnt="0"/>
      <dgm:spPr/>
    </dgm:pt>
    <dgm:pt modelId="{DE0A1A4D-2ECD-4041-8A91-E8098BFFAB4D}" type="pres">
      <dgm:prSet presAssocID="{375922C9-8BDC-40A8-9DF5-2A7CEECDF630}" presName="background3" presStyleLbl="node3" presStyleIdx="2" presStyleCnt="6"/>
      <dgm:spPr/>
    </dgm:pt>
    <dgm:pt modelId="{1C519806-3A0B-4521-A3BB-281864C26BAE}" type="pres">
      <dgm:prSet presAssocID="{375922C9-8BDC-40A8-9DF5-2A7CEECDF630}" presName="text3" presStyleLbl="fgAcc3" presStyleIdx="2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3A172A8-BB17-4BAF-A5C3-3D960DBA255C}" type="pres">
      <dgm:prSet presAssocID="{375922C9-8BDC-40A8-9DF5-2A7CEECDF630}" presName="hierChild4" presStyleCnt="0"/>
      <dgm:spPr/>
    </dgm:pt>
    <dgm:pt modelId="{24D53E86-283A-4E66-901D-E22248E7EB50}" type="pres">
      <dgm:prSet presAssocID="{A4802A7B-6B03-4A5A-992B-45EE3E102C0F}" presName="Name17" presStyleLbl="parChTrans1D3" presStyleIdx="3" presStyleCnt="6"/>
      <dgm:spPr/>
      <dgm:t>
        <a:bodyPr/>
        <a:lstStyle/>
        <a:p>
          <a:endParaRPr lang="zh-TW" altLang="en-US"/>
        </a:p>
      </dgm:t>
    </dgm:pt>
    <dgm:pt modelId="{9D11D12C-B35F-4C64-A635-A77B31E3D6FF}" type="pres">
      <dgm:prSet presAssocID="{D7BA13E4-59E4-4B22-B1CE-0FD892F85E39}" presName="hierRoot3" presStyleCnt="0"/>
      <dgm:spPr/>
    </dgm:pt>
    <dgm:pt modelId="{70A947FA-EED3-4422-8FAF-EA1C88FA1AF1}" type="pres">
      <dgm:prSet presAssocID="{D7BA13E4-59E4-4B22-B1CE-0FD892F85E39}" presName="composite3" presStyleCnt="0"/>
      <dgm:spPr/>
    </dgm:pt>
    <dgm:pt modelId="{3F5CCFFE-1B7B-4D61-9692-FC6501480AFB}" type="pres">
      <dgm:prSet presAssocID="{D7BA13E4-59E4-4B22-B1CE-0FD892F85E39}" presName="background3" presStyleLbl="node3" presStyleIdx="3" presStyleCnt="6"/>
      <dgm:spPr/>
    </dgm:pt>
    <dgm:pt modelId="{34EFE3FF-BAEC-4726-8B10-9B268BFFA6B0}" type="pres">
      <dgm:prSet presAssocID="{D7BA13E4-59E4-4B22-B1CE-0FD892F85E39}" presName="text3" presStyleLbl="fgAcc3" presStyleIdx="3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CE4CB3B-D4F7-4746-BE04-01AEC8016AAF}" type="pres">
      <dgm:prSet presAssocID="{D7BA13E4-59E4-4B22-B1CE-0FD892F85E39}" presName="hierChild4" presStyleCnt="0"/>
      <dgm:spPr/>
    </dgm:pt>
    <dgm:pt modelId="{D28EAB99-AF12-4C0F-ABF5-CDCDD2C31EEF}" type="pres">
      <dgm:prSet presAssocID="{0A9C70B5-B461-4D04-9336-39F8813AB3E5}" presName="Name17" presStyleLbl="parChTrans1D3" presStyleIdx="4" presStyleCnt="6"/>
      <dgm:spPr/>
      <dgm:t>
        <a:bodyPr/>
        <a:lstStyle/>
        <a:p>
          <a:endParaRPr lang="zh-TW" altLang="en-US"/>
        </a:p>
      </dgm:t>
    </dgm:pt>
    <dgm:pt modelId="{613178A6-6513-41BB-88D1-1B0E30D60C55}" type="pres">
      <dgm:prSet presAssocID="{13E08D47-4AAF-4440-91B7-84BF80B83A67}" presName="hierRoot3" presStyleCnt="0"/>
      <dgm:spPr/>
    </dgm:pt>
    <dgm:pt modelId="{A8B61CFE-7379-43D3-AFDC-6CD8571B2729}" type="pres">
      <dgm:prSet presAssocID="{13E08D47-4AAF-4440-91B7-84BF80B83A67}" presName="composite3" presStyleCnt="0"/>
      <dgm:spPr/>
    </dgm:pt>
    <dgm:pt modelId="{4994F674-AEA6-4F83-A0E8-0099D9F1F268}" type="pres">
      <dgm:prSet presAssocID="{13E08D47-4AAF-4440-91B7-84BF80B83A67}" presName="background3" presStyleLbl="node3" presStyleIdx="4" presStyleCnt="6"/>
      <dgm:spPr/>
    </dgm:pt>
    <dgm:pt modelId="{E7066F35-B3FB-4110-B324-7E6749E3E026}" type="pres">
      <dgm:prSet presAssocID="{13E08D47-4AAF-4440-91B7-84BF80B83A67}" presName="text3" presStyleLbl="fgAcc3" presStyleIdx="4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F4955A8-D602-4495-BD4F-C0BFD0EA4498}" type="pres">
      <dgm:prSet presAssocID="{13E08D47-4AAF-4440-91B7-84BF80B83A67}" presName="hierChild4" presStyleCnt="0"/>
      <dgm:spPr/>
    </dgm:pt>
    <dgm:pt modelId="{88CB377C-79CC-4805-AB29-A1364FD3824D}" type="pres">
      <dgm:prSet presAssocID="{997E8356-1E8A-4B7A-8447-1FFF9614D593}" presName="Name17" presStyleLbl="parChTrans1D3" presStyleIdx="5" presStyleCnt="6"/>
      <dgm:spPr/>
      <dgm:t>
        <a:bodyPr/>
        <a:lstStyle/>
        <a:p>
          <a:endParaRPr lang="zh-TW" altLang="en-US"/>
        </a:p>
      </dgm:t>
    </dgm:pt>
    <dgm:pt modelId="{599C957E-2CEB-4B5B-8E1B-247D37163A14}" type="pres">
      <dgm:prSet presAssocID="{2105AF4A-A22D-481F-9EBB-71C0C3ECA961}" presName="hierRoot3" presStyleCnt="0"/>
      <dgm:spPr/>
    </dgm:pt>
    <dgm:pt modelId="{AE3AC8B1-47AF-45E5-924B-18143C3288BB}" type="pres">
      <dgm:prSet presAssocID="{2105AF4A-A22D-481F-9EBB-71C0C3ECA961}" presName="composite3" presStyleCnt="0"/>
      <dgm:spPr/>
    </dgm:pt>
    <dgm:pt modelId="{4AB5668A-A541-4C26-9BFB-1A3BA5B24233}" type="pres">
      <dgm:prSet presAssocID="{2105AF4A-A22D-481F-9EBB-71C0C3ECA961}" presName="background3" presStyleLbl="node3" presStyleIdx="5" presStyleCnt="6"/>
      <dgm:spPr/>
    </dgm:pt>
    <dgm:pt modelId="{DFBDC348-58C8-4BA7-895B-8389E4CE3BFD}" type="pres">
      <dgm:prSet presAssocID="{2105AF4A-A22D-481F-9EBB-71C0C3ECA961}" presName="text3" presStyleLbl="fgAcc3" presStyleIdx="5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5D19411-EA0F-4AB1-A67A-D7F69C982601}" type="pres">
      <dgm:prSet presAssocID="{2105AF4A-A22D-481F-9EBB-71C0C3ECA961}" presName="hierChild4" presStyleCnt="0"/>
      <dgm:spPr/>
    </dgm:pt>
  </dgm:ptLst>
  <dgm:cxnLst>
    <dgm:cxn modelId="{E8F0300E-A3EC-4E59-AA51-D96C2761A06B}" srcId="{B3F2F29D-82A5-427C-AB52-5D8287F53AA5}" destId="{065BC6F7-43BD-4936-BF2A-C5583588AD1F}" srcOrd="0" destOrd="0" parTransId="{83B78138-7E82-4A23-A2E4-AE3D60351C90}" sibTransId="{54342812-0F94-4A37-B441-82C1E299603C}"/>
    <dgm:cxn modelId="{2E230AAC-06AF-4C9A-89AB-AA13F27D1608}" type="presOf" srcId="{6A202AC6-8541-4AA8-A272-B1AC6E211C4F}" destId="{A430E396-96D6-48C0-8D99-8251204E0A55}" srcOrd="0" destOrd="0" presId="urn:microsoft.com/office/officeart/2005/8/layout/hierarchy1"/>
    <dgm:cxn modelId="{E8AED347-2AEC-4B5A-878B-328751DACD67}" type="presOf" srcId="{13E08D47-4AAF-4440-91B7-84BF80B83A67}" destId="{E7066F35-B3FB-4110-B324-7E6749E3E026}" srcOrd="0" destOrd="0" presId="urn:microsoft.com/office/officeart/2005/8/layout/hierarchy1"/>
    <dgm:cxn modelId="{94D4E178-48D8-4D15-B98C-EA145F7B12F9}" type="presOf" srcId="{E5B343D6-6F35-4B40-8FD7-AA7DD6147B9E}" destId="{B1A50E0B-12C6-412D-A583-FD241477555A}" srcOrd="0" destOrd="0" presId="urn:microsoft.com/office/officeart/2005/8/layout/hierarchy1"/>
    <dgm:cxn modelId="{1ED15328-D0F5-415A-B831-3FDAE93CCB05}" type="presOf" srcId="{0A9C70B5-B461-4D04-9336-39F8813AB3E5}" destId="{D28EAB99-AF12-4C0F-ABF5-CDCDD2C31EEF}" srcOrd="0" destOrd="0" presId="urn:microsoft.com/office/officeart/2005/8/layout/hierarchy1"/>
    <dgm:cxn modelId="{9D45EE11-2FF2-4C0C-92AB-4D9D9C07ABA5}" srcId="{065BC6F7-43BD-4936-BF2A-C5583588AD1F}" destId="{3C6845AA-1470-4FAE-A349-0BBF4A9924AF}" srcOrd="0" destOrd="0" parTransId="{E738866B-8493-4043-A747-64109635F7B0}" sibTransId="{F0A27B53-81A7-40E8-A179-A8F90E43AC76}"/>
    <dgm:cxn modelId="{4F45DC7D-BEE8-443E-9C52-48A3855A7CDC}" srcId="{C391A3DE-A740-45EC-A4A1-93C588C1CA6D}" destId="{D7BA13E4-59E4-4B22-B1CE-0FD892F85E39}" srcOrd="3" destOrd="0" parTransId="{A4802A7B-6B03-4A5A-992B-45EE3E102C0F}" sibTransId="{1E9D6973-E965-44B9-AB14-F568147FB9B8}"/>
    <dgm:cxn modelId="{8D88A174-458C-4C5A-A9BE-A2E090666156}" srcId="{065BC6F7-43BD-4936-BF2A-C5583588AD1F}" destId="{6C159E2E-DBB9-4449-99FF-329355A89621}" srcOrd="2" destOrd="0" parTransId="{DFD334F0-44DF-4816-B231-3BEA9784DE54}" sibTransId="{4DF9C147-261B-4331-90E5-A493BA60E91B}"/>
    <dgm:cxn modelId="{D99E5CD1-F4EE-40E4-A260-859D5640FE8D}" srcId="{C391A3DE-A740-45EC-A4A1-93C588C1CA6D}" destId="{375922C9-8BDC-40A8-9DF5-2A7CEECDF630}" srcOrd="2" destOrd="0" parTransId="{BD9E43A7-F049-408A-9946-AABB79E30EDB}" sibTransId="{24C966C1-26B3-4DAC-9977-9CD0F0FBFE7B}"/>
    <dgm:cxn modelId="{A263CC4A-9722-428E-871B-C6D65E68A10F}" srcId="{C391A3DE-A740-45EC-A4A1-93C588C1CA6D}" destId="{B3F2F29D-82A5-427C-AB52-5D8287F53AA5}" srcOrd="0" destOrd="0" parTransId="{0848B698-42E6-4D3D-B0D6-558A34222A23}" sibTransId="{152D24C1-77A8-41F3-8DC5-EE002B7284B5}"/>
    <dgm:cxn modelId="{4920DAEF-4441-44B5-84A6-1BB2E7ED5E74}" type="presOf" srcId="{23609331-D0EF-4BD8-BDB5-02244B8F3B67}" destId="{86C65888-4B55-4536-A585-A1A635EDD845}" srcOrd="0" destOrd="0" presId="urn:microsoft.com/office/officeart/2005/8/layout/hierarchy1"/>
    <dgm:cxn modelId="{DDFF486D-5FE7-42B1-83BE-A13312D18951}" type="presOf" srcId="{6C159E2E-DBB9-4449-99FF-329355A89621}" destId="{7CA085D7-1A60-4753-858B-85008B3D7A29}" srcOrd="0" destOrd="0" presId="urn:microsoft.com/office/officeart/2005/8/layout/hierarchy1"/>
    <dgm:cxn modelId="{91CB13A9-F9C8-4592-A36E-686E1481288B}" type="presOf" srcId="{A4802A7B-6B03-4A5A-992B-45EE3E102C0F}" destId="{24D53E86-283A-4E66-901D-E22248E7EB50}" srcOrd="0" destOrd="0" presId="urn:microsoft.com/office/officeart/2005/8/layout/hierarchy1"/>
    <dgm:cxn modelId="{E9446D20-700D-41BF-B507-8C28BDCED917}" type="presOf" srcId="{AE0A0BFE-7C4D-4D17-A932-0F1859FEDF69}" destId="{50DBA35E-1A9F-4C96-8CE7-87C01008A76F}" srcOrd="0" destOrd="0" presId="urn:microsoft.com/office/officeart/2005/8/layout/hierarchy1"/>
    <dgm:cxn modelId="{2C90AFC6-0A7F-499D-8B48-12AB03093755}" srcId="{E9B827FE-025F-41F1-89F5-D8862496FFF6}" destId="{E5B343D6-6F35-4B40-8FD7-AA7DD6147B9E}" srcOrd="0" destOrd="0" parTransId="{25F6FD73-641E-4EB1-89E4-56A32DA7ABB2}" sibTransId="{065FBE3D-0BE1-4A7A-97CA-CD7F48749175}"/>
    <dgm:cxn modelId="{22196D37-5F73-4D06-8C36-4E2EAA3614F6}" type="presOf" srcId="{D7BA13E4-59E4-4B22-B1CE-0FD892F85E39}" destId="{34EFE3FF-BAEC-4726-8B10-9B268BFFA6B0}" srcOrd="0" destOrd="0" presId="urn:microsoft.com/office/officeart/2005/8/layout/hierarchy1"/>
    <dgm:cxn modelId="{6891F650-5316-4737-8D6E-FEDD93E2CA63}" srcId="{E5B343D6-6F35-4B40-8FD7-AA7DD6147B9E}" destId="{C391A3DE-A740-45EC-A4A1-93C588C1CA6D}" srcOrd="0" destOrd="0" parTransId="{8CC01045-4208-4189-A426-EAC78BD345BA}" sibTransId="{F1B2A497-37E8-4D5D-BA6B-570E8A89C211}"/>
    <dgm:cxn modelId="{0FC5DBFB-A39A-4349-B096-B0FF57253B19}" type="presOf" srcId="{13B4E745-6377-491C-8C22-EFD756C51E99}" destId="{6363FD70-A5EA-40EC-9EDC-2F15DC4BBC68}" srcOrd="0" destOrd="0" presId="urn:microsoft.com/office/officeart/2005/8/layout/hierarchy1"/>
    <dgm:cxn modelId="{38D02AFC-B33B-41E1-9593-9B27F9D1CFC8}" type="presOf" srcId="{375922C9-8BDC-40A8-9DF5-2A7CEECDF630}" destId="{1C519806-3A0B-4521-A3BB-281864C26BAE}" srcOrd="0" destOrd="0" presId="urn:microsoft.com/office/officeart/2005/8/layout/hierarchy1"/>
    <dgm:cxn modelId="{398A65F4-1D51-4086-81E7-CC2DA8B65597}" srcId="{065BC6F7-43BD-4936-BF2A-C5583588AD1F}" destId="{13B4E745-6377-491C-8C22-EFD756C51E99}" srcOrd="3" destOrd="0" parTransId="{6A202AC6-8541-4AA8-A272-B1AC6E211C4F}" sibTransId="{97C86BCE-6188-42F5-94D4-780848A7A4E3}"/>
    <dgm:cxn modelId="{1FA691D3-B5F6-43DF-B760-487238B40A99}" type="presOf" srcId="{BD9E43A7-F049-408A-9946-AABB79E30EDB}" destId="{211FC9AD-3E7E-43BE-A247-87784AF47E56}" srcOrd="0" destOrd="0" presId="urn:microsoft.com/office/officeart/2005/8/layout/hierarchy1"/>
    <dgm:cxn modelId="{A5604DC6-D8E8-410F-8AFF-D862BF1D4161}" type="presOf" srcId="{83B78138-7E82-4A23-A2E4-AE3D60351C90}" destId="{E2D18E13-0879-430A-A897-C53189F28B9A}" srcOrd="0" destOrd="0" presId="urn:microsoft.com/office/officeart/2005/8/layout/hierarchy1"/>
    <dgm:cxn modelId="{E857B968-798E-4C1F-AD03-DB919AFAAFDF}" type="presOf" srcId="{8699D48C-9BE4-4617-9DE1-574232D571B7}" destId="{DD5D69C4-4309-4FDC-A03B-E84D169183E2}" srcOrd="0" destOrd="0" presId="urn:microsoft.com/office/officeart/2005/8/layout/hierarchy1"/>
    <dgm:cxn modelId="{260419A6-1A15-4BDD-B206-3ABFE3D9337B}" srcId="{C391A3DE-A740-45EC-A4A1-93C588C1CA6D}" destId="{13E08D47-4AAF-4440-91B7-84BF80B83A67}" srcOrd="4" destOrd="0" parTransId="{0A9C70B5-B461-4D04-9336-39F8813AB3E5}" sibTransId="{937CB945-30DC-45C2-8FE1-370508D60F05}"/>
    <dgm:cxn modelId="{3096037D-51D4-4389-8E23-3126D8D31479}" type="presOf" srcId="{8CC01045-4208-4189-A426-EAC78BD345BA}" destId="{86649B6E-6BA6-48C2-A00A-839A5F43841E}" srcOrd="0" destOrd="0" presId="urn:microsoft.com/office/officeart/2005/8/layout/hierarchy1"/>
    <dgm:cxn modelId="{E1C01FF1-F0B9-4C73-85EB-2F815364CA91}" type="presOf" srcId="{E738866B-8493-4043-A747-64109635F7B0}" destId="{A2AE4BF9-39CF-46CC-A4CC-C0014D2F30B7}" srcOrd="0" destOrd="0" presId="urn:microsoft.com/office/officeart/2005/8/layout/hierarchy1"/>
    <dgm:cxn modelId="{A48F3953-9071-4A44-90EA-BEFA28766BEA}" type="presOf" srcId="{1C18E72D-D064-416A-993E-1D33A5C1C79D}" destId="{91BD4280-D74D-4D2D-936D-704AC0632FF1}" srcOrd="0" destOrd="0" presId="urn:microsoft.com/office/officeart/2005/8/layout/hierarchy1"/>
    <dgm:cxn modelId="{5D1CB8B3-9CFE-417E-B1B4-29BE651C20F0}" type="presOf" srcId="{0848B698-42E6-4D3D-B0D6-558A34222A23}" destId="{0D29BDD6-B1F0-487A-A11E-9862976D0D82}" srcOrd="0" destOrd="0" presId="urn:microsoft.com/office/officeart/2005/8/layout/hierarchy1"/>
    <dgm:cxn modelId="{B7B01866-EEA6-44E1-8D84-2987E971FC14}" type="presOf" srcId="{065BC6F7-43BD-4936-BF2A-C5583588AD1F}" destId="{11566026-88A9-4D1B-9DD0-E25D963AB285}" srcOrd="0" destOrd="0" presId="urn:microsoft.com/office/officeart/2005/8/layout/hierarchy1"/>
    <dgm:cxn modelId="{DE7BD989-45A0-4488-A004-D7DFDF172AC8}" type="presOf" srcId="{B3F2F29D-82A5-427C-AB52-5D8287F53AA5}" destId="{F2221880-36A3-4FDD-9F6A-5F28076EE3C2}" srcOrd="0" destOrd="0" presId="urn:microsoft.com/office/officeart/2005/8/layout/hierarchy1"/>
    <dgm:cxn modelId="{5FE4E651-0897-4F40-A660-E9D4123A6E6D}" srcId="{065BC6F7-43BD-4936-BF2A-C5583588AD1F}" destId="{8699D48C-9BE4-4617-9DE1-574232D571B7}" srcOrd="1" destOrd="0" parTransId="{23609331-D0EF-4BD8-BDB5-02244B8F3B67}" sibTransId="{E22182C8-0DFE-4EE8-BF3E-4476D312A6E9}"/>
    <dgm:cxn modelId="{72B204F6-2536-4D04-92AB-882E810B50A6}" type="presOf" srcId="{DFD334F0-44DF-4816-B231-3BEA9784DE54}" destId="{A815872E-EA6E-4868-AB9D-43C392387D80}" srcOrd="0" destOrd="0" presId="urn:microsoft.com/office/officeart/2005/8/layout/hierarchy1"/>
    <dgm:cxn modelId="{7007807A-71DC-419D-9032-149493CB90EF}" type="presOf" srcId="{C391A3DE-A740-45EC-A4A1-93C588C1CA6D}" destId="{B58CA5C7-A410-4ED2-918C-47B5C814F4B3}" srcOrd="0" destOrd="0" presId="urn:microsoft.com/office/officeart/2005/8/layout/hierarchy1"/>
    <dgm:cxn modelId="{8A55CF3C-414C-4F32-9C38-D5914E317ADF}" srcId="{C391A3DE-A740-45EC-A4A1-93C588C1CA6D}" destId="{2105AF4A-A22D-481F-9EBB-71C0C3ECA961}" srcOrd="5" destOrd="0" parTransId="{997E8356-1E8A-4B7A-8447-1FFF9614D593}" sibTransId="{C4078599-4430-448F-9F7A-BB3B44CC03D7}"/>
    <dgm:cxn modelId="{FB4475D0-F383-4611-A86C-E2CAA00C147B}" srcId="{C391A3DE-A740-45EC-A4A1-93C588C1CA6D}" destId="{AE0A0BFE-7C4D-4D17-A932-0F1859FEDF69}" srcOrd="1" destOrd="0" parTransId="{1C18E72D-D064-416A-993E-1D33A5C1C79D}" sibTransId="{AE1FC6C5-D9A8-4386-B172-3970E3B7E3D7}"/>
    <dgm:cxn modelId="{F71BCE3A-7FA4-45D7-B1CE-4E7503C3CD35}" type="presOf" srcId="{997E8356-1E8A-4B7A-8447-1FFF9614D593}" destId="{88CB377C-79CC-4805-AB29-A1364FD3824D}" srcOrd="0" destOrd="0" presId="urn:microsoft.com/office/officeart/2005/8/layout/hierarchy1"/>
    <dgm:cxn modelId="{848DF02D-D4C5-4FCF-BCB2-D43656CAE234}" type="presOf" srcId="{3C6845AA-1470-4FAE-A349-0BBF4A9924AF}" destId="{68194029-AA06-49D8-81F6-812BDB7B45FA}" srcOrd="0" destOrd="0" presId="urn:microsoft.com/office/officeart/2005/8/layout/hierarchy1"/>
    <dgm:cxn modelId="{973FC917-06DC-4408-B0A7-7C2D334AAF25}" type="presOf" srcId="{2105AF4A-A22D-481F-9EBB-71C0C3ECA961}" destId="{DFBDC348-58C8-4BA7-895B-8389E4CE3BFD}" srcOrd="0" destOrd="0" presId="urn:microsoft.com/office/officeart/2005/8/layout/hierarchy1"/>
    <dgm:cxn modelId="{E8B7F07F-F42C-4EE2-9C5E-9DB0F0066278}" type="presOf" srcId="{E9B827FE-025F-41F1-89F5-D8862496FFF6}" destId="{446E09B9-9BF6-41D3-8C79-25034CA8E539}" srcOrd="0" destOrd="0" presId="urn:microsoft.com/office/officeart/2005/8/layout/hierarchy1"/>
    <dgm:cxn modelId="{980C35AA-C536-43D9-B767-EC03D2BDD808}" type="presParOf" srcId="{446E09B9-9BF6-41D3-8C79-25034CA8E539}" destId="{ED4E20C9-F50E-4A9C-92D9-1A850C9E05D5}" srcOrd="0" destOrd="0" presId="urn:microsoft.com/office/officeart/2005/8/layout/hierarchy1"/>
    <dgm:cxn modelId="{DA4DC796-5EAA-4247-80B1-52DA47FB4E5F}" type="presParOf" srcId="{ED4E20C9-F50E-4A9C-92D9-1A850C9E05D5}" destId="{65CD17FC-3E21-41C3-86F2-0F61B07E8AC0}" srcOrd="0" destOrd="0" presId="urn:microsoft.com/office/officeart/2005/8/layout/hierarchy1"/>
    <dgm:cxn modelId="{079BB5BE-7260-48D0-A927-D9E1B35F1EFD}" type="presParOf" srcId="{65CD17FC-3E21-41C3-86F2-0F61B07E8AC0}" destId="{E655DC46-6243-42D3-80DF-E3901241E042}" srcOrd="0" destOrd="0" presId="urn:microsoft.com/office/officeart/2005/8/layout/hierarchy1"/>
    <dgm:cxn modelId="{A2B791BA-7E85-4CFA-97EC-6095B48AA7B3}" type="presParOf" srcId="{65CD17FC-3E21-41C3-86F2-0F61B07E8AC0}" destId="{B1A50E0B-12C6-412D-A583-FD241477555A}" srcOrd="1" destOrd="0" presId="urn:microsoft.com/office/officeart/2005/8/layout/hierarchy1"/>
    <dgm:cxn modelId="{0C6743D8-CFCB-435A-9B90-38787A24ED3D}" type="presParOf" srcId="{ED4E20C9-F50E-4A9C-92D9-1A850C9E05D5}" destId="{6290FBA5-3F5C-4206-A2F1-CBA4F156289D}" srcOrd="1" destOrd="0" presId="urn:microsoft.com/office/officeart/2005/8/layout/hierarchy1"/>
    <dgm:cxn modelId="{15E52F74-6F3B-4996-9467-96BEFF5B01C8}" type="presParOf" srcId="{6290FBA5-3F5C-4206-A2F1-CBA4F156289D}" destId="{86649B6E-6BA6-48C2-A00A-839A5F43841E}" srcOrd="0" destOrd="0" presId="urn:microsoft.com/office/officeart/2005/8/layout/hierarchy1"/>
    <dgm:cxn modelId="{313AE12B-A260-49E2-942E-DB52D654D964}" type="presParOf" srcId="{6290FBA5-3F5C-4206-A2F1-CBA4F156289D}" destId="{2F39B2C6-163D-4528-8D15-1A4ABC221550}" srcOrd="1" destOrd="0" presId="urn:microsoft.com/office/officeart/2005/8/layout/hierarchy1"/>
    <dgm:cxn modelId="{53F8DDC2-5FC0-4C63-A771-2D5B77F581BB}" type="presParOf" srcId="{2F39B2C6-163D-4528-8D15-1A4ABC221550}" destId="{69E95073-35DD-4367-8846-B9E5F73F0C79}" srcOrd="0" destOrd="0" presId="urn:microsoft.com/office/officeart/2005/8/layout/hierarchy1"/>
    <dgm:cxn modelId="{D0074F3D-8061-4FA0-A23A-4DB032C9EF98}" type="presParOf" srcId="{69E95073-35DD-4367-8846-B9E5F73F0C79}" destId="{C07012F9-84F4-43FB-8AA4-EC2E7C6F63C9}" srcOrd="0" destOrd="0" presId="urn:microsoft.com/office/officeart/2005/8/layout/hierarchy1"/>
    <dgm:cxn modelId="{8024E787-DB49-4423-9E02-AFFC0BF4E2DD}" type="presParOf" srcId="{69E95073-35DD-4367-8846-B9E5F73F0C79}" destId="{B58CA5C7-A410-4ED2-918C-47B5C814F4B3}" srcOrd="1" destOrd="0" presId="urn:microsoft.com/office/officeart/2005/8/layout/hierarchy1"/>
    <dgm:cxn modelId="{45C604F1-E094-469C-9A0F-1EDB9A9134DD}" type="presParOf" srcId="{2F39B2C6-163D-4528-8D15-1A4ABC221550}" destId="{6926E37F-3F5B-48CB-AB83-3EF4E187497B}" srcOrd="1" destOrd="0" presId="urn:microsoft.com/office/officeart/2005/8/layout/hierarchy1"/>
    <dgm:cxn modelId="{BD404E64-2E25-4C75-A1A2-A758CA5743B4}" type="presParOf" srcId="{6926E37F-3F5B-48CB-AB83-3EF4E187497B}" destId="{0D29BDD6-B1F0-487A-A11E-9862976D0D82}" srcOrd="0" destOrd="0" presId="urn:microsoft.com/office/officeart/2005/8/layout/hierarchy1"/>
    <dgm:cxn modelId="{7F29E284-01AA-41BF-B4F2-2FD9DF80DC8A}" type="presParOf" srcId="{6926E37F-3F5B-48CB-AB83-3EF4E187497B}" destId="{657486E2-E959-4E44-9C82-52ABB26F21D4}" srcOrd="1" destOrd="0" presId="urn:microsoft.com/office/officeart/2005/8/layout/hierarchy1"/>
    <dgm:cxn modelId="{201A6D1C-E286-486C-87DE-BF4162330F40}" type="presParOf" srcId="{657486E2-E959-4E44-9C82-52ABB26F21D4}" destId="{109D8968-731F-4456-9A6E-F3B2C46A9A13}" srcOrd="0" destOrd="0" presId="urn:microsoft.com/office/officeart/2005/8/layout/hierarchy1"/>
    <dgm:cxn modelId="{D1DE2C12-02ED-4A80-BAEF-F95B7081FE22}" type="presParOf" srcId="{109D8968-731F-4456-9A6E-F3B2C46A9A13}" destId="{EAE55069-D330-4F3F-B642-6BFCB7CAEB84}" srcOrd="0" destOrd="0" presId="urn:microsoft.com/office/officeart/2005/8/layout/hierarchy1"/>
    <dgm:cxn modelId="{A1D13722-7A7B-4260-AE22-F3F23E514F99}" type="presParOf" srcId="{109D8968-731F-4456-9A6E-F3B2C46A9A13}" destId="{F2221880-36A3-4FDD-9F6A-5F28076EE3C2}" srcOrd="1" destOrd="0" presId="urn:microsoft.com/office/officeart/2005/8/layout/hierarchy1"/>
    <dgm:cxn modelId="{0C29EBC2-B972-4623-A8F6-ADE6E8250A30}" type="presParOf" srcId="{657486E2-E959-4E44-9C82-52ABB26F21D4}" destId="{9815D90F-309A-4D09-9A56-457114B36C6C}" srcOrd="1" destOrd="0" presId="urn:microsoft.com/office/officeart/2005/8/layout/hierarchy1"/>
    <dgm:cxn modelId="{B2ED51F8-F9D0-4FDC-B5A8-67AADFB1AB10}" type="presParOf" srcId="{9815D90F-309A-4D09-9A56-457114B36C6C}" destId="{E2D18E13-0879-430A-A897-C53189F28B9A}" srcOrd="0" destOrd="0" presId="urn:microsoft.com/office/officeart/2005/8/layout/hierarchy1"/>
    <dgm:cxn modelId="{F499C1C4-B15D-49BF-BB04-F801C6C82879}" type="presParOf" srcId="{9815D90F-309A-4D09-9A56-457114B36C6C}" destId="{7189FF5A-BDDF-4385-944F-F486B334BB1F}" srcOrd="1" destOrd="0" presId="urn:microsoft.com/office/officeart/2005/8/layout/hierarchy1"/>
    <dgm:cxn modelId="{9C042DA9-1BE6-4265-9775-DA3FB26CDE32}" type="presParOf" srcId="{7189FF5A-BDDF-4385-944F-F486B334BB1F}" destId="{A871B6EF-D79C-4DBF-A6F5-751DA5332606}" srcOrd="0" destOrd="0" presId="urn:microsoft.com/office/officeart/2005/8/layout/hierarchy1"/>
    <dgm:cxn modelId="{294225FB-DEF3-4087-9248-6A2202627529}" type="presParOf" srcId="{A871B6EF-D79C-4DBF-A6F5-751DA5332606}" destId="{5E8D06D1-BABE-4247-9DF8-BB1EBC5A2EE3}" srcOrd="0" destOrd="0" presId="urn:microsoft.com/office/officeart/2005/8/layout/hierarchy1"/>
    <dgm:cxn modelId="{11AEB2BC-CE5B-4EB0-80CE-EE093E18DF9A}" type="presParOf" srcId="{A871B6EF-D79C-4DBF-A6F5-751DA5332606}" destId="{11566026-88A9-4D1B-9DD0-E25D963AB285}" srcOrd="1" destOrd="0" presId="urn:microsoft.com/office/officeart/2005/8/layout/hierarchy1"/>
    <dgm:cxn modelId="{61F4A582-792A-4735-9EA7-90B17A459D6E}" type="presParOf" srcId="{7189FF5A-BDDF-4385-944F-F486B334BB1F}" destId="{FAB5BC80-DE2F-40C3-B7E5-342D29666A89}" srcOrd="1" destOrd="0" presId="urn:microsoft.com/office/officeart/2005/8/layout/hierarchy1"/>
    <dgm:cxn modelId="{0FB94E0F-EAE6-4AF2-9E13-35CB4FC9C7B5}" type="presParOf" srcId="{FAB5BC80-DE2F-40C3-B7E5-342D29666A89}" destId="{A2AE4BF9-39CF-46CC-A4CC-C0014D2F30B7}" srcOrd="0" destOrd="0" presId="urn:microsoft.com/office/officeart/2005/8/layout/hierarchy1"/>
    <dgm:cxn modelId="{27BFDBC8-A109-4EDC-87AE-5A682E2E02FE}" type="presParOf" srcId="{FAB5BC80-DE2F-40C3-B7E5-342D29666A89}" destId="{4D1D04A8-93AA-4470-913E-E02A08949EBD}" srcOrd="1" destOrd="0" presId="urn:microsoft.com/office/officeart/2005/8/layout/hierarchy1"/>
    <dgm:cxn modelId="{DA324D83-101A-4000-B9E3-46D00DE70814}" type="presParOf" srcId="{4D1D04A8-93AA-4470-913E-E02A08949EBD}" destId="{40F01829-2214-4115-8410-97D5EE00CB04}" srcOrd="0" destOrd="0" presId="urn:microsoft.com/office/officeart/2005/8/layout/hierarchy1"/>
    <dgm:cxn modelId="{D46D2540-5D48-4186-B89E-FE30898F8EDE}" type="presParOf" srcId="{40F01829-2214-4115-8410-97D5EE00CB04}" destId="{0C1F7AB6-BAB5-4937-A76A-4071B231B0C7}" srcOrd="0" destOrd="0" presId="urn:microsoft.com/office/officeart/2005/8/layout/hierarchy1"/>
    <dgm:cxn modelId="{17296877-126F-4A13-80C1-C4FED344CC0C}" type="presParOf" srcId="{40F01829-2214-4115-8410-97D5EE00CB04}" destId="{68194029-AA06-49D8-81F6-812BDB7B45FA}" srcOrd="1" destOrd="0" presId="urn:microsoft.com/office/officeart/2005/8/layout/hierarchy1"/>
    <dgm:cxn modelId="{77DE1DC6-F5DE-4D7D-89F7-BB52CD81A478}" type="presParOf" srcId="{4D1D04A8-93AA-4470-913E-E02A08949EBD}" destId="{3DF39DE1-D3B8-45D0-B4BB-3FDD6618610B}" srcOrd="1" destOrd="0" presId="urn:microsoft.com/office/officeart/2005/8/layout/hierarchy1"/>
    <dgm:cxn modelId="{01C8A2A1-6C90-4A53-AAE8-DA696C27AD19}" type="presParOf" srcId="{FAB5BC80-DE2F-40C3-B7E5-342D29666A89}" destId="{86C65888-4B55-4536-A585-A1A635EDD845}" srcOrd="2" destOrd="0" presId="urn:microsoft.com/office/officeart/2005/8/layout/hierarchy1"/>
    <dgm:cxn modelId="{10BFC2CA-1D6F-4293-B6FD-25814F1D0009}" type="presParOf" srcId="{FAB5BC80-DE2F-40C3-B7E5-342D29666A89}" destId="{A5C29428-F8BD-4A1B-B1A1-2F600816C7E4}" srcOrd="3" destOrd="0" presId="urn:microsoft.com/office/officeart/2005/8/layout/hierarchy1"/>
    <dgm:cxn modelId="{9DC4F9AB-1BA3-4097-9FEB-0D6646D2B478}" type="presParOf" srcId="{A5C29428-F8BD-4A1B-B1A1-2F600816C7E4}" destId="{EA01EBB5-A730-46E8-AAC3-D75E0F8EF0ED}" srcOrd="0" destOrd="0" presId="urn:microsoft.com/office/officeart/2005/8/layout/hierarchy1"/>
    <dgm:cxn modelId="{ED6BAF2D-8EDF-42D6-AAEB-18B8495E08E4}" type="presParOf" srcId="{EA01EBB5-A730-46E8-AAC3-D75E0F8EF0ED}" destId="{2169686D-F0E2-487A-96B3-ACB4CF9A5CE8}" srcOrd="0" destOrd="0" presId="urn:microsoft.com/office/officeart/2005/8/layout/hierarchy1"/>
    <dgm:cxn modelId="{C4D63F11-3BD6-4A37-8FB9-A0F8B57DAF51}" type="presParOf" srcId="{EA01EBB5-A730-46E8-AAC3-D75E0F8EF0ED}" destId="{DD5D69C4-4309-4FDC-A03B-E84D169183E2}" srcOrd="1" destOrd="0" presId="urn:microsoft.com/office/officeart/2005/8/layout/hierarchy1"/>
    <dgm:cxn modelId="{0D0B9495-0B7D-48AC-81EE-428DF9D7F319}" type="presParOf" srcId="{A5C29428-F8BD-4A1B-B1A1-2F600816C7E4}" destId="{DBF90F31-3D13-48C6-9E90-0010D2EC7B78}" srcOrd="1" destOrd="0" presId="urn:microsoft.com/office/officeart/2005/8/layout/hierarchy1"/>
    <dgm:cxn modelId="{258BE978-A8C7-49A5-9461-F382BBE9D6BD}" type="presParOf" srcId="{FAB5BC80-DE2F-40C3-B7E5-342D29666A89}" destId="{A815872E-EA6E-4868-AB9D-43C392387D80}" srcOrd="4" destOrd="0" presId="urn:microsoft.com/office/officeart/2005/8/layout/hierarchy1"/>
    <dgm:cxn modelId="{60D6F9F2-EF41-43CC-A601-93546DA0D938}" type="presParOf" srcId="{FAB5BC80-DE2F-40C3-B7E5-342D29666A89}" destId="{D2044C49-22C7-4043-AB7F-AEBD4B754869}" srcOrd="5" destOrd="0" presId="urn:microsoft.com/office/officeart/2005/8/layout/hierarchy1"/>
    <dgm:cxn modelId="{714B3F3B-1DBC-44B4-A247-E4DD2026E284}" type="presParOf" srcId="{D2044C49-22C7-4043-AB7F-AEBD4B754869}" destId="{8FEC8275-757B-452B-BFBF-35E511E317E8}" srcOrd="0" destOrd="0" presId="urn:microsoft.com/office/officeart/2005/8/layout/hierarchy1"/>
    <dgm:cxn modelId="{E2F12B98-A0AA-46EE-B1E2-74FA1514C5E5}" type="presParOf" srcId="{8FEC8275-757B-452B-BFBF-35E511E317E8}" destId="{4D76FA2A-50B3-41CE-96D4-B13A35AA0166}" srcOrd="0" destOrd="0" presId="urn:microsoft.com/office/officeart/2005/8/layout/hierarchy1"/>
    <dgm:cxn modelId="{89A8968F-E0FF-4F38-A567-2D2AAC4CDC55}" type="presParOf" srcId="{8FEC8275-757B-452B-BFBF-35E511E317E8}" destId="{7CA085D7-1A60-4753-858B-85008B3D7A29}" srcOrd="1" destOrd="0" presId="urn:microsoft.com/office/officeart/2005/8/layout/hierarchy1"/>
    <dgm:cxn modelId="{DE622D11-B8A5-48D1-A9FB-391FE54AB025}" type="presParOf" srcId="{D2044C49-22C7-4043-AB7F-AEBD4B754869}" destId="{D28FBE86-35B1-42BA-BCE1-8ABA15FD9C0A}" srcOrd="1" destOrd="0" presId="urn:microsoft.com/office/officeart/2005/8/layout/hierarchy1"/>
    <dgm:cxn modelId="{BF8B1F12-CE0C-4CCA-9C60-FB0A9BDDE4B3}" type="presParOf" srcId="{FAB5BC80-DE2F-40C3-B7E5-342D29666A89}" destId="{A430E396-96D6-48C0-8D99-8251204E0A55}" srcOrd="6" destOrd="0" presId="urn:microsoft.com/office/officeart/2005/8/layout/hierarchy1"/>
    <dgm:cxn modelId="{D822927F-B28C-46FF-AC5D-7199EBE3E022}" type="presParOf" srcId="{FAB5BC80-DE2F-40C3-B7E5-342D29666A89}" destId="{3CB8DAE1-7F4D-4656-8115-B247EB15639F}" srcOrd="7" destOrd="0" presId="urn:microsoft.com/office/officeart/2005/8/layout/hierarchy1"/>
    <dgm:cxn modelId="{607930EC-5CBB-4CCC-9D6E-8BE799D0546B}" type="presParOf" srcId="{3CB8DAE1-7F4D-4656-8115-B247EB15639F}" destId="{9B7C0A6C-E859-4918-A566-9CDF04AD85DC}" srcOrd="0" destOrd="0" presId="urn:microsoft.com/office/officeart/2005/8/layout/hierarchy1"/>
    <dgm:cxn modelId="{93E7BF36-EC11-455E-84FE-7A499D960FCB}" type="presParOf" srcId="{9B7C0A6C-E859-4918-A566-9CDF04AD85DC}" destId="{93BD6C60-F477-4319-A642-44E7BD215B58}" srcOrd="0" destOrd="0" presId="urn:microsoft.com/office/officeart/2005/8/layout/hierarchy1"/>
    <dgm:cxn modelId="{01B1BBF7-7C57-4D4A-9430-DBBE3DDD0563}" type="presParOf" srcId="{9B7C0A6C-E859-4918-A566-9CDF04AD85DC}" destId="{6363FD70-A5EA-40EC-9EDC-2F15DC4BBC68}" srcOrd="1" destOrd="0" presId="urn:microsoft.com/office/officeart/2005/8/layout/hierarchy1"/>
    <dgm:cxn modelId="{F689F308-1BB0-4138-B57D-2D6BB85E81B2}" type="presParOf" srcId="{3CB8DAE1-7F4D-4656-8115-B247EB15639F}" destId="{203737C3-91F5-4158-93AB-8ABF4CB12577}" srcOrd="1" destOrd="0" presId="urn:microsoft.com/office/officeart/2005/8/layout/hierarchy1"/>
    <dgm:cxn modelId="{194B384F-B55B-4435-9CB5-DA37F604A092}" type="presParOf" srcId="{6926E37F-3F5B-48CB-AB83-3EF4E187497B}" destId="{91BD4280-D74D-4D2D-936D-704AC0632FF1}" srcOrd="2" destOrd="0" presId="urn:microsoft.com/office/officeart/2005/8/layout/hierarchy1"/>
    <dgm:cxn modelId="{A6D5605C-16D1-4AE6-9D13-92D5E2198177}" type="presParOf" srcId="{6926E37F-3F5B-48CB-AB83-3EF4E187497B}" destId="{1AB1A7B6-0C5B-4810-9F8D-B9814707444F}" srcOrd="3" destOrd="0" presId="urn:microsoft.com/office/officeart/2005/8/layout/hierarchy1"/>
    <dgm:cxn modelId="{AB73BB64-D593-4B01-8666-8B3CECC7BDBB}" type="presParOf" srcId="{1AB1A7B6-0C5B-4810-9F8D-B9814707444F}" destId="{F70D8700-1F46-40F6-8206-DA426B7E5734}" srcOrd="0" destOrd="0" presId="urn:microsoft.com/office/officeart/2005/8/layout/hierarchy1"/>
    <dgm:cxn modelId="{64BBDF49-5CF7-4BAC-BDEB-A7E1BD4D5BE2}" type="presParOf" srcId="{F70D8700-1F46-40F6-8206-DA426B7E5734}" destId="{481BA1CE-1D9B-45F4-9BFF-7B65BF345152}" srcOrd="0" destOrd="0" presId="urn:microsoft.com/office/officeart/2005/8/layout/hierarchy1"/>
    <dgm:cxn modelId="{F113B531-79BD-4BE5-B1D6-14D8FA7CAC04}" type="presParOf" srcId="{F70D8700-1F46-40F6-8206-DA426B7E5734}" destId="{50DBA35E-1A9F-4C96-8CE7-87C01008A76F}" srcOrd="1" destOrd="0" presId="urn:microsoft.com/office/officeart/2005/8/layout/hierarchy1"/>
    <dgm:cxn modelId="{146C1201-65A0-4D60-AF25-22681E168387}" type="presParOf" srcId="{1AB1A7B6-0C5B-4810-9F8D-B9814707444F}" destId="{10B4A5E0-64BB-4339-9C8A-E78A64B84380}" srcOrd="1" destOrd="0" presId="urn:microsoft.com/office/officeart/2005/8/layout/hierarchy1"/>
    <dgm:cxn modelId="{D3E8BE85-1032-4474-B940-583A7CED246A}" type="presParOf" srcId="{6926E37F-3F5B-48CB-AB83-3EF4E187497B}" destId="{211FC9AD-3E7E-43BE-A247-87784AF47E56}" srcOrd="4" destOrd="0" presId="urn:microsoft.com/office/officeart/2005/8/layout/hierarchy1"/>
    <dgm:cxn modelId="{8222230C-F733-473E-A023-03E5C475D17C}" type="presParOf" srcId="{6926E37F-3F5B-48CB-AB83-3EF4E187497B}" destId="{0E08603A-7764-4178-85A9-1270E8E9C721}" srcOrd="5" destOrd="0" presId="urn:microsoft.com/office/officeart/2005/8/layout/hierarchy1"/>
    <dgm:cxn modelId="{C6912C04-2B5A-4C02-81C0-D9E0D5460592}" type="presParOf" srcId="{0E08603A-7764-4178-85A9-1270E8E9C721}" destId="{CA6718D9-2C66-46F3-A0A4-53E50350BA6D}" srcOrd="0" destOrd="0" presId="urn:microsoft.com/office/officeart/2005/8/layout/hierarchy1"/>
    <dgm:cxn modelId="{98DB5306-65C9-4AB6-ADDA-956E38CD6771}" type="presParOf" srcId="{CA6718D9-2C66-46F3-A0A4-53E50350BA6D}" destId="{DE0A1A4D-2ECD-4041-8A91-E8098BFFAB4D}" srcOrd="0" destOrd="0" presId="urn:microsoft.com/office/officeart/2005/8/layout/hierarchy1"/>
    <dgm:cxn modelId="{415C1F7C-C498-4341-8AD8-97662F54F16A}" type="presParOf" srcId="{CA6718D9-2C66-46F3-A0A4-53E50350BA6D}" destId="{1C519806-3A0B-4521-A3BB-281864C26BAE}" srcOrd="1" destOrd="0" presId="urn:microsoft.com/office/officeart/2005/8/layout/hierarchy1"/>
    <dgm:cxn modelId="{29E3E64F-C813-4D1F-B686-1BD7E5862CE1}" type="presParOf" srcId="{0E08603A-7764-4178-85A9-1270E8E9C721}" destId="{D3A172A8-BB17-4BAF-A5C3-3D960DBA255C}" srcOrd="1" destOrd="0" presId="urn:microsoft.com/office/officeart/2005/8/layout/hierarchy1"/>
    <dgm:cxn modelId="{9AC40260-6335-437E-A477-BE3CD47B3DF6}" type="presParOf" srcId="{6926E37F-3F5B-48CB-AB83-3EF4E187497B}" destId="{24D53E86-283A-4E66-901D-E22248E7EB50}" srcOrd="6" destOrd="0" presId="urn:microsoft.com/office/officeart/2005/8/layout/hierarchy1"/>
    <dgm:cxn modelId="{F8E13668-E91F-4DC9-8EA4-938E91D762FB}" type="presParOf" srcId="{6926E37F-3F5B-48CB-AB83-3EF4E187497B}" destId="{9D11D12C-B35F-4C64-A635-A77B31E3D6FF}" srcOrd="7" destOrd="0" presId="urn:microsoft.com/office/officeart/2005/8/layout/hierarchy1"/>
    <dgm:cxn modelId="{1F115DC0-3B88-4318-8D7C-8B0AAA4F0B4D}" type="presParOf" srcId="{9D11D12C-B35F-4C64-A635-A77B31E3D6FF}" destId="{70A947FA-EED3-4422-8FAF-EA1C88FA1AF1}" srcOrd="0" destOrd="0" presId="urn:microsoft.com/office/officeart/2005/8/layout/hierarchy1"/>
    <dgm:cxn modelId="{ADCD1CCA-8046-4389-BA1A-D15411964F8D}" type="presParOf" srcId="{70A947FA-EED3-4422-8FAF-EA1C88FA1AF1}" destId="{3F5CCFFE-1B7B-4D61-9692-FC6501480AFB}" srcOrd="0" destOrd="0" presId="urn:microsoft.com/office/officeart/2005/8/layout/hierarchy1"/>
    <dgm:cxn modelId="{D4B600E8-7471-44BD-A417-1B213532F91B}" type="presParOf" srcId="{70A947FA-EED3-4422-8FAF-EA1C88FA1AF1}" destId="{34EFE3FF-BAEC-4726-8B10-9B268BFFA6B0}" srcOrd="1" destOrd="0" presId="urn:microsoft.com/office/officeart/2005/8/layout/hierarchy1"/>
    <dgm:cxn modelId="{47C800BD-94D8-4119-A7BF-BB4F8F72BC63}" type="presParOf" srcId="{9D11D12C-B35F-4C64-A635-A77B31E3D6FF}" destId="{3CE4CB3B-D4F7-4746-BE04-01AEC8016AAF}" srcOrd="1" destOrd="0" presId="urn:microsoft.com/office/officeart/2005/8/layout/hierarchy1"/>
    <dgm:cxn modelId="{7719F708-F276-4FBA-BF67-087E71E698B7}" type="presParOf" srcId="{6926E37F-3F5B-48CB-AB83-3EF4E187497B}" destId="{D28EAB99-AF12-4C0F-ABF5-CDCDD2C31EEF}" srcOrd="8" destOrd="0" presId="urn:microsoft.com/office/officeart/2005/8/layout/hierarchy1"/>
    <dgm:cxn modelId="{2CD2CC14-A78D-49D0-8D5A-BF22800FE6D1}" type="presParOf" srcId="{6926E37F-3F5B-48CB-AB83-3EF4E187497B}" destId="{613178A6-6513-41BB-88D1-1B0E30D60C55}" srcOrd="9" destOrd="0" presId="urn:microsoft.com/office/officeart/2005/8/layout/hierarchy1"/>
    <dgm:cxn modelId="{9BABCD8D-EB30-4C3E-9336-F62417974250}" type="presParOf" srcId="{613178A6-6513-41BB-88D1-1B0E30D60C55}" destId="{A8B61CFE-7379-43D3-AFDC-6CD8571B2729}" srcOrd="0" destOrd="0" presId="urn:microsoft.com/office/officeart/2005/8/layout/hierarchy1"/>
    <dgm:cxn modelId="{BB015351-B912-4E32-A098-260B4D636DA9}" type="presParOf" srcId="{A8B61CFE-7379-43D3-AFDC-6CD8571B2729}" destId="{4994F674-AEA6-4F83-A0E8-0099D9F1F268}" srcOrd="0" destOrd="0" presId="urn:microsoft.com/office/officeart/2005/8/layout/hierarchy1"/>
    <dgm:cxn modelId="{22B422E5-53C2-4406-A41B-B9F33153ABA5}" type="presParOf" srcId="{A8B61CFE-7379-43D3-AFDC-6CD8571B2729}" destId="{E7066F35-B3FB-4110-B324-7E6749E3E026}" srcOrd="1" destOrd="0" presId="urn:microsoft.com/office/officeart/2005/8/layout/hierarchy1"/>
    <dgm:cxn modelId="{BE0F2E3E-3CDB-4196-AF2E-E46E3D43E59F}" type="presParOf" srcId="{613178A6-6513-41BB-88D1-1B0E30D60C55}" destId="{0F4955A8-D602-4495-BD4F-C0BFD0EA4498}" srcOrd="1" destOrd="0" presId="urn:microsoft.com/office/officeart/2005/8/layout/hierarchy1"/>
    <dgm:cxn modelId="{FAB3B9AB-978C-4B1B-A194-0DB850ED4C5E}" type="presParOf" srcId="{6926E37F-3F5B-48CB-AB83-3EF4E187497B}" destId="{88CB377C-79CC-4805-AB29-A1364FD3824D}" srcOrd="10" destOrd="0" presId="urn:microsoft.com/office/officeart/2005/8/layout/hierarchy1"/>
    <dgm:cxn modelId="{B18DBAC3-2649-4BC6-B044-0EA8FC71B2F4}" type="presParOf" srcId="{6926E37F-3F5B-48CB-AB83-3EF4E187497B}" destId="{599C957E-2CEB-4B5B-8E1B-247D37163A14}" srcOrd="11" destOrd="0" presId="urn:microsoft.com/office/officeart/2005/8/layout/hierarchy1"/>
    <dgm:cxn modelId="{F89C10EF-DF6C-47A9-BE9A-47B7E2FDA651}" type="presParOf" srcId="{599C957E-2CEB-4B5B-8E1B-247D37163A14}" destId="{AE3AC8B1-47AF-45E5-924B-18143C3288BB}" srcOrd="0" destOrd="0" presId="urn:microsoft.com/office/officeart/2005/8/layout/hierarchy1"/>
    <dgm:cxn modelId="{1B90914E-EC19-453C-B54C-82BC73DF0A2D}" type="presParOf" srcId="{AE3AC8B1-47AF-45E5-924B-18143C3288BB}" destId="{4AB5668A-A541-4C26-9BFB-1A3BA5B24233}" srcOrd="0" destOrd="0" presId="urn:microsoft.com/office/officeart/2005/8/layout/hierarchy1"/>
    <dgm:cxn modelId="{691E8BBB-9982-4459-A231-D7EE939ADC6A}" type="presParOf" srcId="{AE3AC8B1-47AF-45E5-924B-18143C3288BB}" destId="{DFBDC348-58C8-4BA7-895B-8389E4CE3BFD}" srcOrd="1" destOrd="0" presId="urn:microsoft.com/office/officeart/2005/8/layout/hierarchy1"/>
    <dgm:cxn modelId="{892F25B3-3B13-4AE6-AD3C-90D6FDEF3476}" type="presParOf" srcId="{599C957E-2CEB-4B5B-8E1B-247D37163A14}" destId="{55D19411-EA0F-4AB1-A67A-D7F69C982601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029F36-2D88-4598-A22B-C4823B861493}">
      <dsp:nvSpPr>
        <dsp:cNvPr id="0" name=""/>
        <dsp:cNvSpPr/>
      </dsp:nvSpPr>
      <dsp:spPr>
        <a:xfrm>
          <a:off x="391423" y="0"/>
          <a:ext cx="4436133" cy="3096883"/>
        </a:xfrm>
        <a:prstGeom prst="rightArrow">
          <a:avLst/>
        </a:prstGeom>
        <a:solidFill>
          <a:schemeClr val="accent6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E38D1F-C8B9-44E0-868F-0397D2590E58}">
      <dsp:nvSpPr>
        <dsp:cNvPr id="0" name=""/>
        <dsp:cNvSpPr/>
      </dsp:nvSpPr>
      <dsp:spPr>
        <a:xfrm>
          <a:off x="1528" y="929064"/>
          <a:ext cx="920457" cy="1238753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擬定研究主題</a:t>
          </a:r>
        </a:p>
      </dsp:txBody>
      <dsp:txXfrm>
        <a:off x="46461" y="973997"/>
        <a:ext cx="830591" cy="1148887"/>
      </dsp:txXfrm>
    </dsp:sp>
    <dsp:sp modelId="{2A1242FB-D511-4647-8C29-B5F9D4A23F3F}">
      <dsp:nvSpPr>
        <dsp:cNvPr id="0" name=""/>
        <dsp:cNvSpPr/>
      </dsp:nvSpPr>
      <dsp:spPr>
        <a:xfrm>
          <a:off x="1075395" y="929064"/>
          <a:ext cx="920457" cy="1238753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蒐集相關資料</a:t>
          </a:r>
        </a:p>
      </dsp:txBody>
      <dsp:txXfrm>
        <a:off x="1120328" y="973997"/>
        <a:ext cx="830591" cy="1148887"/>
      </dsp:txXfrm>
    </dsp:sp>
    <dsp:sp modelId="{7CECEB1E-301B-466C-9058-96063F117470}">
      <dsp:nvSpPr>
        <dsp:cNvPr id="0" name=""/>
        <dsp:cNvSpPr/>
      </dsp:nvSpPr>
      <dsp:spPr>
        <a:xfrm>
          <a:off x="2149261" y="929064"/>
          <a:ext cx="920457" cy="1238753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確定研究目的</a:t>
          </a:r>
        </a:p>
      </dsp:txBody>
      <dsp:txXfrm>
        <a:off x="2194194" y="973997"/>
        <a:ext cx="830591" cy="1148887"/>
      </dsp:txXfrm>
    </dsp:sp>
    <dsp:sp modelId="{8A637022-9FD8-4EC4-8250-B69228AA540E}">
      <dsp:nvSpPr>
        <dsp:cNvPr id="0" name=""/>
        <dsp:cNvSpPr/>
      </dsp:nvSpPr>
      <dsp:spPr>
        <a:xfrm>
          <a:off x="3223128" y="929064"/>
          <a:ext cx="920457" cy="1238753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資料處理分析</a:t>
          </a:r>
        </a:p>
      </dsp:txBody>
      <dsp:txXfrm>
        <a:off x="3268061" y="973997"/>
        <a:ext cx="830591" cy="1148887"/>
      </dsp:txXfrm>
    </dsp:sp>
    <dsp:sp modelId="{951FA0E9-562F-47EB-B7E2-BE07C3800D1B}">
      <dsp:nvSpPr>
        <dsp:cNvPr id="0" name=""/>
        <dsp:cNvSpPr/>
      </dsp:nvSpPr>
      <dsp:spPr>
        <a:xfrm>
          <a:off x="4296995" y="929064"/>
          <a:ext cx="920457" cy="1238753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itchFamily="65" charset="-120"/>
              <a:ea typeface="標楷體" pitchFamily="65" charset="-120"/>
            </a:rPr>
            <a:t>提出結論建議</a:t>
          </a:r>
        </a:p>
      </dsp:txBody>
      <dsp:txXfrm>
        <a:off x="4341928" y="973997"/>
        <a:ext cx="830591" cy="114888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CB377C-79CC-4805-AB29-A1364FD3824D}">
      <dsp:nvSpPr>
        <dsp:cNvPr id="0" name=""/>
        <dsp:cNvSpPr/>
      </dsp:nvSpPr>
      <dsp:spPr>
        <a:xfrm>
          <a:off x="3157139" y="1174830"/>
          <a:ext cx="1789900" cy="1703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099"/>
              </a:lnTo>
              <a:lnTo>
                <a:pt x="1789900" y="116099"/>
              </a:lnTo>
              <a:lnTo>
                <a:pt x="1789900" y="170366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8EAB99-AF12-4C0F-ABF5-CDCDD2C31EEF}">
      <dsp:nvSpPr>
        <dsp:cNvPr id="0" name=""/>
        <dsp:cNvSpPr/>
      </dsp:nvSpPr>
      <dsp:spPr>
        <a:xfrm>
          <a:off x="3157139" y="1174830"/>
          <a:ext cx="1073940" cy="1703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099"/>
              </a:lnTo>
              <a:lnTo>
                <a:pt x="1073940" y="116099"/>
              </a:lnTo>
              <a:lnTo>
                <a:pt x="1073940" y="170366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D53E86-283A-4E66-901D-E22248E7EB50}">
      <dsp:nvSpPr>
        <dsp:cNvPr id="0" name=""/>
        <dsp:cNvSpPr/>
      </dsp:nvSpPr>
      <dsp:spPr>
        <a:xfrm>
          <a:off x="3157139" y="1174830"/>
          <a:ext cx="357980" cy="1703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099"/>
              </a:lnTo>
              <a:lnTo>
                <a:pt x="357980" y="116099"/>
              </a:lnTo>
              <a:lnTo>
                <a:pt x="357980" y="170366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1FC9AD-3E7E-43BE-A247-87784AF47E56}">
      <dsp:nvSpPr>
        <dsp:cNvPr id="0" name=""/>
        <dsp:cNvSpPr/>
      </dsp:nvSpPr>
      <dsp:spPr>
        <a:xfrm>
          <a:off x="2799158" y="1174830"/>
          <a:ext cx="357980" cy="170366"/>
        </a:xfrm>
        <a:custGeom>
          <a:avLst/>
          <a:gdLst/>
          <a:ahLst/>
          <a:cxnLst/>
          <a:rect l="0" t="0" r="0" b="0"/>
          <a:pathLst>
            <a:path>
              <a:moveTo>
                <a:pt x="357980" y="0"/>
              </a:moveTo>
              <a:lnTo>
                <a:pt x="357980" y="116099"/>
              </a:lnTo>
              <a:lnTo>
                <a:pt x="0" y="116099"/>
              </a:lnTo>
              <a:lnTo>
                <a:pt x="0" y="170366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BD4280-D74D-4D2D-936D-704AC0632FF1}">
      <dsp:nvSpPr>
        <dsp:cNvPr id="0" name=""/>
        <dsp:cNvSpPr/>
      </dsp:nvSpPr>
      <dsp:spPr>
        <a:xfrm>
          <a:off x="2083198" y="1174830"/>
          <a:ext cx="1073940" cy="170366"/>
        </a:xfrm>
        <a:custGeom>
          <a:avLst/>
          <a:gdLst/>
          <a:ahLst/>
          <a:cxnLst/>
          <a:rect l="0" t="0" r="0" b="0"/>
          <a:pathLst>
            <a:path>
              <a:moveTo>
                <a:pt x="1073940" y="0"/>
              </a:moveTo>
              <a:lnTo>
                <a:pt x="1073940" y="116099"/>
              </a:lnTo>
              <a:lnTo>
                <a:pt x="0" y="116099"/>
              </a:lnTo>
              <a:lnTo>
                <a:pt x="0" y="170366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30E396-96D6-48C0-8D99-8251204E0A55}">
      <dsp:nvSpPr>
        <dsp:cNvPr id="0" name=""/>
        <dsp:cNvSpPr/>
      </dsp:nvSpPr>
      <dsp:spPr>
        <a:xfrm>
          <a:off x="1367238" y="2259510"/>
          <a:ext cx="1073940" cy="1703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099"/>
              </a:lnTo>
              <a:lnTo>
                <a:pt x="1073940" y="116099"/>
              </a:lnTo>
              <a:lnTo>
                <a:pt x="1073940" y="170366"/>
              </a:lnTo>
            </a:path>
          </a:pathLst>
        </a:custGeom>
        <a:noFill/>
        <a:ln w="25400" cap="flat" cmpd="sng" algn="ctr">
          <a:solidFill>
            <a:schemeClr val="accent3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accent3"/>
        </a:lnRef>
        <a:fillRef idx="0">
          <a:schemeClr val="accent3"/>
        </a:fillRef>
        <a:effectRef idx="1">
          <a:schemeClr val="accent3"/>
        </a:effectRef>
        <a:fontRef idx="minor">
          <a:schemeClr val="tx1"/>
        </a:fontRef>
      </dsp:style>
    </dsp:sp>
    <dsp:sp modelId="{A815872E-EA6E-4868-AB9D-43C392387D80}">
      <dsp:nvSpPr>
        <dsp:cNvPr id="0" name=""/>
        <dsp:cNvSpPr/>
      </dsp:nvSpPr>
      <dsp:spPr>
        <a:xfrm>
          <a:off x="1367238" y="2259510"/>
          <a:ext cx="357980" cy="1703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099"/>
              </a:lnTo>
              <a:lnTo>
                <a:pt x="357980" y="116099"/>
              </a:lnTo>
              <a:lnTo>
                <a:pt x="357980" y="170366"/>
              </a:lnTo>
            </a:path>
          </a:pathLst>
        </a:custGeom>
        <a:noFill/>
        <a:ln w="2857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3"/>
        </a:lnRef>
        <a:fillRef idx="0">
          <a:schemeClr val="accent3"/>
        </a:fillRef>
        <a:effectRef idx="0">
          <a:schemeClr val="accent3"/>
        </a:effectRef>
        <a:fontRef idx="minor">
          <a:schemeClr val="tx1"/>
        </a:fontRef>
      </dsp:style>
    </dsp:sp>
    <dsp:sp modelId="{86C65888-4B55-4536-A585-A1A635EDD845}">
      <dsp:nvSpPr>
        <dsp:cNvPr id="0" name=""/>
        <dsp:cNvSpPr/>
      </dsp:nvSpPr>
      <dsp:spPr>
        <a:xfrm>
          <a:off x="1035138" y="2259510"/>
          <a:ext cx="332100" cy="170366"/>
        </a:xfrm>
        <a:custGeom>
          <a:avLst/>
          <a:gdLst/>
          <a:ahLst/>
          <a:cxnLst/>
          <a:rect l="0" t="0" r="0" b="0"/>
          <a:pathLst>
            <a:path>
              <a:moveTo>
                <a:pt x="332100" y="0"/>
              </a:moveTo>
              <a:lnTo>
                <a:pt x="332100" y="116099"/>
              </a:lnTo>
              <a:lnTo>
                <a:pt x="0" y="116099"/>
              </a:lnTo>
              <a:lnTo>
                <a:pt x="0" y="170366"/>
              </a:lnTo>
            </a:path>
          </a:pathLst>
        </a:custGeom>
        <a:noFill/>
        <a:ln w="2857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3"/>
        </a:lnRef>
        <a:fillRef idx="0">
          <a:schemeClr val="accent3"/>
        </a:fillRef>
        <a:effectRef idx="0">
          <a:schemeClr val="accent3"/>
        </a:effectRef>
        <a:fontRef idx="minor">
          <a:schemeClr val="tx1"/>
        </a:fontRef>
      </dsp:style>
    </dsp:sp>
    <dsp:sp modelId="{A2AE4BF9-39CF-46CC-A4CC-C0014D2F30B7}">
      <dsp:nvSpPr>
        <dsp:cNvPr id="0" name=""/>
        <dsp:cNvSpPr/>
      </dsp:nvSpPr>
      <dsp:spPr>
        <a:xfrm>
          <a:off x="293297" y="2259510"/>
          <a:ext cx="1073940" cy="170366"/>
        </a:xfrm>
        <a:custGeom>
          <a:avLst/>
          <a:gdLst/>
          <a:ahLst/>
          <a:cxnLst/>
          <a:rect l="0" t="0" r="0" b="0"/>
          <a:pathLst>
            <a:path>
              <a:moveTo>
                <a:pt x="1073940" y="0"/>
              </a:moveTo>
              <a:lnTo>
                <a:pt x="1073940" y="116099"/>
              </a:lnTo>
              <a:lnTo>
                <a:pt x="0" y="116099"/>
              </a:lnTo>
              <a:lnTo>
                <a:pt x="0" y="170366"/>
              </a:lnTo>
            </a:path>
          </a:pathLst>
        </a:custGeom>
        <a:noFill/>
        <a:ln w="2857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3"/>
        </a:lnRef>
        <a:fillRef idx="0">
          <a:schemeClr val="accent3"/>
        </a:fillRef>
        <a:effectRef idx="0">
          <a:schemeClr val="accent3"/>
        </a:effectRef>
        <a:fontRef idx="minor">
          <a:schemeClr val="tx1"/>
        </a:fontRef>
      </dsp:style>
    </dsp:sp>
    <dsp:sp modelId="{E2D18E13-0879-430A-A897-C53189F28B9A}">
      <dsp:nvSpPr>
        <dsp:cNvPr id="0" name=""/>
        <dsp:cNvSpPr/>
      </dsp:nvSpPr>
      <dsp:spPr>
        <a:xfrm>
          <a:off x="1321518" y="1717170"/>
          <a:ext cx="91440" cy="17036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036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29BDD6-B1F0-487A-A11E-9862976D0D82}">
      <dsp:nvSpPr>
        <dsp:cNvPr id="0" name=""/>
        <dsp:cNvSpPr/>
      </dsp:nvSpPr>
      <dsp:spPr>
        <a:xfrm>
          <a:off x="1367238" y="1174830"/>
          <a:ext cx="1789900" cy="170366"/>
        </a:xfrm>
        <a:custGeom>
          <a:avLst/>
          <a:gdLst/>
          <a:ahLst/>
          <a:cxnLst/>
          <a:rect l="0" t="0" r="0" b="0"/>
          <a:pathLst>
            <a:path>
              <a:moveTo>
                <a:pt x="1789900" y="0"/>
              </a:moveTo>
              <a:lnTo>
                <a:pt x="1789900" y="116099"/>
              </a:lnTo>
              <a:lnTo>
                <a:pt x="0" y="116099"/>
              </a:lnTo>
              <a:lnTo>
                <a:pt x="0" y="170366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649B6E-6BA6-48C2-A00A-839A5F43841E}">
      <dsp:nvSpPr>
        <dsp:cNvPr id="0" name=""/>
        <dsp:cNvSpPr/>
      </dsp:nvSpPr>
      <dsp:spPr>
        <a:xfrm>
          <a:off x="3111419" y="632490"/>
          <a:ext cx="91440" cy="17036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036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55DC46-6243-42D3-80DF-E3901241E042}">
      <dsp:nvSpPr>
        <dsp:cNvPr id="0" name=""/>
        <dsp:cNvSpPr/>
      </dsp:nvSpPr>
      <dsp:spPr>
        <a:xfrm>
          <a:off x="2864246" y="260516"/>
          <a:ext cx="585785" cy="371973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A50E0B-12C6-412D-A583-FD241477555A}">
      <dsp:nvSpPr>
        <dsp:cNvPr id="0" name=""/>
        <dsp:cNvSpPr/>
      </dsp:nvSpPr>
      <dsp:spPr>
        <a:xfrm>
          <a:off x="2929333" y="322349"/>
          <a:ext cx="585785" cy="3719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首頁</a:t>
          </a:r>
        </a:p>
      </dsp:txBody>
      <dsp:txXfrm>
        <a:off x="2940228" y="333244"/>
        <a:ext cx="563995" cy="350183"/>
      </dsp:txXfrm>
    </dsp:sp>
    <dsp:sp modelId="{C07012F9-84F4-43FB-8AA4-EC2E7C6F63C9}">
      <dsp:nvSpPr>
        <dsp:cNvPr id="0" name=""/>
        <dsp:cNvSpPr/>
      </dsp:nvSpPr>
      <dsp:spPr>
        <a:xfrm>
          <a:off x="2864246" y="802856"/>
          <a:ext cx="585785" cy="371973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58CA5C7-A410-4ED2-918C-47B5C814F4B3}">
      <dsp:nvSpPr>
        <dsp:cNvPr id="0" name=""/>
        <dsp:cNvSpPr/>
      </dsp:nvSpPr>
      <dsp:spPr>
        <a:xfrm>
          <a:off x="2929333" y="864689"/>
          <a:ext cx="585785" cy="3719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選單</a:t>
          </a:r>
        </a:p>
      </dsp:txBody>
      <dsp:txXfrm>
        <a:off x="2940228" y="875584"/>
        <a:ext cx="563995" cy="350183"/>
      </dsp:txXfrm>
    </dsp:sp>
    <dsp:sp modelId="{EAE55069-D330-4F3F-B642-6BFCB7CAEB84}">
      <dsp:nvSpPr>
        <dsp:cNvPr id="0" name=""/>
        <dsp:cNvSpPr/>
      </dsp:nvSpPr>
      <dsp:spPr>
        <a:xfrm>
          <a:off x="1074345" y="1345196"/>
          <a:ext cx="585785" cy="3719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221880-36A3-4FDD-9F6A-5F28076EE3C2}">
      <dsp:nvSpPr>
        <dsp:cNvPr id="0" name=""/>
        <dsp:cNvSpPr/>
      </dsp:nvSpPr>
      <dsp:spPr>
        <a:xfrm>
          <a:off x="1139432" y="1407029"/>
          <a:ext cx="585785" cy="3719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掃描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50327" y="1417924"/>
        <a:ext cx="563995" cy="350183"/>
      </dsp:txXfrm>
    </dsp:sp>
    <dsp:sp modelId="{5E8D06D1-BABE-4247-9DF8-BB1EBC5A2EE3}">
      <dsp:nvSpPr>
        <dsp:cNvPr id="0" name=""/>
        <dsp:cNvSpPr/>
      </dsp:nvSpPr>
      <dsp:spPr>
        <a:xfrm>
          <a:off x="1074345" y="1887536"/>
          <a:ext cx="585785" cy="37197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1566026-88A9-4D1B-9DD0-E25D963AB285}">
      <dsp:nvSpPr>
        <dsp:cNvPr id="0" name=""/>
        <dsp:cNvSpPr/>
      </dsp:nvSpPr>
      <dsp:spPr>
        <a:xfrm>
          <a:off x="1139432" y="1949369"/>
          <a:ext cx="585785" cy="3719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食品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履歷</a:t>
          </a:r>
        </a:p>
      </dsp:txBody>
      <dsp:txXfrm>
        <a:off x="1150327" y="1960264"/>
        <a:ext cx="563995" cy="350183"/>
      </dsp:txXfrm>
    </dsp:sp>
    <dsp:sp modelId="{0C1F7AB6-BAB5-4937-A76A-4071B231B0C7}">
      <dsp:nvSpPr>
        <dsp:cNvPr id="0" name=""/>
        <dsp:cNvSpPr/>
      </dsp:nvSpPr>
      <dsp:spPr>
        <a:xfrm>
          <a:off x="404" y="2429876"/>
          <a:ext cx="585785" cy="371973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accent3">
              <a:shade val="50000"/>
            </a:schemeClr>
          </a:solidFill>
          <a:prstDash val="solid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68194029-AA06-49D8-81F6-812BDB7B45FA}">
      <dsp:nvSpPr>
        <dsp:cNvPr id="0" name=""/>
        <dsp:cNvSpPr/>
      </dsp:nvSpPr>
      <dsp:spPr>
        <a:xfrm>
          <a:off x="65492" y="2491709"/>
          <a:ext cx="585785" cy="37197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產地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資訊</a:t>
          </a:r>
        </a:p>
      </dsp:txBody>
      <dsp:txXfrm>
        <a:off x="76387" y="2502604"/>
        <a:ext cx="563995" cy="350183"/>
      </dsp:txXfrm>
    </dsp:sp>
    <dsp:sp modelId="{2169686D-F0E2-487A-96B3-ACB4CF9A5CE8}">
      <dsp:nvSpPr>
        <dsp:cNvPr id="0" name=""/>
        <dsp:cNvSpPr/>
      </dsp:nvSpPr>
      <dsp:spPr>
        <a:xfrm>
          <a:off x="742245" y="2429876"/>
          <a:ext cx="585785" cy="371973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accent3">
              <a:shade val="50000"/>
            </a:schemeClr>
          </a:solidFill>
          <a:prstDash val="solid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DD5D69C4-4309-4FDC-A03B-E84D169183E2}">
      <dsp:nvSpPr>
        <dsp:cNvPr id="0" name=""/>
        <dsp:cNvSpPr/>
      </dsp:nvSpPr>
      <dsp:spPr>
        <a:xfrm>
          <a:off x="807332" y="2491709"/>
          <a:ext cx="585785" cy="37197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保存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方式</a:t>
          </a:r>
        </a:p>
      </dsp:txBody>
      <dsp:txXfrm>
        <a:off x="818227" y="2502604"/>
        <a:ext cx="563995" cy="350183"/>
      </dsp:txXfrm>
    </dsp:sp>
    <dsp:sp modelId="{4D76FA2A-50B3-41CE-96D4-B13A35AA0166}">
      <dsp:nvSpPr>
        <dsp:cNvPr id="0" name=""/>
        <dsp:cNvSpPr/>
      </dsp:nvSpPr>
      <dsp:spPr>
        <a:xfrm>
          <a:off x="1432325" y="2429876"/>
          <a:ext cx="585785" cy="371973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accent3">
              <a:shade val="50000"/>
            </a:schemeClr>
          </a:solidFill>
          <a:prstDash val="solid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7CA085D7-1A60-4753-858B-85008B3D7A29}">
      <dsp:nvSpPr>
        <dsp:cNvPr id="0" name=""/>
        <dsp:cNvSpPr/>
      </dsp:nvSpPr>
      <dsp:spPr>
        <a:xfrm>
          <a:off x="1497412" y="2491709"/>
          <a:ext cx="585785" cy="37197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檢驗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結果</a:t>
          </a:r>
        </a:p>
      </dsp:txBody>
      <dsp:txXfrm>
        <a:off x="1508307" y="2502604"/>
        <a:ext cx="563995" cy="350183"/>
      </dsp:txXfrm>
    </dsp:sp>
    <dsp:sp modelId="{93BD6C60-F477-4319-A642-44E7BD215B58}">
      <dsp:nvSpPr>
        <dsp:cNvPr id="0" name=""/>
        <dsp:cNvSpPr/>
      </dsp:nvSpPr>
      <dsp:spPr>
        <a:xfrm>
          <a:off x="2148285" y="2429876"/>
          <a:ext cx="585785" cy="371973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accent3">
              <a:shade val="50000"/>
            </a:schemeClr>
          </a:solidFill>
          <a:prstDash val="solid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6363FD70-A5EA-40EC-9EDC-2F15DC4BBC68}">
      <dsp:nvSpPr>
        <dsp:cNvPr id="0" name=""/>
        <dsp:cNvSpPr/>
      </dsp:nvSpPr>
      <dsp:spPr>
        <a:xfrm>
          <a:off x="2213373" y="2491709"/>
          <a:ext cx="585785" cy="37197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得獎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資訊</a:t>
          </a:r>
        </a:p>
      </dsp:txBody>
      <dsp:txXfrm>
        <a:off x="2224268" y="2502604"/>
        <a:ext cx="563995" cy="350183"/>
      </dsp:txXfrm>
    </dsp:sp>
    <dsp:sp modelId="{481BA1CE-1D9B-45F4-9BFF-7B65BF345152}">
      <dsp:nvSpPr>
        <dsp:cNvPr id="0" name=""/>
        <dsp:cNvSpPr/>
      </dsp:nvSpPr>
      <dsp:spPr>
        <a:xfrm>
          <a:off x="1790305" y="1345196"/>
          <a:ext cx="585785" cy="3719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BA35E-1A9F-4C96-8CE7-87C01008A76F}">
      <dsp:nvSpPr>
        <dsp:cNvPr id="0" name=""/>
        <dsp:cNvSpPr/>
      </dsp:nvSpPr>
      <dsp:spPr>
        <a:xfrm>
          <a:off x="1855392" y="1407029"/>
          <a:ext cx="585785" cy="3719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評價</a:t>
          </a:r>
        </a:p>
      </dsp:txBody>
      <dsp:txXfrm>
        <a:off x="1866287" y="1417924"/>
        <a:ext cx="563995" cy="350183"/>
      </dsp:txXfrm>
    </dsp:sp>
    <dsp:sp modelId="{DE0A1A4D-2ECD-4041-8A91-E8098BFFAB4D}">
      <dsp:nvSpPr>
        <dsp:cNvPr id="0" name=""/>
        <dsp:cNvSpPr/>
      </dsp:nvSpPr>
      <dsp:spPr>
        <a:xfrm>
          <a:off x="2506266" y="1345196"/>
          <a:ext cx="585785" cy="3719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519806-3A0B-4521-A3BB-281864C26BAE}">
      <dsp:nvSpPr>
        <dsp:cNvPr id="0" name=""/>
        <dsp:cNvSpPr/>
      </dsp:nvSpPr>
      <dsp:spPr>
        <a:xfrm>
          <a:off x="2571353" y="1407029"/>
          <a:ext cx="585785" cy="3719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資料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查詢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582248" y="1417924"/>
        <a:ext cx="563995" cy="350183"/>
      </dsp:txXfrm>
    </dsp:sp>
    <dsp:sp modelId="{3F5CCFFE-1B7B-4D61-9692-FC6501480AFB}">
      <dsp:nvSpPr>
        <dsp:cNvPr id="0" name=""/>
        <dsp:cNvSpPr/>
      </dsp:nvSpPr>
      <dsp:spPr>
        <a:xfrm>
          <a:off x="3222226" y="1345196"/>
          <a:ext cx="585785" cy="3719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EFE3FF-BAEC-4726-8B10-9B268BFFA6B0}">
      <dsp:nvSpPr>
        <dsp:cNvPr id="0" name=""/>
        <dsp:cNvSpPr/>
      </dsp:nvSpPr>
      <dsp:spPr>
        <a:xfrm>
          <a:off x="3287313" y="1407029"/>
          <a:ext cx="585785" cy="3719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最新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消息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298208" y="1417924"/>
        <a:ext cx="563995" cy="350183"/>
      </dsp:txXfrm>
    </dsp:sp>
    <dsp:sp modelId="{4994F674-AEA6-4F83-A0E8-0099D9F1F268}">
      <dsp:nvSpPr>
        <dsp:cNvPr id="0" name=""/>
        <dsp:cNvSpPr/>
      </dsp:nvSpPr>
      <dsp:spPr>
        <a:xfrm>
          <a:off x="3938186" y="1345196"/>
          <a:ext cx="585785" cy="3719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066F35-B3FB-4110-B324-7E6749E3E026}">
      <dsp:nvSpPr>
        <dsp:cNvPr id="0" name=""/>
        <dsp:cNvSpPr/>
      </dsp:nvSpPr>
      <dsp:spPr>
        <a:xfrm>
          <a:off x="4003274" y="1407029"/>
          <a:ext cx="585785" cy="3719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使用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說明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4014169" y="1417924"/>
        <a:ext cx="563995" cy="350183"/>
      </dsp:txXfrm>
    </dsp:sp>
    <dsp:sp modelId="{4AB5668A-A541-4C26-9BFB-1A3BA5B24233}">
      <dsp:nvSpPr>
        <dsp:cNvPr id="0" name=""/>
        <dsp:cNvSpPr/>
      </dsp:nvSpPr>
      <dsp:spPr>
        <a:xfrm>
          <a:off x="4654147" y="1345196"/>
          <a:ext cx="585785" cy="3719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BDC348-58C8-4BA7-895B-8389E4CE3BFD}">
      <dsp:nvSpPr>
        <dsp:cNvPr id="0" name=""/>
        <dsp:cNvSpPr/>
      </dsp:nvSpPr>
      <dsp:spPr>
        <a:xfrm>
          <a:off x="4719234" y="1407029"/>
          <a:ext cx="585785" cy="3719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關於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4730129" y="1417924"/>
        <a:ext cx="563995" cy="3501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a:style>
    </a:sp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5B679-87B4-4348-8F74-380DFCF1C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19</Pages>
  <Words>1895</Words>
  <Characters>10806</Characters>
  <Application>Microsoft Office Word</Application>
  <DocSecurity>0</DocSecurity>
  <Lines>90</Lines>
  <Paragraphs>25</Paragraphs>
  <ScaleCrop>false</ScaleCrop>
  <Company>SYNNEX</Company>
  <LinksUpToDate>false</LinksUpToDate>
  <CharactersWithSpaces>12676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2016-02-16T05:08:00Z</dcterms:created>
  <dcterms:modified xsi:type="dcterms:W3CDTF">2016-02-16T06:15:00Z</dcterms:modified>
</cp:coreProperties>
</file>