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00F" w:rsidRPr="00910AE6" w:rsidRDefault="006A700F" w:rsidP="00FB1427">
      <w:pPr>
        <w:overflowPunct w:val="0"/>
        <w:spacing w:before="100" w:beforeAutospacing="1" w:after="100" w:afterAutospacing="1"/>
        <w:jc w:val="center"/>
        <w:rPr>
          <w:rFonts w:ascii="標楷體" w:eastAsia="標楷體" w:hAnsi="標楷體" w:cs="DFKaiShu-SB-Estd-BF"/>
          <w:kern w:val="0"/>
          <w:sz w:val="32"/>
          <w:szCs w:val="32"/>
        </w:rPr>
      </w:pPr>
      <w:bookmarkStart w:id="0" w:name="_GoBack"/>
      <w:r w:rsidRPr="00910AE6">
        <w:rPr>
          <w:rFonts w:ascii="標楷體" w:eastAsia="標楷體" w:hAnsi="標楷體" w:cs="DFKaiShu-SB-Estd-BF" w:hint="eastAsia"/>
          <w:kern w:val="0"/>
          <w:sz w:val="32"/>
          <w:szCs w:val="32"/>
        </w:rPr>
        <w:t>高英高級工商</w:t>
      </w:r>
      <w:r w:rsidR="00C545F5" w:rsidRPr="00910AE6">
        <w:rPr>
          <w:rFonts w:ascii="標楷體" w:eastAsia="標楷體" w:hAnsi="標楷體" w:cs="DFKaiShu-SB-Estd-BF" w:hint="eastAsia"/>
          <w:kern w:val="0"/>
          <w:sz w:val="32"/>
          <w:szCs w:val="32"/>
        </w:rPr>
        <w:t>職業學校</w:t>
      </w:r>
      <w:r w:rsidR="00A55C6A" w:rsidRPr="00910AE6">
        <w:rPr>
          <w:rFonts w:ascii="標楷體" w:eastAsia="標楷體" w:hAnsi="標楷體" w:cs="DFKaiShu-SB-Estd-BF" w:hint="eastAsia"/>
          <w:kern w:val="0"/>
          <w:sz w:val="32"/>
          <w:szCs w:val="32"/>
        </w:rPr>
        <w:t xml:space="preserve"> </w:t>
      </w:r>
      <w:r w:rsidR="00C545F5" w:rsidRPr="00910AE6">
        <w:rPr>
          <w:rFonts w:ascii="標楷體" w:eastAsia="標楷體" w:hAnsi="標楷體" w:cs="DFKaiShu-SB-Estd-BF" w:hint="eastAsia"/>
          <w:kern w:val="0"/>
          <w:sz w:val="32"/>
          <w:szCs w:val="32"/>
        </w:rPr>
        <w:t>技能檢定</w:t>
      </w:r>
      <w:r w:rsidR="00D92909" w:rsidRPr="00910AE6">
        <w:rPr>
          <w:rFonts w:ascii="標楷體" w:eastAsia="標楷體" w:hAnsi="標楷體" w:cs="DFKaiShu-SB-Estd-BF" w:hint="eastAsia"/>
          <w:kern w:val="0"/>
          <w:sz w:val="32"/>
          <w:szCs w:val="32"/>
        </w:rPr>
        <w:t>推動委員會</w:t>
      </w:r>
      <w:r w:rsidR="00C545F5" w:rsidRPr="00910AE6">
        <w:rPr>
          <w:rFonts w:ascii="標楷體" w:eastAsia="標楷體" w:hAnsi="標楷體" w:cs="DFKaiShu-SB-Estd-BF" w:hint="eastAsia"/>
          <w:kern w:val="0"/>
          <w:sz w:val="32"/>
          <w:szCs w:val="32"/>
        </w:rPr>
        <w:t>實施要點</w:t>
      </w:r>
    </w:p>
    <w:bookmarkEnd w:id="0"/>
    <w:p w:rsidR="006A700F" w:rsidRPr="006A700F" w:rsidRDefault="006A700F" w:rsidP="00FB1427">
      <w:pPr>
        <w:overflowPunct w:val="0"/>
        <w:spacing w:line="240" w:lineRule="exact"/>
        <w:jc w:val="right"/>
        <w:rPr>
          <w:rFonts w:ascii="標楷體" w:eastAsia="標楷體" w:hAnsi="標楷體" w:cs="Times New Roman"/>
          <w:kern w:val="0"/>
          <w:sz w:val="20"/>
          <w:szCs w:val="20"/>
        </w:rPr>
      </w:pPr>
      <w:r w:rsidRPr="006A700F">
        <w:rPr>
          <w:rFonts w:ascii="標楷體" w:eastAsia="標楷體" w:hAnsi="標楷體" w:cs="Times New Roman" w:hint="eastAsia"/>
          <w:kern w:val="0"/>
          <w:sz w:val="20"/>
          <w:szCs w:val="20"/>
        </w:rPr>
        <w:t>101年0</w:t>
      </w:r>
      <w:r w:rsidRPr="006A700F">
        <w:rPr>
          <w:rFonts w:ascii="標楷體" w:eastAsia="標楷體" w:hAnsi="標楷體" w:cs="Times New Roman"/>
          <w:kern w:val="0"/>
          <w:sz w:val="20"/>
          <w:szCs w:val="20"/>
        </w:rPr>
        <w:t>8</w:t>
      </w:r>
      <w:r w:rsidRPr="006A700F">
        <w:rPr>
          <w:rFonts w:ascii="標楷體" w:eastAsia="標楷體" w:hAnsi="標楷體" w:cs="Times New Roman" w:hint="eastAsia"/>
          <w:kern w:val="0"/>
          <w:sz w:val="20"/>
          <w:szCs w:val="20"/>
        </w:rPr>
        <w:t>月06日行政會議修訂通過</w:t>
      </w:r>
    </w:p>
    <w:p w:rsidR="006A700F" w:rsidRPr="006A700F" w:rsidRDefault="006A700F" w:rsidP="00FB1427">
      <w:pPr>
        <w:overflowPunct w:val="0"/>
        <w:spacing w:line="240" w:lineRule="exact"/>
        <w:jc w:val="right"/>
        <w:rPr>
          <w:rFonts w:ascii="標楷體" w:eastAsia="標楷體" w:hAnsi="標楷體" w:cs="Times New Roman"/>
          <w:kern w:val="0"/>
          <w:sz w:val="20"/>
          <w:szCs w:val="20"/>
        </w:rPr>
      </w:pPr>
      <w:r w:rsidRPr="006A700F">
        <w:rPr>
          <w:rFonts w:ascii="標楷體" w:eastAsia="標楷體" w:hAnsi="標楷體" w:cs="Times New Roman" w:hint="eastAsia"/>
          <w:kern w:val="0"/>
          <w:sz w:val="20"/>
          <w:szCs w:val="20"/>
        </w:rPr>
        <w:t>102年</w:t>
      </w:r>
      <w:r w:rsidRPr="006A700F">
        <w:rPr>
          <w:rFonts w:ascii="標楷體" w:eastAsia="標楷體" w:hAnsi="標楷體" w:cs="Times New Roman"/>
          <w:kern w:val="0"/>
          <w:sz w:val="20"/>
          <w:szCs w:val="20"/>
        </w:rPr>
        <w:t>08</w:t>
      </w:r>
      <w:r w:rsidRPr="006A700F">
        <w:rPr>
          <w:rFonts w:ascii="標楷體" w:eastAsia="標楷體" w:hAnsi="標楷體" w:cs="Times New Roman" w:hint="eastAsia"/>
          <w:kern w:val="0"/>
          <w:sz w:val="20"/>
          <w:szCs w:val="20"/>
        </w:rPr>
        <w:t>月</w:t>
      </w:r>
      <w:r w:rsidRPr="006A700F">
        <w:rPr>
          <w:rFonts w:ascii="標楷體" w:eastAsia="標楷體" w:hAnsi="標楷體" w:cs="Times New Roman"/>
          <w:kern w:val="0"/>
          <w:sz w:val="20"/>
          <w:szCs w:val="20"/>
        </w:rPr>
        <w:t>0</w:t>
      </w:r>
      <w:r w:rsidRPr="006A700F">
        <w:rPr>
          <w:rFonts w:ascii="標楷體" w:eastAsia="標楷體" w:hAnsi="標楷體" w:cs="Times New Roman" w:hint="eastAsia"/>
          <w:kern w:val="0"/>
          <w:sz w:val="20"/>
          <w:szCs w:val="20"/>
        </w:rPr>
        <w:t>5日行政會議修訂通過</w:t>
      </w:r>
    </w:p>
    <w:p w:rsidR="001A3C67" w:rsidRDefault="006A700F" w:rsidP="00FB1427">
      <w:pPr>
        <w:overflowPunct w:val="0"/>
        <w:spacing w:line="240" w:lineRule="exact"/>
        <w:jc w:val="right"/>
        <w:rPr>
          <w:rFonts w:ascii="標楷體" w:eastAsia="標楷體" w:hAnsi="標楷體" w:cs="Times New Roman"/>
          <w:kern w:val="0"/>
          <w:sz w:val="20"/>
          <w:szCs w:val="20"/>
        </w:rPr>
      </w:pPr>
      <w:r w:rsidRPr="006A700F">
        <w:rPr>
          <w:rFonts w:ascii="標楷體" w:eastAsia="標楷體" w:hAnsi="標楷體" w:cs="Times New Roman" w:hint="eastAsia"/>
          <w:kern w:val="0"/>
          <w:sz w:val="20"/>
          <w:szCs w:val="20"/>
        </w:rPr>
        <w:t>104年8月28日104學年度第1學期</w:t>
      </w:r>
      <w:proofErr w:type="gramStart"/>
      <w:r w:rsidRPr="006A700F">
        <w:rPr>
          <w:rFonts w:ascii="標楷體" w:eastAsia="標楷體" w:hAnsi="標楷體" w:cs="Times New Roman" w:hint="eastAsia"/>
          <w:kern w:val="0"/>
          <w:sz w:val="20"/>
          <w:szCs w:val="20"/>
        </w:rPr>
        <w:t>期</w:t>
      </w:r>
      <w:proofErr w:type="gramEnd"/>
      <w:r w:rsidRPr="006A700F">
        <w:rPr>
          <w:rFonts w:ascii="標楷體" w:eastAsia="標楷體" w:hAnsi="標楷體" w:cs="Times New Roman" w:hint="eastAsia"/>
          <w:kern w:val="0"/>
          <w:sz w:val="20"/>
          <w:szCs w:val="20"/>
        </w:rPr>
        <w:t>初校務會議修訂通過</w:t>
      </w:r>
    </w:p>
    <w:p w:rsidR="008D54D9" w:rsidRDefault="008D54D9" w:rsidP="00FB1427">
      <w:pPr>
        <w:overflowPunct w:val="0"/>
        <w:spacing w:line="240" w:lineRule="exact"/>
        <w:jc w:val="right"/>
        <w:rPr>
          <w:rFonts w:ascii="標楷體" w:eastAsia="標楷體" w:hAnsi="標楷體" w:cs="Times New Roman"/>
          <w:kern w:val="0"/>
          <w:sz w:val="20"/>
          <w:szCs w:val="20"/>
        </w:rPr>
      </w:pPr>
    </w:p>
    <w:p w:rsidR="00C545F5" w:rsidRPr="008D54D9" w:rsidRDefault="006A700F" w:rsidP="00FB1427">
      <w:pPr>
        <w:overflowPunct w:val="0"/>
        <w:ind w:right="-2"/>
        <w:rPr>
          <w:rFonts w:ascii="標楷體" w:eastAsia="標楷體" w:hAnsi="標楷體" w:cs="DFKaiShu-SB-Estd-BF"/>
          <w:kern w:val="0"/>
          <w:szCs w:val="24"/>
        </w:rPr>
      </w:pPr>
      <w:r w:rsidRPr="008D54D9">
        <w:rPr>
          <w:rFonts w:ascii="標楷體" w:eastAsia="標楷體" w:hAnsi="標楷體" w:cs="DFKaiShu-SB-Estd-BF" w:hint="eastAsia"/>
          <w:kern w:val="0"/>
          <w:szCs w:val="24"/>
        </w:rPr>
        <w:t>一、</w:t>
      </w:r>
      <w:r w:rsidR="00C545F5" w:rsidRPr="008D54D9">
        <w:rPr>
          <w:rFonts w:ascii="標楷體" w:eastAsia="標楷體" w:hAnsi="標楷體" w:cs="DFKaiShu-SB-Estd-BF" w:hint="eastAsia"/>
          <w:kern w:val="0"/>
          <w:szCs w:val="24"/>
        </w:rPr>
        <w:t>依據：職業學校學生就業輔導工作手冊暨本校學生就業輔導工作實施要點第五條辦理。</w:t>
      </w:r>
    </w:p>
    <w:p w:rsidR="00C545F5" w:rsidRPr="008D54D9" w:rsidRDefault="00C545F5" w:rsidP="00FB1427">
      <w:pPr>
        <w:autoSpaceDE w:val="0"/>
        <w:autoSpaceDN w:val="0"/>
        <w:adjustRightInd w:val="0"/>
        <w:rPr>
          <w:rFonts w:ascii="標楷體" w:eastAsia="標楷體" w:hAnsi="標楷體" w:cs="DFKaiShu-SB-Estd-BF"/>
          <w:kern w:val="0"/>
          <w:szCs w:val="24"/>
        </w:rPr>
      </w:pPr>
      <w:r w:rsidRPr="008D54D9">
        <w:rPr>
          <w:rFonts w:ascii="標楷體" w:eastAsia="標楷體" w:hAnsi="標楷體" w:cs="DFKaiShu-SB-Estd-BF" w:hint="eastAsia"/>
          <w:kern w:val="0"/>
          <w:szCs w:val="24"/>
        </w:rPr>
        <w:t>二、目的：</w:t>
      </w:r>
    </w:p>
    <w:p w:rsidR="008D54D9" w:rsidRDefault="006A700F" w:rsidP="00FB1427">
      <w:pPr>
        <w:autoSpaceDE w:val="0"/>
        <w:autoSpaceDN w:val="0"/>
        <w:adjustRightInd w:val="0"/>
        <w:rPr>
          <w:rFonts w:ascii="標楷體" w:eastAsia="標楷體" w:hAnsi="標楷體" w:cs="DFKaiShu-SB-Estd-BF"/>
          <w:kern w:val="0"/>
          <w:szCs w:val="24"/>
        </w:rPr>
      </w:pPr>
      <w:r w:rsidRPr="008D54D9">
        <w:rPr>
          <w:rFonts w:ascii="標楷體" w:eastAsia="標楷體" w:hAnsi="標楷體" w:cs="DFKaiShu-SB-Estd-BF" w:hint="eastAsia"/>
          <w:kern w:val="0"/>
          <w:szCs w:val="24"/>
        </w:rPr>
        <w:t xml:space="preserve">    </w:t>
      </w:r>
      <w:r w:rsidR="00C545F5" w:rsidRPr="008D54D9">
        <w:rPr>
          <w:rFonts w:ascii="標楷體" w:eastAsia="標楷體" w:hAnsi="標楷體" w:cs="DFKaiShu-SB-Estd-BF"/>
          <w:kern w:val="0"/>
          <w:szCs w:val="24"/>
        </w:rPr>
        <w:t>(</w:t>
      </w:r>
      <w:proofErr w:type="gramStart"/>
      <w:r w:rsidR="00C545F5" w:rsidRPr="008D54D9">
        <w:rPr>
          <w:rFonts w:ascii="標楷體" w:eastAsia="標楷體" w:hAnsi="標楷體" w:cs="DFKaiShu-SB-Estd-BF" w:hint="eastAsia"/>
          <w:kern w:val="0"/>
          <w:szCs w:val="24"/>
        </w:rPr>
        <w:t>一</w:t>
      </w:r>
      <w:proofErr w:type="gramEnd"/>
      <w:r w:rsidR="00C545F5" w:rsidRPr="008D54D9">
        <w:rPr>
          <w:rFonts w:ascii="標楷體" w:eastAsia="標楷體" w:hAnsi="標楷體" w:cs="DFKaiShu-SB-Estd-BF"/>
          <w:kern w:val="0"/>
          <w:szCs w:val="24"/>
        </w:rPr>
        <w:t>)</w:t>
      </w:r>
      <w:r w:rsidR="00C545F5" w:rsidRPr="008D54D9">
        <w:rPr>
          <w:rFonts w:ascii="標楷體" w:eastAsia="標楷體" w:hAnsi="標楷體" w:cs="DFKaiShu-SB-Estd-BF" w:hint="eastAsia"/>
          <w:kern w:val="0"/>
          <w:szCs w:val="24"/>
        </w:rPr>
        <w:t>為加強技職教育與訓練成效，提升學生技能水準，鼓勵學生參加技能檢定，落實職</w:t>
      </w:r>
    </w:p>
    <w:p w:rsidR="00C545F5" w:rsidRPr="008D54D9" w:rsidRDefault="008D54D9" w:rsidP="00FB1427">
      <w:pPr>
        <w:autoSpaceDE w:val="0"/>
        <w:autoSpaceDN w:val="0"/>
        <w:adjustRightInd w:val="0"/>
        <w:rPr>
          <w:rFonts w:ascii="標楷體" w:eastAsia="標楷體" w:hAnsi="標楷體" w:cs="DFKaiShu-SB-Estd-BF"/>
          <w:kern w:val="0"/>
          <w:szCs w:val="24"/>
        </w:rPr>
      </w:pPr>
      <w:r>
        <w:rPr>
          <w:rFonts w:ascii="標楷體" w:eastAsia="標楷體" w:hAnsi="標楷體" w:cs="DFKaiShu-SB-Estd-BF" w:hint="eastAsia"/>
          <w:kern w:val="0"/>
          <w:szCs w:val="24"/>
        </w:rPr>
        <w:t xml:space="preserve">        </w:t>
      </w:r>
      <w:r w:rsidR="00C545F5" w:rsidRPr="008D54D9">
        <w:rPr>
          <w:rFonts w:ascii="標楷體" w:eastAsia="標楷體" w:hAnsi="標楷體" w:cs="DFKaiShu-SB-Estd-BF" w:hint="eastAsia"/>
          <w:kern w:val="0"/>
          <w:szCs w:val="24"/>
        </w:rPr>
        <w:t>業證照制度之推動。</w:t>
      </w:r>
    </w:p>
    <w:p w:rsidR="008D54D9" w:rsidRDefault="006A700F" w:rsidP="00FB1427">
      <w:pPr>
        <w:autoSpaceDE w:val="0"/>
        <w:autoSpaceDN w:val="0"/>
        <w:adjustRightInd w:val="0"/>
        <w:rPr>
          <w:rFonts w:ascii="標楷體" w:eastAsia="標楷體" w:hAnsi="標楷體" w:cs="DFKaiShu-SB-Estd-BF"/>
          <w:kern w:val="0"/>
          <w:szCs w:val="24"/>
        </w:rPr>
      </w:pPr>
      <w:r w:rsidRPr="008D54D9">
        <w:rPr>
          <w:rFonts w:ascii="標楷體" w:eastAsia="標楷體" w:hAnsi="標楷體" w:cs="DFKaiShu-SB-Estd-BF" w:hint="eastAsia"/>
          <w:kern w:val="0"/>
          <w:szCs w:val="24"/>
        </w:rPr>
        <w:t xml:space="preserve">    </w:t>
      </w:r>
      <w:r w:rsidR="00C545F5" w:rsidRPr="008D54D9">
        <w:rPr>
          <w:rFonts w:ascii="標楷體" w:eastAsia="標楷體" w:hAnsi="標楷體" w:cs="DFKaiShu-SB-Estd-BF"/>
          <w:kern w:val="0"/>
          <w:szCs w:val="24"/>
        </w:rPr>
        <w:t>(</w:t>
      </w:r>
      <w:r w:rsidR="00C545F5" w:rsidRPr="008D54D9">
        <w:rPr>
          <w:rFonts w:ascii="標楷體" w:eastAsia="標楷體" w:hAnsi="標楷體" w:cs="DFKaiShu-SB-Estd-BF" w:hint="eastAsia"/>
          <w:kern w:val="0"/>
          <w:szCs w:val="24"/>
        </w:rPr>
        <w:t>二</w:t>
      </w:r>
      <w:r w:rsidR="00C545F5" w:rsidRPr="008D54D9">
        <w:rPr>
          <w:rFonts w:ascii="標楷體" w:eastAsia="標楷體" w:hAnsi="標楷體" w:cs="DFKaiShu-SB-Estd-BF"/>
          <w:kern w:val="0"/>
          <w:szCs w:val="24"/>
        </w:rPr>
        <w:t>)</w:t>
      </w:r>
      <w:r w:rsidR="00C545F5" w:rsidRPr="008D54D9">
        <w:rPr>
          <w:rFonts w:ascii="標楷體" w:eastAsia="標楷體" w:hAnsi="標楷體" w:cs="DFKaiShu-SB-Estd-BF" w:hint="eastAsia"/>
          <w:kern w:val="0"/>
          <w:szCs w:val="24"/>
        </w:rPr>
        <w:t>配合社會變遷與科技進步，協助學生於在校期間做好就業準備，以奠定學生未來在</w:t>
      </w:r>
    </w:p>
    <w:p w:rsidR="00C545F5" w:rsidRPr="008D54D9" w:rsidRDefault="008D54D9" w:rsidP="00FB1427">
      <w:pPr>
        <w:autoSpaceDE w:val="0"/>
        <w:autoSpaceDN w:val="0"/>
        <w:adjustRightInd w:val="0"/>
        <w:rPr>
          <w:rFonts w:ascii="標楷體" w:eastAsia="標楷體" w:hAnsi="標楷體" w:cs="DFKaiShu-SB-Estd-BF"/>
          <w:kern w:val="0"/>
          <w:szCs w:val="24"/>
        </w:rPr>
      </w:pPr>
      <w:r>
        <w:rPr>
          <w:rFonts w:ascii="標楷體" w:eastAsia="標楷體" w:hAnsi="標楷體" w:cs="DFKaiShu-SB-Estd-BF" w:hint="eastAsia"/>
          <w:kern w:val="0"/>
          <w:szCs w:val="24"/>
        </w:rPr>
        <w:t xml:space="preserve">        </w:t>
      </w:r>
      <w:r w:rsidR="00C545F5" w:rsidRPr="008D54D9">
        <w:rPr>
          <w:rFonts w:ascii="標楷體" w:eastAsia="標楷體" w:hAnsi="標楷體" w:cs="DFKaiShu-SB-Estd-BF" w:hint="eastAsia"/>
          <w:kern w:val="0"/>
          <w:szCs w:val="24"/>
        </w:rPr>
        <w:t>職場之適應與創新的基礎。</w:t>
      </w:r>
    </w:p>
    <w:p w:rsidR="008D54D9" w:rsidRDefault="006A700F" w:rsidP="00FB1427">
      <w:pPr>
        <w:autoSpaceDE w:val="0"/>
        <w:autoSpaceDN w:val="0"/>
        <w:adjustRightInd w:val="0"/>
        <w:rPr>
          <w:rFonts w:ascii="標楷體" w:eastAsia="標楷體" w:hAnsi="標楷體" w:cs="DFKaiShu-SB-Estd-BF"/>
          <w:kern w:val="0"/>
          <w:szCs w:val="24"/>
        </w:rPr>
      </w:pPr>
      <w:r w:rsidRPr="008D54D9">
        <w:rPr>
          <w:rFonts w:ascii="標楷體" w:eastAsia="標楷體" w:hAnsi="標楷體" w:cs="DFKaiShu-SB-Estd-BF" w:hint="eastAsia"/>
          <w:kern w:val="0"/>
          <w:szCs w:val="24"/>
        </w:rPr>
        <w:t xml:space="preserve">    </w:t>
      </w:r>
      <w:r w:rsidR="00C545F5" w:rsidRPr="008D54D9">
        <w:rPr>
          <w:rFonts w:ascii="標楷體" w:eastAsia="標楷體" w:hAnsi="標楷體" w:cs="DFKaiShu-SB-Estd-BF"/>
          <w:kern w:val="0"/>
          <w:szCs w:val="24"/>
        </w:rPr>
        <w:t>(</w:t>
      </w:r>
      <w:r w:rsidR="00C545F5" w:rsidRPr="008D54D9">
        <w:rPr>
          <w:rFonts w:ascii="標楷體" w:eastAsia="標楷體" w:hAnsi="標楷體" w:cs="DFKaiShu-SB-Estd-BF" w:hint="eastAsia"/>
          <w:kern w:val="0"/>
          <w:szCs w:val="24"/>
        </w:rPr>
        <w:t>三</w:t>
      </w:r>
      <w:r w:rsidR="00C545F5" w:rsidRPr="008D54D9">
        <w:rPr>
          <w:rFonts w:ascii="標楷體" w:eastAsia="標楷體" w:hAnsi="標楷體" w:cs="DFKaiShu-SB-Estd-BF"/>
          <w:kern w:val="0"/>
          <w:szCs w:val="24"/>
        </w:rPr>
        <w:t>)</w:t>
      </w:r>
      <w:r w:rsidR="00C545F5" w:rsidRPr="008D54D9">
        <w:rPr>
          <w:rFonts w:ascii="標楷體" w:eastAsia="標楷體" w:hAnsi="標楷體" w:cs="DFKaiShu-SB-Estd-BF" w:hint="eastAsia"/>
          <w:kern w:val="0"/>
          <w:szCs w:val="24"/>
        </w:rPr>
        <w:t>加強學生技能檢定學術科技能，提升學校學生考取證照率，達成技職教育之教學目</w:t>
      </w:r>
    </w:p>
    <w:p w:rsidR="00C545F5" w:rsidRPr="008D54D9" w:rsidRDefault="008D54D9" w:rsidP="00FB1427">
      <w:pPr>
        <w:autoSpaceDE w:val="0"/>
        <w:autoSpaceDN w:val="0"/>
        <w:adjustRightInd w:val="0"/>
        <w:rPr>
          <w:rFonts w:ascii="標楷體" w:eastAsia="標楷體" w:hAnsi="標楷體" w:cs="DFKaiShu-SB-Estd-BF"/>
          <w:kern w:val="0"/>
          <w:szCs w:val="24"/>
        </w:rPr>
      </w:pPr>
      <w:r>
        <w:rPr>
          <w:rFonts w:ascii="標楷體" w:eastAsia="標楷體" w:hAnsi="標楷體" w:cs="DFKaiShu-SB-Estd-BF" w:hint="eastAsia"/>
          <w:kern w:val="0"/>
          <w:szCs w:val="24"/>
        </w:rPr>
        <w:t xml:space="preserve">        </w:t>
      </w:r>
      <w:r w:rsidR="00C545F5" w:rsidRPr="008D54D9">
        <w:rPr>
          <w:rFonts w:ascii="標楷體" w:eastAsia="標楷體" w:hAnsi="標楷體" w:cs="DFKaiShu-SB-Estd-BF" w:hint="eastAsia"/>
          <w:kern w:val="0"/>
          <w:szCs w:val="24"/>
        </w:rPr>
        <w:t>標。</w:t>
      </w:r>
    </w:p>
    <w:p w:rsidR="00C545F5" w:rsidRPr="008D54D9" w:rsidRDefault="00C545F5" w:rsidP="006A700F">
      <w:pPr>
        <w:autoSpaceDE w:val="0"/>
        <w:autoSpaceDN w:val="0"/>
        <w:adjustRightInd w:val="0"/>
        <w:spacing w:line="400" w:lineRule="exact"/>
        <w:rPr>
          <w:rFonts w:ascii="標楷體" w:eastAsia="標楷體" w:hAnsi="標楷體" w:cs="DFKaiShu-SB-Estd-BF"/>
          <w:kern w:val="0"/>
          <w:szCs w:val="24"/>
        </w:rPr>
      </w:pPr>
      <w:r w:rsidRPr="008D54D9">
        <w:rPr>
          <w:rFonts w:ascii="標楷體" w:eastAsia="標楷體" w:hAnsi="標楷體" w:cs="DFKaiShu-SB-Estd-BF" w:hint="eastAsia"/>
          <w:kern w:val="0"/>
          <w:szCs w:val="24"/>
        </w:rPr>
        <w:t>三、輔導單位：</w:t>
      </w:r>
    </w:p>
    <w:p w:rsidR="008D54D9" w:rsidRDefault="006A700F" w:rsidP="006A700F">
      <w:pPr>
        <w:autoSpaceDE w:val="0"/>
        <w:autoSpaceDN w:val="0"/>
        <w:adjustRightInd w:val="0"/>
        <w:spacing w:line="400" w:lineRule="exact"/>
        <w:rPr>
          <w:rFonts w:ascii="標楷體" w:eastAsia="標楷體" w:hAnsi="標楷體" w:cs="DFKaiShu-SB-Estd-BF"/>
          <w:kern w:val="0"/>
          <w:szCs w:val="24"/>
        </w:rPr>
      </w:pPr>
      <w:r w:rsidRPr="008D54D9">
        <w:rPr>
          <w:rFonts w:ascii="標楷體" w:eastAsia="標楷體" w:hAnsi="標楷體" w:cs="DFKaiShu-SB-Estd-BF" w:hint="eastAsia"/>
          <w:kern w:val="0"/>
          <w:szCs w:val="24"/>
        </w:rPr>
        <w:t xml:space="preserve">    </w:t>
      </w:r>
      <w:r w:rsidR="00C545F5" w:rsidRPr="008D54D9">
        <w:rPr>
          <w:rFonts w:ascii="標楷體" w:eastAsia="標楷體" w:hAnsi="標楷體" w:cs="DFKaiShu-SB-Estd-BF"/>
          <w:kern w:val="0"/>
          <w:szCs w:val="24"/>
        </w:rPr>
        <w:t>(</w:t>
      </w:r>
      <w:proofErr w:type="gramStart"/>
      <w:r w:rsidR="00C545F5" w:rsidRPr="008D54D9">
        <w:rPr>
          <w:rFonts w:ascii="標楷體" w:eastAsia="標楷體" w:hAnsi="標楷體" w:cs="DFKaiShu-SB-Estd-BF" w:hint="eastAsia"/>
          <w:kern w:val="0"/>
          <w:szCs w:val="24"/>
        </w:rPr>
        <w:t>一</w:t>
      </w:r>
      <w:proofErr w:type="gramEnd"/>
      <w:r w:rsidR="00C545F5" w:rsidRPr="008D54D9">
        <w:rPr>
          <w:rFonts w:ascii="標楷體" w:eastAsia="標楷體" w:hAnsi="標楷體" w:cs="DFKaiShu-SB-Estd-BF"/>
          <w:kern w:val="0"/>
          <w:szCs w:val="24"/>
        </w:rPr>
        <w:t>)</w:t>
      </w:r>
      <w:r w:rsidR="00C545F5" w:rsidRPr="008D54D9">
        <w:rPr>
          <w:rFonts w:ascii="標楷體" w:eastAsia="標楷體" w:hAnsi="標楷體" w:cs="DFKaiShu-SB-Estd-BF" w:hint="eastAsia"/>
          <w:kern w:val="0"/>
          <w:szCs w:val="24"/>
        </w:rPr>
        <w:t>成立推動小組：由實習輔導主任擔任召集人，就業輔導組長與各科主任擔任委員組</w:t>
      </w:r>
    </w:p>
    <w:p w:rsidR="00C545F5" w:rsidRPr="008D54D9" w:rsidRDefault="008D54D9" w:rsidP="006A700F">
      <w:pPr>
        <w:autoSpaceDE w:val="0"/>
        <w:autoSpaceDN w:val="0"/>
        <w:adjustRightInd w:val="0"/>
        <w:spacing w:line="400" w:lineRule="exact"/>
        <w:rPr>
          <w:rFonts w:ascii="標楷體" w:eastAsia="標楷體" w:hAnsi="標楷體" w:cs="DFKaiShu-SB-Estd-BF"/>
          <w:kern w:val="0"/>
          <w:szCs w:val="24"/>
        </w:rPr>
      </w:pPr>
      <w:r>
        <w:rPr>
          <w:rFonts w:ascii="標楷體" w:eastAsia="標楷體" w:hAnsi="標楷體" w:cs="DFKaiShu-SB-Estd-BF" w:hint="eastAsia"/>
          <w:kern w:val="0"/>
          <w:szCs w:val="24"/>
        </w:rPr>
        <w:t xml:space="preserve">        </w:t>
      </w:r>
      <w:r w:rsidR="00C545F5" w:rsidRPr="008D54D9">
        <w:rPr>
          <w:rFonts w:ascii="標楷體" w:eastAsia="標楷體" w:hAnsi="標楷體" w:cs="DFKaiShu-SB-Estd-BF" w:hint="eastAsia"/>
          <w:kern w:val="0"/>
          <w:szCs w:val="24"/>
        </w:rPr>
        <w:t>推動小組，負責檢定業務之推動與考核。</w:t>
      </w:r>
    </w:p>
    <w:p w:rsidR="008D54D9" w:rsidRDefault="006A700F" w:rsidP="006A700F">
      <w:pPr>
        <w:autoSpaceDE w:val="0"/>
        <w:autoSpaceDN w:val="0"/>
        <w:adjustRightInd w:val="0"/>
        <w:spacing w:line="400" w:lineRule="exact"/>
        <w:rPr>
          <w:rFonts w:ascii="標楷體" w:eastAsia="標楷體" w:hAnsi="標楷體" w:cs="DFKaiShu-SB-Estd-BF"/>
          <w:kern w:val="0"/>
          <w:szCs w:val="24"/>
        </w:rPr>
      </w:pPr>
      <w:r w:rsidRPr="008D54D9">
        <w:rPr>
          <w:rFonts w:ascii="標楷體" w:eastAsia="標楷體" w:hAnsi="標楷體" w:cs="DFKaiShu-SB-Estd-BF" w:hint="eastAsia"/>
          <w:kern w:val="0"/>
          <w:szCs w:val="24"/>
        </w:rPr>
        <w:t xml:space="preserve">    </w:t>
      </w:r>
      <w:r w:rsidR="00C545F5" w:rsidRPr="008D54D9">
        <w:rPr>
          <w:rFonts w:ascii="標楷體" w:eastAsia="標楷體" w:hAnsi="標楷體" w:cs="DFKaiShu-SB-Estd-BF"/>
          <w:kern w:val="0"/>
          <w:szCs w:val="24"/>
        </w:rPr>
        <w:t>(</w:t>
      </w:r>
      <w:r w:rsidR="00C545F5" w:rsidRPr="008D54D9">
        <w:rPr>
          <w:rFonts w:ascii="標楷體" w:eastAsia="標楷體" w:hAnsi="標楷體" w:cs="DFKaiShu-SB-Estd-BF" w:hint="eastAsia"/>
          <w:kern w:val="0"/>
          <w:szCs w:val="24"/>
        </w:rPr>
        <w:t>二</w:t>
      </w:r>
      <w:r w:rsidR="00C545F5" w:rsidRPr="008D54D9">
        <w:rPr>
          <w:rFonts w:ascii="標楷體" w:eastAsia="標楷體" w:hAnsi="標楷體" w:cs="DFKaiShu-SB-Estd-BF"/>
          <w:kern w:val="0"/>
          <w:szCs w:val="24"/>
        </w:rPr>
        <w:t>)</w:t>
      </w:r>
      <w:r w:rsidR="00C545F5" w:rsidRPr="008D54D9">
        <w:rPr>
          <w:rFonts w:ascii="標楷體" w:eastAsia="標楷體" w:hAnsi="標楷體" w:cs="DFKaiShu-SB-Estd-BF" w:hint="eastAsia"/>
          <w:kern w:val="0"/>
          <w:szCs w:val="24"/>
        </w:rPr>
        <w:t>成立輔導小組：由各科實習及專業技能科目教師、技士</w:t>
      </w:r>
      <w:r w:rsidR="00C545F5" w:rsidRPr="008D54D9">
        <w:rPr>
          <w:rFonts w:ascii="標楷體" w:eastAsia="標楷體" w:hAnsi="標楷體" w:cs="DFKaiShu-SB-Estd-BF"/>
          <w:kern w:val="0"/>
          <w:szCs w:val="24"/>
        </w:rPr>
        <w:t>(</w:t>
      </w:r>
      <w:r w:rsidR="00C545F5" w:rsidRPr="008D54D9">
        <w:rPr>
          <w:rFonts w:ascii="標楷體" w:eastAsia="標楷體" w:hAnsi="標楷體" w:cs="DFKaiShu-SB-Estd-BF" w:hint="eastAsia"/>
          <w:kern w:val="0"/>
          <w:szCs w:val="24"/>
        </w:rPr>
        <w:t>佐</w:t>
      </w:r>
      <w:r w:rsidR="00C545F5" w:rsidRPr="008D54D9">
        <w:rPr>
          <w:rFonts w:ascii="標楷體" w:eastAsia="標楷體" w:hAnsi="標楷體" w:cs="DFKaiShu-SB-Estd-BF"/>
          <w:kern w:val="0"/>
          <w:szCs w:val="24"/>
        </w:rPr>
        <w:t>)</w:t>
      </w:r>
      <w:r w:rsidR="00C545F5" w:rsidRPr="008D54D9">
        <w:rPr>
          <w:rFonts w:ascii="標楷體" w:eastAsia="標楷體" w:hAnsi="標楷體" w:cs="DFKaiShu-SB-Estd-BF" w:hint="eastAsia"/>
          <w:kern w:val="0"/>
          <w:szCs w:val="24"/>
        </w:rPr>
        <w:t>等組成，由科主任擔任</w:t>
      </w:r>
    </w:p>
    <w:p w:rsidR="00C545F5" w:rsidRPr="008D54D9" w:rsidRDefault="008D54D9" w:rsidP="006A700F">
      <w:pPr>
        <w:autoSpaceDE w:val="0"/>
        <w:autoSpaceDN w:val="0"/>
        <w:adjustRightInd w:val="0"/>
        <w:spacing w:line="400" w:lineRule="exact"/>
        <w:rPr>
          <w:rFonts w:ascii="標楷體" w:eastAsia="標楷體" w:hAnsi="標楷體" w:cs="DFKaiShu-SB-Estd-BF"/>
          <w:kern w:val="0"/>
          <w:szCs w:val="24"/>
        </w:rPr>
      </w:pPr>
      <w:r>
        <w:rPr>
          <w:rFonts w:ascii="標楷體" w:eastAsia="標楷體" w:hAnsi="標楷體" w:cs="DFKaiShu-SB-Estd-BF" w:hint="eastAsia"/>
          <w:kern w:val="0"/>
          <w:szCs w:val="24"/>
        </w:rPr>
        <w:t xml:space="preserve">        </w:t>
      </w:r>
      <w:r w:rsidR="00C545F5" w:rsidRPr="008D54D9">
        <w:rPr>
          <w:rFonts w:ascii="標楷體" w:eastAsia="標楷體" w:hAnsi="標楷體" w:cs="DFKaiShu-SB-Estd-BF" w:hint="eastAsia"/>
          <w:kern w:val="0"/>
          <w:szCs w:val="24"/>
        </w:rPr>
        <w:t>召集人，負責輔導計畫之擬訂與執行。</w:t>
      </w:r>
    </w:p>
    <w:p w:rsidR="008D54D9" w:rsidRDefault="00C545F5" w:rsidP="006A700F">
      <w:pPr>
        <w:autoSpaceDE w:val="0"/>
        <w:autoSpaceDN w:val="0"/>
        <w:adjustRightInd w:val="0"/>
        <w:spacing w:line="400" w:lineRule="exact"/>
        <w:rPr>
          <w:rFonts w:ascii="標楷體" w:eastAsia="標楷體" w:hAnsi="標楷體" w:cs="DFKaiShu-SB-Estd-BF"/>
          <w:kern w:val="0"/>
          <w:szCs w:val="24"/>
        </w:rPr>
      </w:pPr>
      <w:r w:rsidRPr="008D54D9">
        <w:rPr>
          <w:rFonts w:ascii="標楷體" w:eastAsia="標楷體" w:hAnsi="標楷體" w:cs="DFKaiShu-SB-Estd-BF" w:hint="eastAsia"/>
          <w:kern w:val="0"/>
          <w:szCs w:val="24"/>
        </w:rPr>
        <w:t>四、輔導目標：以輔導學生取得勞委會全國技術士技能檢定或教育部在校</w:t>
      </w:r>
      <w:r w:rsidR="006A700F" w:rsidRPr="008D54D9">
        <w:rPr>
          <w:rFonts w:ascii="標楷體" w:eastAsia="標楷體" w:hAnsi="標楷體" w:cs="DFKaiShu-SB-Estd-BF" w:hint="eastAsia"/>
          <w:kern w:val="0"/>
          <w:szCs w:val="24"/>
        </w:rPr>
        <w:t xml:space="preserve"> </w:t>
      </w:r>
      <w:r w:rsidRPr="008D54D9">
        <w:rPr>
          <w:rFonts w:ascii="標楷體" w:eastAsia="標楷體" w:hAnsi="標楷體" w:cs="DFKaiShu-SB-Estd-BF" w:hint="eastAsia"/>
          <w:kern w:val="0"/>
          <w:szCs w:val="24"/>
        </w:rPr>
        <w:t>生專案技能檢定各</w:t>
      </w:r>
    </w:p>
    <w:p w:rsidR="00C545F5" w:rsidRPr="008D54D9" w:rsidRDefault="0077223F" w:rsidP="006A700F">
      <w:pPr>
        <w:autoSpaceDE w:val="0"/>
        <w:autoSpaceDN w:val="0"/>
        <w:adjustRightInd w:val="0"/>
        <w:spacing w:line="400" w:lineRule="exact"/>
        <w:rPr>
          <w:rFonts w:ascii="標楷體" w:eastAsia="標楷體" w:hAnsi="標楷體" w:cs="DFKaiShu-SB-Estd-BF"/>
          <w:kern w:val="0"/>
          <w:szCs w:val="24"/>
        </w:rPr>
      </w:pPr>
      <w:r>
        <w:rPr>
          <w:rFonts w:ascii="標楷體" w:eastAsia="標楷體" w:hAnsi="標楷體" w:cs="DFKaiShu-SB-Estd-BF" w:hint="eastAsia"/>
          <w:kern w:val="0"/>
          <w:szCs w:val="24"/>
        </w:rPr>
        <w:t xml:space="preserve">    </w:t>
      </w:r>
      <w:r w:rsidR="00C545F5" w:rsidRPr="008D54D9">
        <w:rPr>
          <w:rFonts w:ascii="標楷體" w:eastAsia="標楷體" w:hAnsi="標楷體" w:cs="DFKaiShu-SB-Estd-BF" w:hint="eastAsia"/>
          <w:kern w:val="0"/>
          <w:szCs w:val="24"/>
        </w:rPr>
        <w:t>相關職類乙、丙級技術士證照為目標。</w:t>
      </w:r>
    </w:p>
    <w:p w:rsidR="00C545F5" w:rsidRPr="008D54D9" w:rsidRDefault="00C545F5" w:rsidP="006A700F">
      <w:pPr>
        <w:autoSpaceDE w:val="0"/>
        <w:autoSpaceDN w:val="0"/>
        <w:adjustRightInd w:val="0"/>
        <w:spacing w:line="400" w:lineRule="exact"/>
        <w:rPr>
          <w:rFonts w:ascii="標楷體" w:eastAsia="標楷體" w:hAnsi="標楷體" w:cs="DFKaiShu-SB-Estd-BF"/>
          <w:kern w:val="0"/>
          <w:szCs w:val="24"/>
        </w:rPr>
      </w:pPr>
      <w:r w:rsidRPr="008D54D9">
        <w:rPr>
          <w:rFonts w:ascii="標楷體" w:eastAsia="標楷體" w:hAnsi="標楷體" w:cs="DFKaiShu-SB-Estd-BF" w:hint="eastAsia"/>
          <w:kern w:val="0"/>
          <w:szCs w:val="24"/>
        </w:rPr>
        <w:t>五、輔導對象：</w:t>
      </w:r>
    </w:p>
    <w:p w:rsidR="00C545F5" w:rsidRPr="008D54D9" w:rsidRDefault="006A700F" w:rsidP="006A700F">
      <w:pPr>
        <w:autoSpaceDE w:val="0"/>
        <w:autoSpaceDN w:val="0"/>
        <w:adjustRightInd w:val="0"/>
        <w:spacing w:line="400" w:lineRule="exact"/>
        <w:rPr>
          <w:rFonts w:ascii="標楷體" w:eastAsia="標楷體" w:hAnsi="標楷體" w:cs="DFKaiShu-SB-Estd-BF"/>
          <w:kern w:val="0"/>
          <w:szCs w:val="24"/>
        </w:rPr>
      </w:pPr>
      <w:r w:rsidRPr="008D54D9">
        <w:rPr>
          <w:rFonts w:ascii="標楷體" w:eastAsia="標楷體" w:hAnsi="標楷體" w:cs="DFKaiShu-SB-Estd-BF" w:hint="eastAsia"/>
          <w:kern w:val="0"/>
          <w:szCs w:val="24"/>
        </w:rPr>
        <w:t xml:space="preserve">    </w:t>
      </w:r>
      <w:r w:rsidR="00C545F5" w:rsidRPr="008D54D9">
        <w:rPr>
          <w:rFonts w:ascii="標楷體" w:eastAsia="標楷體" w:hAnsi="標楷體" w:cs="DFKaiShu-SB-Estd-BF"/>
          <w:kern w:val="0"/>
          <w:szCs w:val="24"/>
        </w:rPr>
        <w:t>(</w:t>
      </w:r>
      <w:proofErr w:type="gramStart"/>
      <w:r w:rsidR="00C545F5" w:rsidRPr="008D54D9">
        <w:rPr>
          <w:rFonts w:ascii="標楷體" w:eastAsia="標楷體" w:hAnsi="標楷體" w:cs="DFKaiShu-SB-Estd-BF" w:hint="eastAsia"/>
          <w:kern w:val="0"/>
          <w:szCs w:val="24"/>
        </w:rPr>
        <w:t>一</w:t>
      </w:r>
      <w:proofErr w:type="gramEnd"/>
      <w:r w:rsidR="00C545F5" w:rsidRPr="008D54D9">
        <w:rPr>
          <w:rFonts w:ascii="標楷體" w:eastAsia="標楷體" w:hAnsi="標楷體" w:cs="DFKaiShu-SB-Estd-BF"/>
          <w:kern w:val="0"/>
          <w:szCs w:val="24"/>
        </w:rPr>
        <w:t>)</w:t>
      </w:r>
      <w:r w:rsidR="00C545F5" w:rsidRPr="008D54D9">
        <w:rPr>
          <w:rFonts w:ascii="標楷體" w:eastAsia="標楷體" w:hAnsi="標楷體" w:cs="DFKaiShu-SB-Estd-BF" w:hint="eastAsia"/>
          <w:kern w:val="0"/>
          <w:szCs w:val="24"/>
        </w:rPr>
        <w:t>全體一年級學生。</w:t>
      </w:r>
    </w:p>
    <w:p w:rsidR="008D54D9" w:rsidRDefault="006A700F" w:rsidP="006A700F">
      <w:pPr>
        <w:autoSpaceDE w:val="0"/>
        <w:autoSpaceDN w:val="0"/>
        <w:adjustRightInd w:val="0"/>
        <w:spacing w:line="400" w:lineRule="exact"/>
        <w:rPr>
          <w:rFonts w:ascii="標楷體" w:eastAsia="標楷體" w:hAnsi="標楷體" w:cs="DFKaiShu-SB-Estd-BF"/>
          <w:kern w:val="0"/>
          <w:szCs w:val="24"/>
        </w:rPr>
      </w:pPr>
      <w:r w:rsidRPr="008D54D9">
        <w:rPr>
          <w:rFonts w:ascii="標楷體" w:eastAsia="標楷體" w:hAnsi="標楷體" w:cs="DFKaiShu-SB-Estd-BF" w:hint="eastAsia"/>
          <w:kern w:val="0"/>
          <w:szCs w:val="24"/>
        </w:rPr>
        <w:t xml:space="preserve">    </w:t>
      </w:r>
      <w:r w:rsidR="00C545F5" w:rsidRPr="008D54D9">
        <w:rPr>
          <w:rFonts w:ascii="標楷體" w:eastAsia="標楷體" w:hAnsi="標楷體" w:cs="DFKaiShu-SB-Estd-BF"/>
          <w:kern w:val="0"/>
          <w:szCs w:val="24"/>
        </w:rPr>
        <w:t>(</w:t>
      </w:r>
      <w:r w:rsidR="00C545F5" w:rsidRPr="008D54D9">
        <w:rPr>
          <w:rFonts w:ascii="標楷體" w:eastAsia="標楷體" w:hAnsi="標楷體" w:cs="DFKaiShu-SB-Estd-BF" w:hint="eastAsia"/>
          <w:kern w:val="0"/>
          <w:szCs w:val="24"/>
        </w:rPr>
        <w:t>二</w:t>
      </w:r>
      <w:r w:rsidR="00C545F5" w:rsidRPr="008D54D9">
        <w:rPr>
          <w:rFonts w:ascii="標楷體" w:eastAsia="標楷體" w:hAnsi="標楷體" w:cs="DFKaiShu-SB-Estd-BF"/>
          <w:kern w:val="0"/>
          <w:szCs w:val="24"/>
        </w:rPr>
        <w:t>)</w:t>
      </w:r>
      <w:r w:rsidR="00C545F5" w:rsidRPr="008D54D9">
        <w:rPr>
          <w:rFonts w:ascii="標楷體" w:eastAsia="標楷體" w:hAnsi="標楷體" w:cs="DFKaiShu-SB-Estd-BF" w:hint="eastAsia"/>
          <w:kern w:val="0"/>
          <w:szCs w:val="24"/>
        </w:rPr>
        <w:t>曾參加丙級技術士技能檢定之二、三年級學生仍未通過者，得提出申請，由科主任</w:t>
      </w:r>
    </w:p>
    <w:p w:rsidR="00C545F5" w:rsidRPr="008D54D9" w:rsidRDefault="008D54D9" w:rsidP="006A700F">
      <w:pPr>
        <w:autoSpaceDE w:val="0"/>
        <w:autoSpaceDN w:val="0"/>
        <w:adjustRightInd w:val="0"/>
        <w:spacing w:line="400" w:lineRule="exact"/>
        <w:rPr>
          <w:rFonts w:ascii="標楷體" w:eastAsia="標楷體" w:hAnsi="標楷體" w:cs="DFKaiShu-SB-Estd-BF"/>
          <w:kern w:val="0"/>
          <w:szCs w:val="24"/>
        </w:rPr>
      </w:pPr>
      <w:r>
        <w:rPr>
          <w:rFonts w:ascii="標楷體" w:eastAsia="標楷體" w:hAnsi="標楷體" w:cs="DFKaiShu-SB-Estd-BF" w:hint="eastAsia"/>
          <w:kern w:val="0"/>
          <w:szCs w:val="24"/>
        </w:rPr>
        <w:t xml:space="preserve">        </w:t>
      </w:r>
      <w:r w:rsidR="00C545F5" w:rsidRPr="008D54D9">
        <w:rPr>
          <w:rFonts w:ascii="標楷體" w:eastAsia="標楷體" w:hAnsi="標楷體" w:cs="DFKaiShu-SB-Estd-BF" w:hint="eastAsia"/>
          <w:kern w:val="0"/>
          <w:szCs w:val="24"/>
        </w:rPr>
        <w:t>推薦該職類之任課教師統一實施加強輔導。</w:t>
      </w:r>
    </w:p>
    <w:p w:rsidR="008D54D9" w:rsidRDefault="006A700F" w:rsidP="006A700F">
      <w:pPr>
        <w:autoSpaceDE w:val="0"/>
        <w:autoSpaceDN w:val="0"/>
        <w:adjustRightInd w:val="0"/>
        <w:spacing w:line="400" w:lineRule="exact"/>
        <w:rPr>
          <w:rFonts w:ascii="標楷體" w:eastAsia="標楷體" w:hAnsi="標楷體" w:cs="DFKaiShu-SB-Estd-BF"/>
          <w:kern w:val="0"/>
          <w:szCs w:val="24"/>
        </w:rPr>
      </w:pPr>
      <w:r w:rsidRPr="008D54D9">
        <w:rPr>
          <w:rFonts w:ascii="標楷體" w:eastAsia="標楷體" w:hAnsi="標楷體" w:cs="DFKaiShu-SB-Estd-BF" w:hint="eastAsia"/>
          <w:kern w:val="0"/>
          <w:szCs w:val="24"/>
        </w:rPr>
        <w:t xml:space="preserve">    </w:t>
      </w:r>
      <w:r w:rsidR="00C545F5" w:rsidRPr="008D54D9">
        <w:rPr>
          <w:rFonts w:ascii="標楷體" w:eastAsia="標楷體" w:hAnsi="標楷體" w:cs="DFKaiShu-SB-Estd-BF"/>
          <w:kern w:val="0"/>
          <w:szCs w:val="24"/>
        </w:rPr>
        <w:t>(</w:t>
      </w:r>
      <w:r w:rsidR="00C545F5" w:rsidRPr="008D54D9">
        <w:rPr>
          <w:rFonts w:ascii="標楷體" w:eastAsia="標楷體" w:hAnsi="標楷體" w:cs="DFKaiShu-SB-Estd-BF" w:hint="eastAsia"/>
          <w:kern w:val="0"/>
          <w:szCs w:val="24"/>
        </w:rPr>
        <w:t>三</w:t>
      </w:r>
      <w:r w:rsidR="00C545F5" w:rsidRPr="008D54D9">
        <w:rPr>
          <w:rFonts w:ascii="標楷體" w:eastAsia="標楷體" w:hAnsi="標楷體" w:cs="DFKaiShu-SB-Estd-BF"/>
          <w:kern w:val="0"/>
          <w:szCs w:val="24"/>
        </w:rPr>
        <w:t>)</w:t>
      </w:r>
      <w:r w:rsidR="00C545F5" w:rsidRPr="008D54D9">
        <w:rPr>
          <w:rFonts w:ascii="標楷體" w:eastAsia="標楷體" w:hAnsi="標楷體" w:cs="DFKaiShu-SB-Estd-BF" w:hint="eastAsia"/>
          <w:kern w:val="0"/>
          <w:szCs w:val="24"/>
        </w:rPr>
        <w:t>對於特殊</w:t>
      </w:r>
      <w:r w:rsidR="00C545F5" w:rsidRPr="008D54D9">
        <w:rPr>
          <w:rFonts w:ascii="標楷體" w:eastAsia="標楷體" w:hAnsi="標楷體" w:cs="DFKaiShu-SB-Estd-BF"/>
          <w:kern w:val="0"/>
          <w:szCs w:val="24"/>
        </w:rPr>
        <w:t>(</w:t>
      </w:r>
      <w:r w:rsidR="00C545F5" w:rsidRPr="008D54D9">
        <w:rPr>
          <w:rFonts w:ascii="標楷體" w:eastAsia="標楷體" w:hAnsi="標楷體" w:cs="DFKaiShu-SB-Estd-BF" w:hint="eastAsia"/>
          <w:kern w:val="0"/>
          <w:szCs w:val="24"/>
        </w:rPr>
        <w:t>如身心障礙、學習障礙</w:t>
      </w:r>
      <w:r w:rsidR="00C545F5" w:rsidRPr="008D54D9">
        <w:rPr>
          <w:rFonts w:ascii="標楷體" w:eastAsia="標楷體" w:hAnsi="標楷體" w:cs="DFKaiShu-SB-Estd-BF"/>
          <w:kern w:val="0"/>
          <w:szCs w:val="24"/>
        </w:rPr>
        <w:t>)</w:t>
      </w:r>
      <w:r w:rsidR="00C545F5" w:rsidRPr="008D54D9">
        <w:rPr>
          <w:rFonts w:ascii="標楷體" w:eastAsia="標楷體" w:hAnsi="標楷體" w:cs="DFKaiShu-SB-Estd-BF" w:hint="eastAsia"/>
          <w:kern w:val="0"/>
          <w:szCs w:val="24"/>
        </w:rPr>
        <w:t>學生或未能達到預期能力水準之學生，應施予補</w:t>
      </w:r>
    </w:p>
    <w:p w:rsidR="00C545F5" w:rsidRPr="008D54D9" w:rsidRDefault="008D54D9" w:rsidP="006A700F">
      <w:pPr>
        <w:autoSpaceDE w:val="0"/>
        <w:autoSpaceDN w:val="0"/>
        <w:adjustRightInd w:val="0"/>
        <w:spacing w:line="400" w:lineRule="exact"/>
        <w:rPr>
          <w:rFonts w:ascii="標楷體" w:eastAsia="標楷體" w:hAnsi="標楷體" w:cs="DFKaiShu-SB-Estd-BF"/>
          <w:kern w:val="0"/>
          <w:szCs w:val="24"/>
        </w:rPr>
      </w:pPr>
      <w:r>
        <w:rPr>
          <w:rFonts w:ascii="標楷體" w:eastAsia="標楷體" w:hAnsi="標楷體" w:cs="DFKaiShu-SB-Estd-BF" w:hint="eastAsia"/>
          <w:kern w:val="0"/>
          <w:szCs w:val="24"/>
        </w:rPr>
        <w:t xml:space="preserve">        </w:t>
      </w:r>
      <w:r w:rsidR="00C545F5" w:rsidRPr="008D54D9">
        <w:rPr>
          <w:rFonts w:ascii="標楷體" w:eastAsia="標楷體" w:hAnsi="標楷體" w:cs="DFKaiShu-SB-Estd-BF" w:hint="eastAsia"/>
          <w:kern w:val="0"/>
          <w:szCs w:val="24"/>
        </w:rPr>
        <w:t>救教學加強輔導。</w:t>
      </w:r>
    </w:p>
    <w:p w:rsidR="00C545F5" w:rsidRPr="008D54D9" w:rsidRDefault="00C545F5" w:rsidP="006A700F">
      <w:pPr>
        <w:autoSpaceDE w:val="0"/>
        <w:autoSpaceDN w:val="0"/>
        <w:adjustRightInd w:val="0"/>
        <w:spacing w:line="400" w:lineRule="exact"/>
        <w:rPr>
          <w:rFonts w:ascii="標楷體" w:eastAsia="標楷體" w:hAnsi="標楷體" w:cs="DFKaiShu-SB-Estd-BF"/>
          <w:kern w:val="0"/>
          <w:szCs w:val="24"/>
        </w:rPr>
      </w:pPr>
      <w:r w:rsidRPr="008D54D9">
        <w:rPr>
          <w:rFonts w:ascii="標楷體" w:eastAsia="標楷體" w:hAnsi="標楷體" w:cs="DFKaiShu-SB-Estd-BF" w:hint="eastAsia"/>
          <w:kern w:val="0"/>
          <w:szCs w:val="24"/>
        </w:rPr>
        <w:t>六、輔導職類及進度：</w:t>
      </w:r>
    </w:p>
    <w:p w:rsidR="008D54D9" w:rsidRDefault="006A700F" w:rsidP="006A700F">
      <w:pPr>
        <w:autoSpaceDE w:val="0"/>
        <w:autoSpaceDN w:val="0"/>
        <w:adjustRightInd w:val="0"/>
        <w:spacing w:line="400" w:lineRule="exact"/>
        <w:rPr>
          <w:rFonts w:ascii="標楷體" w:eastAsia="標楷體" w:hAnsi="標楷體" w:cs="DFKaiShu-SB-Estd-BF"/>
          <w:kern w:val="0"/>
          <w:szCs w:val="24"/>
        </w:rPr>
      </w:pPr>
      <w:r w:rsidRPr="008D54D9">
        <w:rPr>
          <w:rFonts w:ascii="標楷體" w:eastAsia="標楷體" w:hAnsi="標楷體" w:cs="DFKaiShu-SB-Estd-BF" w:hint="eastAsia"/>
          <w:kern w:val="0"/>
          <w:szCs w:val="24"/>
        </w:rPr>
        <w:t xml:space="preserve">    </w:t>
      </w:r>
      <w:r w:rsidR="00C545F5" w:rsidRPr="008D54D9">
        <w:rPr>
          <w:rFonts w:ascii="標楷體" w:eastAsia="標楷體" w:hAnsi="標楷體" w:cs="DFKaiShu-SB-Estd-BF"/>
          <w:kern w:val="0"/>
          <w:szCs w:val="24"/>
        </w:rPr>
        <w:t>(</w:t>
      </w:r>
      <w:proofErr w:type="gramStart"/>
      <w:r w:rsidR="00C545F5" w:rsidRPr="008D54D9">
        <w:rPr>
          <w:rFonts w:ascii="標楷體" w:eastAsia="標楷體" w:hAnsi="標楷體" w:cs="DFKaiShu-SB-Estd-BF" w:hint="eastAsia"/>
          <w:kern w:val="0"/>
          <w:szCs w:val="24"/>
        </w:rPr>
        <w:t>一</w:t>
      </w:r>
      <w:proofErr w:type="gramEnd"/>
      <w:r w:rsidR="00C545F5" w:rsidRPr="008D54D9">
        <w:rPr>
          <w:rFonts w:ascii="標楷體" w:eastAsia="標楷體" w:hAnsi="標楷體" w:cs="DFKaiShu-SB-Estd-BF"/>
          <w:kern w:val="0"/>
          <w:szCs w:val="24"/>
        </w:rPr>
        <w:t>)</w:t>
      </w:r>
      <w:r w:rsidR="00C545F5" w:rsidRPr="008D54D9">
        <w:rPr>
          <w:rFonts w:ascii="標楷體" w:eastAsia="標楷體" w:hAnsi="標楷體" w:cs="DFKaiShu-SB-Estd-BF" w:hint="eastAsia"/>
          <w:kern w:val="0"/>
          <w:szCs w:val="24"/>
        </w:rPr>
        <w:t>依各科課程屬性，由科主任於教學研究會中召集任課老師共同擬訂輔導進度及計</w:t>
      </w:r>
    </w:p>
    <w:p w:rsidR="00C545F5" w:rsidRPr="008D54D9" w:rsidRDefault="008D54D9" w:rsidP="006A700F">
      <w:pPr>
        <w:autoSpaceDE w:val="0"/>
        <w:autoSpaceDN w:val="0"/>
        <w:adjustRightInd w:val="0"/>
        <w:spacing w:line="400" w:lineRule="exact"/>
        <w:rPr>
          <w:rFonts w:ascii="標楷體" w:eastAsia="標楷體" w:hAnsi="標楷體" w:cs="DFKaiShu-SB-Estd-BF"/>
          <w:kern w:val="0"/>
          <w:szCs w:val="24"/>
        </w:rPr>
      </w:pPr>
      <w:r>
        <w:rPr>
          <w:rFonts w:ascii="標楷體" w:eastAsia="標楷體" w:hAnsi="標楷體" w:cs="DFKaiShu-SB-Estd-BF" w:hint="eastAsia"/>
          <w:kern w:val="0"/>
          <w:szCs w:val="24"/>
        </w:rPr>
        <w:t xml:space="preserve">        </w:t>
      </w:r>
      <w:r w:rsidR="00C545F5" w:rsidRPr="008D54D9">
        <w:rPr>
          <w:rFonts w:ascii="標楷體" w:eastAsia="標楷體" w:hAnsi="標楷體" w:cs="DFKaiShu-SB-Estd-BF" w:hint="eastAsia"/>
          <w:kern w:val="0"/>
          <w:szCs w:val="24"/>
        </w:rPr>
        <w:t>畫。</w:t>
      </w:r>
    </w:p>
    <w:p w:rsidR="008D54D9" w:rsidRDefault="006A700F" w:rsidP="006A700F">
      <w:pPr>
        <w:tabs>
          <w:tab w:val="left" w:pos="567"/>
        </w:tabs>
        <w:autoSpaceDE w:val="0"/>
        <w:autoSpaceDN w:val="0"/>
        <w:adjustRightInd w:val="0"/>
        <w:spacing w:line="400" w:lineRule="exact"/>
        <w:rPr>
          <w:rFonts w:ascii="標楷體" w:eastAsia="標楷體" w:hAnsi="標楷體" w:cs="DFKaiShu-SB-Estd-BF"/>
          <w:kern w:val="0"/>
          <w:szCs w:val="24"/>
        </w:rPr>
      </w:pPr>
      <w:r w:rsidRPr="008D54D9">
        <w:rPr>
          <w:rFonts w:ascii="標楷體" w:eastAsia="標楷體" w:hAnsi="標楷體" w:cs="DFKaiShu-SB-Estd-BF" w:hint="eastAsia"/>
          <w:kern w:val="0"/>
          <w:szCs w:val="24"/>
        </w:rPr>
        <w:t xml:space="preserve">    </w:t>
      </w:r>
      <w:r w:rsidR="00C545F5" w:rsidRPr="008D54D9">
        <w:rPr>
          <w:rFonts w:ascii="標楷體" w:eastAsia="標楷體" w:hAnsi="標楷體" w:cs="DFKaiShu-SB-Estd-BF"/>
          <w:kern w:val="0"/>
          <w:szCs w:val="24"/>
        </w:rPr>
        <w:t>(</w:t>
      </w:r>
      <w:r w:rsidR="00C545F5" w:rsidRPr="008D54D9">
        <w:rPr>
          <w:rFonts w:ascii="標楷體" w:eastAsia="標楷體" w:hAnsi="標楷體" w:cs="DFKaiShu-SB-Estd-BF" w:hint="eastAsia"/>
          <w:kern w:val="0"/>
          <w:szCs w:val="24"/>
        </w:rPr>
        <w:t>二</w:t>
      </w:r>
      <w:r w:rsidR="00C545F5" w:rsidRPr="008D54D9">
        <w:rPr>
          <w:rFonts w:ascii="標楷體" w:eastAsia="標楷體" w:hAnsi="標楷體" w:cs="DFKaiShu-SB-Estd-BF"/>
          <w:kern w:val="0"/>
          <w:szCs w:val="24"/>
        </w:rPr>
        <w:t>)</w:t>
      </w:r>
      <w:r w:rsidR="00C545F5" w:rsidRPr="008D54D9">
        <w:rPr>
          <w:rFonts w:ascii="標楷體" w:eastAsia="標楷體" w:hAnsi="標楷體" w:cs="DFKaiShu-SB-Estd-BF" w:hint="eastAsia"/>
          <w:kern w:val="0"/>
          <w:szCs w:val="24"/>
        </w:rPr>
        <w:t>教學進度表須繳至實習輔導處存查並提報教務處，輔導計畫中應明列加強輔導時間</w:t>
      </w:r>
    </w:p>
    <w:p w:rsidR="00C545F5" w:rsidRPr="008D54D9" w:rsidRDefault="008D54D9" w:rsidP="006A700F">
      <w:pPr>
        <w:tabs>
          <w:tab w:val="left" w:pos="567"/>
        </w:tabs>
        <w:autoSpaceDE w:val="0"/>
        <w:autoSpaceDN w:val="0"/>
        <w:adjustRightInd w:val="0"/>
        <w:spacing w:line="400" w:lineRule="exact"/>
        <w:rPr>
          <w:rFonts w:ascii="標楷體" w:eastAsia="標楷體" w:hAnsi="標楷體" w:cs="DFKaiShu-SB-Estd-BF"/>
          <w:kern w:val="0"/>
          <w:szCs w:val="24"/>
        </w:rPr>
      </w:pPr>
      <w:r>
        <w:rPr>
          <w:rFonts w:ascii="標楷體" w:eastAsia="標楷體" w:hAnsi="標楷體" w:cs="DFKaiShu-SB-Estd-BF" w:hint="eastAsia"/>
          <w:kern w:val="0"/>
          <w:szCs w:val="24"/>
        </w:rPr>
        <w:t xml:space="preserve">        </w:t>
      </w:r>
      <w:r w:rsidR="00C545F5" w:rsidRPr="008D54D9">
        <w:rPr>
          <w:rFonts w:ascii="標楷體" w:eastAsia="標楷體" w:hAnsi="標楷體" w:cs="DFKaiShu-SB-Estd-BF" w:hint="eastAsia"/>
          <w:kern w:val="0"/>
          <w:szCs w:val="24"/>
        </w:rPr>
        <w:t>及評量時間，評量後並將題目及成績條一份送交實習備查。</w:t>
      </w:r>
    </w:p>
    <w:p w:rsidR="00C545F5" w:rsidRPr="008D54D9" w:rsidRDefault="00C545F5" w:rsidP="006A700F">
      <w:pPr>
        <w:autoSpaceDE w:val="0"/>
        <w:autoSpaceDN w:val="0"/>
        <w:adjustRightInd w:val="0"/>
        <w:spacing w:line="400" w:lineRule="exact"/>
        <w:rPr>
          <w:rFonts w:ascii="標楷體" w:eastAsia="標楷體" w:hAnsi="標楷體" w:cs="DFKaiShu-SB-Estd-BF"/>
          <w:kern w:val="0"/>
          <w:szCs w:val="24"/>
        </w:rPr>
      </w:pPr>
      <w:r w:rsidRPr="008D54D9">
        <w:rPr>
          <w:rFonts w:ascii="標楷體" w:eastAsia="標楷體" w:hAnsi="標楷體" w:cs="DFKaiShu-SB-Estd-BF" w:hint="eastAsia"/>
          <w:kern w:val="0"/>
          <w:szCs w:val="24"/>
        </w:rPr>
        <w:t>七、輔導方式：</w:t>
      </w:r>
    </w:p>
    <w:p w:rsidR="00C545F5" w:rsidRPr="008D54D9" w:rsidRDefault="006A700F" w:rsidP="006A700F">
      <w:pPr>
        <w:autoSpaceDE w:val="0"/>
        <w:autoSpaceDN w:val="0"/>
        <w:adjustRightInd w:val="0"/>
        <w:spacing w:line="400" w:lineRule="exact"/>
        <w:rPr>
          <w:rFonts w:ascii="標楷體" w:eastAsia="標楷體" w:hAnsi="標楷體" w:cs="DFKaiShu-SB-Estd-BF"/>
          <w:kern w:val="0"/>
          <w:szCs w:val="24"/>
        </w:rPr>
      </w:pPr>
      <w:r w:rsidRPr="008D54D9">
        <w:rPr>
          <w:rFonts w:ascii="標楷體" w:eastAsia="標楷體" w:hAnsi="標楷體" w:cs="DFKaiShu-SB-Estd-BF" w:hint="eastAsia"/>
          <w:kern w:val="0"/>
          <w:szCs w:val="24"/>
        </w:rPr>
        <w:t xml:space="preserve">    </w:t>
      </w:r>
      <w:r w:rsidR="00C545F5" w:rsidRPr="008D54D9">
        <w:rPr>
          <w:rFonts w:ascii="標楷體" w:eastAsia="標楷體" w:hAnsi="標楷體" w:cs="DFKaiShu-SB-Estd-BF"/>
          <w:kern w:val="0"/>
          <w:szCs w:val="24"/>
        </w:rPr>
        <w:t>(</w:t>
      </w:r>
      <w:proofErr w:type="gramStart"/>
      <w:r w:rsidR="00C545F5" w:rsidRPr="008D54D9">
        <w:rPr>
          <w:rFonts w:ascii="標楷體" w:eastAsia="標楷體" w:hAnsi="標楷體" w:cs="DFKaiShu-SB-Estd-BF" w:hint="eastAsia"/>
          <w:kern w:val="0"/>
          <w:szCs w:val="24"/>
        </w:rPr>
        <w:t>一</w:t>
      </w:r>
      <w:proofErr w:type="gramEnd"/>
      <w:r w:rsidR="00C545F5" w:rsidRPr="008D54D9">
        <w:rPr>
          <w:rFonts w:ascii="標楷體" w:eastAsia="標楷體" w:hAnsi="標楷體" w:cs="DFKaiShu-SB-Estd-BF"/>
          <w:kern w:val="0"/>
          <w:szCs w:val="24"/>
        </w:rPr>
        <w:t>)</w:t>
      </w:r>
      <w:r w:rsidR="00C545F5" w:rsidRPr="008D54D9">
        <w:rPr>
          <w:rFonts w:ascii="標楷體" w:eastAsia="標楷體" w:hAnsi="標楷體" w:cs="DFKaiShu-SB-Estd-BF" w:hint="eastAsia"/>
          <w:kern w:val="0"/>
          <w:szCs w:val="24"/>
        </w:rPr>
        <w:t>平時輔導：利用實習或與檢定職類有關之專業技能科目上課時間內輔導。</w:t>
      </w:r>
    </w:p>
    <w:p w:rsidR="008D54D9" w:rsidRDefault="006A700F" w:rsidP="006A700F">
      <w:pPr>
        <w:autoSpaceDE w:val="0"/>
        <w:autoSpaceDN w:val="0"/>
        <w:adjustRightInd w:val="0"/>
        <w:spacing w:line="400" w:lineRule="exact"/>
        <w:rPr>
          <w:rFonts w:ascii="標楷體" w:eastAsia="標楷體" w:hAnsi="標楷體" w:cs="DFKaiShu-SB-Estd-BF"/>
          <w:kern w:val="0"/>
          <w:szCs w:val="24"/>
        </w:rPr>
      </w:pPr>
      <w:r w:rsidRPr="008D54D9">
        <w:rPr>
          <w:rFonts w:ascii="標楷體" w:eastAsia="標楷體" w:hAnsi="標楷體" w:cs="DFKaiShu-SB-Estd-BF" w:hint="eastAsia"/>
          <w:kern w:val="0"/>
          <w:szCs w:val="24"/>
        </w:rPr>
        <w:t xml:space="preserve">    </w:t>
      </w:r>
      <w:r w:rsidR="00C545F5" w:rsidRPr="008D54D9">
        <w:rPr>
          <w:rFonts w:ascii="標楷體" w:eastAsia="標楷體" w:hAnsi="標楷體" w:cs="DFKaiShu-SB-Estd-BF"/>
          <w:kern w:val="0"/>
          <w:szCs w:val="24"/>
        </w:rPr>
        <w:t>(</w:t>
      </w:r>
      <w:r w:rsidR="00C545F5" w:rsidRPr="008D54D9">
        <w:rPr>
          <w:rFonts w:ascii="標楷體" w:eastAsia="標楷體" w:hAnsi="標楷體" w:cs="DFKaiShu-SB-Estd-BF" w:hint="eastAsia"/>
          <w:kern w:val="0"/>
          <w:szCs w:val="24"/>
        </w:rPr>
        <w:t>二</w:t>
      </w:r>
      <w:r w:rsidR="00C545F5" w:rsidRPr="008D54D9">
        <w:rPr>
          <w:rFonts w:ascii="標楷體" w:eastAsia="標楷體" w:hAnsi="標楷體" w:cs="DFKaiShu-SB-Estd-BF"/>
          <w:kern w:val="0"/>
          <w:szCs w:val="24"/>
        </w:rPr>
        <w:t>)</w:t>
      </w:r>
      <w:r w:rsidR="00C545F5" w:rsidRPr="008D54D9">
        <w:rPr>
          <w:rFonts w:ascii="標楷體" w:eastAsia="標楷體" w:hAnsi="標楷體" w:cs="DFKaiShu-SB-Estd-BF" w:hint="eastAsia"/>
          <w:kern w:val="0"/>
          <w:szCs w:val="24"/>
        </w:rPr>
        <w:t>加強輔導：於學科測試前一個月、術科測試前二</w:t>
      </w:r>
      <w:proofErr w:type="gramStart"/>
      <w:r w:rsidR="00C545F5" w:rsidRPr="008D54D9">
        <w:rPr>
          <w:rFonts w:ascii="標楷體" w:eastAsia="標楷體" w:hAnsi="標楷體" w:cs="DFKaiShu-SB-Estd-BF" w:hint="eastAsia"/>
          <w:kern w:val="0"/>
          <w:szCs w:val="24"/>
        </w:rPr>
        <w:t>個</w:t>
      </w:r>
      <w:proofErr w:type="gramEnd"/>
      <w:r w:rsidR="00C545F5" w:rsidRPr="008D54D9">
        <w:rPr>
          <w:rFonts w:ascii="標楷體" w:eastAsia="標楷體" w:hAnsi="標楷體" w:cs="DFKaiShu-SB-Estd-BF" w:hint="eastAsia"/>
          <w:kern w:val="0"/>
          <w:szCs w:val="24"/>
        </w:rPr>
        <w:t>月，可利用週六下午或星期假日</w:t>
      </w:r>
      <w:r w:rsidR="00D44501" w:rsidRPr="008D54D9">
        <w:rPr>
          <w:rFonts w:ascii="標楷體" w:eastAsia="標楷體" w:hAnsi="標楷體" w:cs="DFKaiShu-SB-Estd-BF" w:hint="eastAsia"/>
          <w:kern w:val="0"/>
          <w:szCs w:val="24"/>
        </w:rPr>
        <w:t>、</w:t>
      </w:r>
    </w:p>
    <w:p w:rsidR="0077223F" w:rsidRDefault="0077223F" w:rsidP="006A700F">
      <w:pPr>
        <w:autoSpaceDE w:val="0"/>
        <w:autoSpaceDN w:val="0"/>
        <w:adjustRightInd w:val="0"/>
        <w:spacing w:line="400" w:lineRule="exact"/>
        <w:rPr>
          <w:rFonts w:ascii="標楷體" w:eastAsia="標楷體" w:hAnsi="標楷體" w:cs="DFKaiShu-SB-Estd-BF"/>
          <w:kern w:val="0"/>
          <w:szCs w:val="24"/>
        </w:rPr>
      </w:pPr>
      <w:r>
        <w:rPr>
          <w:rFonts w:ascii="標楷體" w:eastAsia="標楷體" w:hAnsi="標楷體" w:cs="DFKaiShu-SB-Estd-BF" w:hint="eastAsia"/>
          <w:kern w:val="0"/>
          <w:szCs w:val="24"/>
        </w:rPr>
        <w:t xml:space="preserve">        </w:t>
      </w:r>
      <w:r w:rsidR="00D44501" w:rsidRPr="008D54D9">
        <w:rPr>
          <w:rFonts w:ascii="標楷體" w:eastAsia="標楷體" w:hAnsi="標楷體" w:cs="DFKaiShu-SB-Estd-BF" w:hint="eastAsia"/>
          <w:kern w:val="0"/>
          <w:szCs w:val="24"/>
        </w:rPr>
        <w:t>寒暑假</w:t>
      </w:r>
      <w:r w:rsidR="00C545F5" w:rsidRPr="008D54D9">
        <w:rPr>
          <w:rFonts w:ascii="標楷體" w:eastAsia="標楷體" w:hAnsi="標楷體" w:cs="DFKaiShu-SB-Estd-BF" w:hint="eastAsia"/>
          <w:kern w:val="0"/>
          <w:szCs w:val="24"/>
        </w:rPr>
        <w:t>加強輔導，另外早讀及</w:t>
      </w:r>
      <w:proofErr w:type="gramStart"/>
      <w:r w:rsidR="00C545F5" w:rsidRPr="008D54D9">
        <w:rPr>
          <w:rFonts w:ascii="標楷體" w:eastAsia="標楷體" w:hAnsi="標楷體" w:cs="DFKaiShu-SB-Estd-BF" w:hint="eastAsia"/>
          <w:kern w:val="0"/>
          <w:szCs w:val="24"/>
        </w:rPr>
        <w:t>週</w:t>
      </w:r>
      <w:proofErr w:type="gramEnd"/>
      <w:r w:rsidR="00C545F5" w:rsidRPr="008D54D9">
        <w:rPr>
          <w:rFonts w:ascii="標楷體" w:eastAsia="標楷體" w:hAnsi="標楷體" w:cs="DFKaiShu-SB-Estd-BF" w:hint="eastAsia"/>
          <w:kern w:val="0"/>
          <w:szCs w:val="24"/>
        </w:rPr>
        <w:t>、班會導師運用時間</w:t>
      </w:r>
      <w:r w:rsidR="00D44501" w:rsidRPr="008D54D9">
        <w:rPr>
          <w:rFonts w:ascii="標楷體" w:eastAsia="標楷體" w:hAnsi="標楷體" w:cs="DFKaiShu-SB-Estd-BF" w:hint="eastAsia"/>
          <w:kern w:val="0"/>
          <w:szCs w:val="24"/>
        </w:rPr>
        <w:t>、社團</w:t>
      </w:r>
      <w:r w:rsidR="00C545F5" w:rsidRPr="008D54D9">
        <w:rPr>
          <w:rFonts w:ascii="標楷體" w:eastAsia="標楷體" w:hAnsi="標楷體" w:cs="DFKaiShu-SB-Estd-BF" w:hint="eastAsia"/>
          <w:kern w:val="0"/>
          <w:szCs w:val="24"/>
        </w:rPr>
        <w:t>或放學後之時間亦可利</w:t>
      </w:r>
    </w:p>
    <w:p w:rsidR="00C545F5" w:rsidRPr="008D54D9" w:rsidRDefault="0077223F" w:rsidP="006A700F">
      <w:pPr>
        <w:autoSpaceDE w:val="0"/>
        <w:autoSpaceDN w:val="0"/>
        <w:adjustRightInd w:val="0"/>
        <w:spacing w:line="400" w:lineRule="exact"/>
        <w:rPr>
          <w:rFonts w:ascii="標楷體" w:eastAsia="標楷體" w:hAnsi="標楷體" w:cs="DFKaiShu-SB-Estd-BF"/>
          <w:kern w:val="0"/>
          <w:szCs w:val="24"/>
        </w:rPr>
      </w:pPr>
      <w:r>
        <w:rPr>
          <w:rFonts w:ascii="標楷體" w:eastAsia="標楷體" w:hAnsi="標楷體" w:cs="DFKaiShu-SB-Estd-BF" w:hint="eastAsia"/>
          <w:kern w:val="0"/>
          <w:szCs w:val="24"/>
        </w:rPr>
        <w:t xml:space="preserve">        </w:t>
      </w:r>
      <w:r w:rsidR="00C545F5" w:rsidRPr="008D54D9">
        <w:rPr>
          <w:rFonts w:ascii="標楷體" w:eastAsia="標楷體" w:hAnsi="標楷體" w:cs="DFKaiShu-SB-Estd-BF" w:hint="eastAsia"/>
          <w:kern w:val="0"/>
          <w:szCs w:val="24"/>
        </w:rPr>
        <w:t>用。</w:t>
      </w:r>
    </w:p>
    <w:p w:rsidR="008D54D9" w:rsidRDefault="006A700F" w:rsidP="006A700F">
      <w:pPr>
        <w:autoSpaceDE w:val="0"/>
        <w:autoSpaceDN w:val="0"/>
        <w:adjustRightInd w:val="0"/>
        <w:spacing w:line="400" w:lineRule="exact"/>
        <w:rPr>
          <w:rFonts w:ascii="標楷體" w:eastAsia="標楷體" w:hAnsi="標楷體" w:cs="DFKaiShu-SB-Estd-BF"/>
          <w:kern w:val="0"/>
          <w:szCs w:val="24"/>
        </w:rPr>
      </w:pPr>
      <w:r w:rsidRPr="008D54D9">
        <w:rPr>
          <w:rFonts w:ascii="標楷體" w:eastAsia="標楷體" w:hAnsi="標楷體" w:cs="DFKaiShu-SB-Estd-BF" w:hint="eastAsia"/>
          <w:kern w:val="0"/>
          <w:szCs w:val="24"/>
        </w:rPr>
        <w:t xml:space="preserve">    </w:t>
      </w:r>
      <w:r w:rsidR="00C545F5" w:rsidRPr="008D54D9">
        <w:rPr>
          <w:rFonts w:ascii="標楷體" w:eastAsia="標楷體" w:hAnsi="標楷體" w:cs="DFKaiShu-SB-Estd-BF"/>
          <w:kern w:val="0"/>
          <w:szCs w:val="24"/>
        </w:rPr>
        <w:t>(</w:t>
      </w:r>
      <w:r w:rsidR="00C545F5" w:rsidRPr="008D54D9">
        <w:rPr>
          <w:rFonts w:ascii="標楷體" w:eastAsia="標楷體" w:hAnsi="標楷體" w:cs="DFKaiShu-SB-Estd-BF" w:hint="eastAsia"/>
          <w:kern w:val="0"/>
          <w:szCs w:val="24"/>
        </w:rPr>
        <w:t>三</w:t>
      </w:r>
      <w:r w:rsidR="00C545F5" w:rsidRPr="008D54D9">
        <w:rPr>
          <w:rFonts w:ascii="標楷體" w:eastAsia="標楷體" w:hAnsi="標楷體" w:cs="DFKaiShu-SB-Estd-BF"/>
          <w:kern w:val="0"/>
          <w:szCs w:val="24"/>
        </w:rPr>
        <w:t>)</w:t>
      </w:r>
      <w:r w:rsidR="00C545F5" w:rsidRPr="008D54D9">
        <w:rPr>
          <w:rFonts w:ascii="標楷體" w:eastAsia="標楷體" w:hAnsi="標楷體" w:cs="DFKaiShu-SB-Estd-BF" w:hint="eastAsia"/>
          <w:kern w:val="0"/>
          <w:szCs w:val="24"/>
        </w:rPr>
        <w:t>集中輔導：由任課教師於各學期教學進度中，排定學科授課與術科實作課程，並定</w:t>
      </w:r>
    </w:p>
    <w:p w:rsidR="0077223F" w:rsidRDefault="0077223F" w:rsidP="008D54D9">
      <w:pPr>
        <w:tabs>
          <w:tab w:val="left" w:pos="1134"/>
        </w:tabs>
        <w:autoSpaceDE w:val="0"/>
        <w:autoSpaceDN w:val="0"/>
        <w:adjustRightInd w:val="0"/>
        <w:spacing w:line="400" w:lineRule="exact"/>
        <w:rPr>
          <w:rFonts w:ascii="標楷體" w:eastAsia="標楷體" w:hAnsi="標楷體" w:cs="DFKaiShu-SB-Estd-BF"/>
          <w:kern w:val="0"/>
          <w:szCs w:val="24"/>
        </w:rPr>
      </w:pPr>
      <w:r>
        <w:rPr>
          <w:rFonts w:ascii="標楷體" w:eastAsia="標楷體" w:hAnsi="標楷體" w:cs="DFKaiShu-SB-Estd-BF" w:hint="eastAsia"/>
          <w:kern w:val="0"/>
          <w:szCs w:val="24"/>
        </w:rPr>
        <w:lastRenderedPageBreak/>
        <w:t xml:space="preserve">        </w:t>
      </w:r>
      <w:r w:rsidR="00C545F5" w:rsidRPr="008D54D9">
        <w:rPr>
          <w:rFonts w:ascii="標楷體" w:eastAsia="標楷體" w:hAnsi="標楷體" w:cs="DFKaiShu-SB-Estd-BF" w:hint="eastAsia"/>
          <w:kern w:val="0"/>
          <w:szCs w:val="24"/>
        </w:rPr>
        <w:t>時舉行模擬測驗練習，以進行教學評量。如同一職類同年級有二班以上者，模擬測</w:t>
      </w:r>
    </w:p>
    <w:p w:rsidR="00C545F5" w:rsidRPr="008D54D9" w:rsidRDefault="0077223F" w:rsidP="008D54D9">
      <w:pPr>
        <w:tabs>
          <w:tab w:val="left" w:pos="1134"/>
        </w:tabs>
        <w:autoSpaceDE w:val="0"/>
        <w:autoSpaceDN w:val="0"/>
        <w:adjustRightInd w:val="0"/>
        <w:spacing w:line="400" w:lineRule="exact"/>
        <w:rPr>
          <w:rFonts w:ascii="標楷體" w:eastAsia="標楷體" w:hAnsi="標楷體" w:cs="DFKaiShu-SB-Estd-BF"/>
          <w:kern w:val="0"/>
          <w:szCs w:val="24"/>
        </w:rPr>
      </w:pPr>
      <w:r>
        <w:rPr>
          <w:rFonts w:ascii="標楷體" w:eastAsia="標楷體" w:hAnsi="標楷體" w:cs="DFKaiShu-SB-Estd-BF" w:hint="eastAsia"/>
          <w:kern w:val="0"/>
          <w:szCs w:val="24"/>
        </w:rPr>
        <w:t xml:space="preserve">        </w:t>
      </w:r>
      <w:proofErr w:type="gramStart"/>
      <w:r w:rsidR="00C545F5" w:rsidRPr="008D54D9">
        <w:rPr>
          <w:rFonts w:ascii="標楷體" w:eastAsia="標楷體" w:hAnsi="標楷體" w:cs="DFKaiShu-SB-Estd-BF" w:hint="eastAsia"/>
          <w:kern w:val="0"/>
          <w:szCs w:val="24"/>
        </w:rPr>
        <w:t>驗得合併</w:t>
      </w:r>
      <w:proofErr w:type="gramEnd"/>
      <w:r w:rsidR="00C545F5" w:rsidRPr="008D54D9">
        <w:rPr>
          <w:rFonts w:ascii="標楷體" w:eastAsia="標楷體" w:hAnsi="標楷體" w:cs="DFKaiShu-SB-Estd-BF" w:hint="eastAsia"/>
          <w:kern w:val="0"/>
          <w:szCs w:val="24"/>
        </w:rPr>
        <w:t>實施。</w:t>
      </w:r>
    </w:p>
    <w:p w:rsidR="008D54D9" w:rsidRDefault="006A700F" w:rsidP="006A700F">
      <w:pPr>
        <w:autoSpaceDE w:val="0"/>
        <w:autoSpaceDN w:val="0"/>
        <w:adjustRightInd w:val="0"/>
        <w:spacing w:line="400" w:lineRule="exact"/>
        <w:rPr>
          <w:rFonts w:ascii="標楷體" w:eastAsia="標楷體" w:hAnsi="標楷體" w:cs="DFKaiShu-SB-Estd-BF"/>
          <w:kern w:val="0"/>
          <w:szCs w:val="24"/>
        </w:rPr>
      </w:pPr>
      <w:r w:rsidRPr="008D54D9">
        <w:rPr>
          <w:rFonts w:ascii="標楷體" w:eastAsia="標楷體" w:hAnsi="標楷體" w:cs="DFKaiShu-SB-Estd-BF" w:hint="eastAsia"/>
          <w:kern w:val="0"/>
          <w:szCs w:val="24"/>
        </w:rPr>
        <w:t xml:space="preserve">    </w:t>
      </w:r>
      <w:r w:rsidR="00C545F5" w:rsidRPr="008D54D9">
        <w:rPr>
          <w:rFonts w:ascii="標楷體" w:eastAsia="標楷體" w:hAnsi="標楷體" w:cs="DFKaiShu-SB-Estd-BF"/>
          <w:kern w:val="0"/>
          <w:szCs w:val="24"/>
        </w:rPr>
        <w:t>(</w:t>
      </w:r>
      <w:r w:rsidR="00C545F5" w:rsidRPr="008D54D9">
        <w:rPr>
          <w:rFonts w:ascii="標楷體" w:eastAsia="標楷體" w:hAnsi="標楷體" w:cs="DFKaiShu-SB-Estd-BF" w:hint="eastAsia"/>
          <w:kern w:val="0"/>
          <w:szCs w:val="24"/>
        </w:rPr>
        <w:t>四</w:t>
      </w:r>
      <w:r w:rsidR="00C545F5" w:rsidRPr="008D54D9">
        <w:rPr>
          <w:rFonts w:ascii="標楷體" w:eastAsia="標楷體" w:hAnsi="標楷體" w:cs="DFKaiShu-SB-Estd-BF"/>
          <w:kern w:val="0"/>
          <w:szCs w:val="24"/>
        </w:rPr>
        <w:t>)</w:t>
      </w:r>
      <w:r w:rsidR="00C545F5" w:rsidRPr="008D54D9">
        <w:rPr>
          <w:rFonts w:ascii="標楷體" w:eastAsia="標楷體" w:hAnsi="標楷體" w:cs="DFKaiShu-SB-Estd-BF" w:hint="eastAsia"/>
          <w:kern w:val="0"/>
          <w:szCs w:val="24"/>
        </w:rPr>
        <w:t>個別輔導：利用上課時間，隨時實施個別輔導。亦可由任課教師</w:t>
      </w:r>
      <w:r w:rsidRPr="008D54D9">
        <w:rPr>
          <w:rFonts w:ascii="標楷體" w:eastAsia="標楷體" w:hAnsi="標楷體" w:cs="DFKaiShu-SB-Estd-BF" w:hint="eastAsia"/>
          <w:kern w:val="0"/>
          <w:szCs w:val="24"/>
        </w:rPr>
        <w:t xml:space="preserve"> </w:t>
      </w:r>
      <w:r w:rsidR="00C545F5" w:rsidRPr="008D54D9">
        <w:rPr>
          <w:rFonts w:ascii="標楷體" w:eastAsia="標楷體" w:hAnsi="標楷體" w:cs="DFKaiShu-SB-Estd-BF" w:hint="eastAsia"/>
          <w:kern w:val="0"/>
          <w:szCs w:val="24"/>
        </w:rPr>
        <w:t>提供自學教材或利</w:t>
      </w:r>
    </w:p>
    <w:p w:rsidR="00C545F5" w:rsidRPr="008D54D9" w:rsidRDefault="0077223F" w:rsidP="006A700F">
      <w:pPr>
        <w:autoSpaceDE w:val="0"/>
        <w:autoSpaceDN w:val="0"/>
        <w:adjustRightInd w:val="0"/>
        <w:spacing w:line="400" w:lineRule="exact"/>
        <w:rPr>
          <w:rFonts w:ascii="標楷體" w:eastAsia="標楷體" w:hAnsi="標楷體" w:cs="DFKaiShu-SB-Estd-BF"/>
          <w:kern w:val="0"/>
          <w:szCs w:val="24"/>
        </w:rPr>
      </w:pPr>
      <w:r>
        <w:rPr>
          <w:rFonts w:ascii="標楷體" w:eastAsia="標楷體" w:hAnsi="標楷體" w:cs="DFKaiShu-SB-Estd-BF" w:hint="eastAsia"/>
          <w:kern w:val="0"/>
          <w:szCs w:val="24"/>
        </w:rPr>
        <w:t xml:space="preserve">        </w:t>
      </w:r>
      <w:r w:rsidR="00C545F5" w:rsidRPr="008D54D9">
        <w:rPr>
          <w:rFonts w:ascii="標楷體" w:eastAsia="標楷體" w:hAnsi="標楷體" w:cs="DFKaiShu-SB-Estd-BF" w:hint="eastAsia"/>
          <w:kern w:val="0"/>
          <w:szCs w:val="24"/>
        </w:rPr>
        <w:t>用教學媒體等資源實施自學輔導補救教學。</w:t>
      </w:r>
    </w:p>
    <w:p w:rsidR="008D54D9" w:rsidRDefault="006A700F" w:rsidP="008D54D9">
      <w:pPr>
        <w:autoSpaceDE w:val="0"/>
        <w:autoSpaceDN w:val="0"/>
        <w:adjustRightInd w:val="0"/>
        <w:spacing w:line="400" w:lineRule="exact"/>
        <w:rPr>
          <w:rFonts w:ascii="標楷體" w:eastAsia="標楷體" w:hAnsi="標楷體" w:cs="DFKaiShu-SB-Estd-BF"/>
          <w:kern w:val="0"/>
          <w:szCs w:val="24"/>
        </w:rPr>
      </w:pPr>
      <w:r w:rsidRPr="008D54D9">
        <w:rPr>
          <w:rFonts w:ascii="標楷體" w:eastAsia="標楷體" w:hAnsi="標楷體" w:cs="DFKaiShu-SB-Estd-BF" w:hint="eastAsia"/>
          <w:kern w:val="0"/>
          <w:szCs w:val="24"/>
        </w:rPr>
        <w:t xml:space="preserve">    </w:t>
      </w:r>
      <w:r w:rsidR="00C545F5" w:rsidRPr="008D54D9">
        <w:rPr>
          <w:rFonts w:ascii="標楷體" w:eastAsia="標楷體" w:hAnsi="標楷體" w:cs="DFKaiShu-SB-Estd-BF"/>
          <w:kern w:val="0"/>
          <w:szCs w:val="24"/>
        </w:rPr>
        <w:t>(</w:t>
      </w:r>
      <w:r w:rsidR="00C545F5" w:rsidRPr="008D54D9">
        <w:rPr>
          <w:rFonts w:ascii="標楷體" w:eastAsia="標楷體" w:hAnsi="標楷體" w:cs="DFKaiShu-SB-Estd-BF" w:hint="eastAsia"/>
          <w:kern w:val="0"/>
          <w:szCs w:val="24"/>
        </w:rPr>
        <w:t>五</w:t>
      </w:r>
      <w:r w:rsidR="00C545F5" w:rsidRPr="008D54D9">
        <w:rPr>
          <w:rFonts w:ascii="標楷體" w:eastAsia="標楷體" w:hAnsi="標楷體" w:cs="DFKaiShu-SB-Estd-BF"/>
          <w:kern w:val="0"/>
          <w:szCs w:val="24"/>
        </w:rPr>
        <w:t>)</w:t>
      </w:r>
      <w:r w:rsidR="00C545F5" w:rsidRPr="008D54D9">
        <w:rPr>
          <w:rFonts w:ascii="標楷體" w:eastAsia="標楷體" w:hAnsi="標楷體" w:cs="DFKaiShu-SB-Estd-BF" w:hint="eastAsia"/>
          <w:kern w:val="0"/>
          <w:szCs w:val="24"/>
        </w:rPr>
        <w:t>運用優秀學生協助指導：補救教學學生人數</w:t>
      </w:r>
      <w:proofErr w:type="gramStart"/>
      <w:r w:rsidR="00C545F5" w:rsidRPr="008D54D9">
        <w:rPr>
          <w:rFonts w:ascii="標楷體" w:eastAsia="標楷體" w:hAnsi="標楷體" w:cs="DFKaiShu-SB-Estd-BF" w:hint="eastAsia"/>
          <w:kern w:val="0"/>
          <w:szCs w:val="24"/>
        </w:rPr>
        <w:t>多時，</w:t>
      </w:r>
      <w:proofErr w:type="gramEnd"/>
      <w:r w:rsidR="00C545F5" w:rsidRPr="008D54D9">
        <w:rPr>
          <w:rFonts w:ascii="標楷體" w:eastAsia="標楷體" w:hAnsi="標楷體" w:cs="DFKaiShu-SB-Estd-BF" w:hint="eastAsia"/>
          <w:kern w:val="0"/>
          <w:szCs w:val="24"/>
        </w:rPr>
        <w:t>得利用上課時間或課餘時間實施</w:t>
      </w:r>
    </w:p>
    <w:p w:rsidR="00C545F5" w:rsidRPr="008D54D9" w:rsidRDefault="0077223F" w:rsidP="008D54D9">
      <w:pPr>
        <w:autoSpaceDE w:val="0"/>
        <w:autoSpaceDN w:val="0"/>
        <w:adjustRightInd w:val="0"/>
        <w:spacing w:line="400" w:lineRule="exact"/>
        <w:rPr>
          <w:rFonts w:ascii="標楷體" w:eastAsia="標楷體" w:hAnsi="標楷體" w:cs="DFKaiShu-SB-Estd-BF"/>
          <w:kern w:val="0"/>
          <w:szCs w:val="24"/>
        </w:rPr>
      </w:pPr>
      <w:r>
        <w:rPr>
          <w:rFonts w:ascii="標楷體" w:eastAsia="標楷體" w:hAnsi="標楷體" w:cs="DFKaiShu-SB-Estd-BF" w:hint="eastAsia"/>
          <w:kern w:val="0"/>
          <w:szCs w:val="24"/>
        </w:rPr>
        <w:t xml:space="preserve">        </w:t>
      </w:r>
      <w:r w:rsidR="00C545F5" w:rsidRPr="008D54D9">
        <w:rPr>
          <w:rFonts w:ascii="標楷體" w:eastAsia="標楷體" w:hAnsi="標楷體" w:cs="DFKaiShu-SB-Estd-BF" w:hint="eastAsia"/>
          <w:kern w:val="0"/>
          <w:szCs w:val="24"/>
        </w:rPr>
        <w:t>之。</w:t>
      </w:r>
    </w:p>
    <w:p w:rsidR="00C545F5" w:rsidRPr="008D54D9" w:rsidRDefault="00C545F5" w:rsidP="006A700F">
      <w:pPr>
        <w:autoSpaceDE w:val="0"/>
        <w:autoSpaceDN w:val="0"/>
        <w:adjustRightInd w:val="0"/>
        <w:spacing w:line="400" w:lineRule="exact"/>
        <w:rPr>
          <w:rFonts w:ascii="標楷體" w:eastAsia="標楷體" w:hAnsi="標楷體" w:cs="DFKaiShu-SB-Estd-BF"/>
          <w:kern w:val="0"/>
          <w:szCs w:val="24"/>
        </w:rPr>
      </w:pPr>
      <w:r w:rsidRPr="008D54D9">
        <w:rPr>
          <w:rFonts w:ascii="標楷體" w:eastAsia="標楷體" w:hAnsi="標楷體" w:cs="DFKaiShu-SB-Estd-BF" w:hint="eastAsia"/>
          <w:kern w:val="0"/>
          <w:szCs w:val="24"/>
        </w:rPr>
        <w:t>八、輔導教學配合事項：</w:t>
      </w:r>
    </w:p>
    <w:p w:rsidR="00C545F5" w:rsidRPr="008D54D9" w:rsidRDefault="006A700F" w:rsidP="006A700F">
      <w:pPr>
        <w:autoSpaceDE w:val="0"/>
        <w:autoSpaceDN w:val="0"/>
        <w:adjustRightInd w:val="0"/>
        <w:spacing w:line="400" w:lineRule="exact"/>
        <w:rPr>
          <w:rFonts w:ascii="標楷體" w:eastAsia="標楷體" w:hAnsi="標楷體" w:cs="DFKaiShu-SB-Estd-BF"/>
          <w:kern w:val="0"/>
          <w:szCs w:val="24"/>
        </w:rPr>
      </w:pPr>
      <w:r w:rsidRPr="008D54D9">
        <w:rPr>
          <w:rFonts w:ascii="標楷體" w:eastAsia="標楷體" w:hAnsi="標楷體" w:cs="DFKaiShu-SB-Estd-BF" w:hint="eastAsia"/>
          <w:kern w:val="0"/>
          <w:szCs w:val="24"/>
        </w:rPr>
        <w:t xml:space="preserve">    </w:t>
      </w:r>
      <w:r w:rsidR="00C545F5" w:rsidRPr="008D54D9">
        <w:rPr>
          <w:rFonts w:ascii="標楷體" w:eastAsia="標楷體" w:hAnsi="標楷體" w:cs="DFKaiShu-SB-Estd-BF"/>
          <w:kern w:val="0"/>
          <w:szCs w:val="24"/>
        </w:rPr>
        <w:t>(</w:t>
      </w:r>
      <w:proofErr w:type="gramStart"/>
      <w:r w:rsidR="00C545F5" w:rsidRPr="008D54D9">
        <w:rPr>
          <w:rFonts w:ascii="標楷體" w:eastAsia="標楷體" w:hAnsi="標楷體" w:cs="DFKaiShu-SB-Estd-BF" w:hint="eastAsia"/>
          <w:kern w:val="0"/>
          <w:szCs w:val="24"/>
        </w:rPr>
        <w:t>一</w:t>
      </w:r>
      <w:proofErr w:type="gramEnd"/>
      <w:r w:rsidR="00C545F5" w:rsidRPr="008D54D9">
        <w:rPr>
          <w:rFonts w:ascii="標楷體" w:eastAsia="標楷體" w:hAnsi="標楷體" w:cs="DFKaiShu-SB-Estd-BF"/>
          <w:kern w:val="0"/>
          <w:szCs w:val="24"/>
        </w:rPr>
        <w:t>)</w:t>
      </w:r>
      <w:r w:rsidR="00C545F5" w:rsidRPr="008D54D9">
        <w:rPr>
          <w:rFonts w:ascii="標楷體" w:eastAsia="標楷體" w:hAnsi="標楷體" w:cs="DFKaiShu-SB-Estd-BF" w:hint="eastAsia"/>
          <w:kern w:val="0"/>
          <w:szCs w:val="24"/>
        </w:rPr>
        <w:t>補救教學之實施以不影響正常教學之原則下，得利用上課時間或課餘時間。</w:t>
      </w:r>
    </w:p>
    <w:p w:rsidR="00C545F5" w:rsidRPr="008D54D9" w:rsidRDefault="006A700F" w:rsidP="006A700F">
      <w:pPr>
        <w:autoSpaceDE w:val="0"/>
        <w:autoSpaceDN w:val="0"/>
        <w:adjustRightInd w:val="0"/>
        <w:spacing w:line="400" w:lineRule="exact"/>
        <w:rPr>
          <w:rFonts w:ascii="標楷體" w:eastAsia="標楷體" w:hAnsi="標楷體" w:cs="DFKaiShu-SB-Estd-BF"/>
          <w:kern w:val="0"/>
          <w:szCs w:val="24"/>
        </w:rPr>
      </w:pPr>
      <w:r w:rsidRPr="008D54D9">
        <w:rPr>
          <w:rFonts w:ascii="標楷體" w:eastAsia="標楷體" w:hAnsi="標楷體" w:cs="DFKaiShu-SB-Estd-BF" w:hint="eastAsia"/>
          <w:kern w:val="0"/>
          <w:szCs w:val="24"/>
        </w:rPr>
        <w:t xml:space="preserve">    </w:t>
      </w:r>
      <w:r w:rsidR="00C545F5" w:rsidRPr="008D54D9">
        <w:rPr>
          <w:rFonts w:ascii="標楷體" w:eastAsia="標楷體" w:hAnsi="標楷體" w:cs="DFKaiShu-SB-Estd-BF"/>
          <w:kern w:val="0"/>
          <w:szCs w:val="24"/>
        </w:rPr>
        <w:t>(</w:t>
      </w:r>
      <w:r w:rsidR="00C545F5" w:rsidRPr="008D54D9">
        <w:rPr>
          <w:rFonts w:ascii="標楷體" w:eastAsia="標楷體" w:hAnsi="標楷體" w:cs="DFKaiShu-SB-Estd-BF" w:hint="eastAsia"/>
          <w:kern w:val="0"/>
          <w:szCs w:val="24"/>
        </w:rPr>
        <w:t>二</w:t>
      </w:r>
      <w:r w:rsidR="00C545F5" w:rsidRPr="008D54D9">
        <w:rPr>
          <w:rFonts w:ascii="標楷體" w:eastAsia="標楷體" w:hAnsi="標楷體" w:cs="DFKaiShu-SB-Estd-BF"/>
          <w:kern w:val="0"/>
          <w:szCs w:val="24"/>
        </w:rPr>
        <w:t>)</w:t>
      </w:r>
      <w:r w:rsidR="00C545F5" w:rsidRPr="008D54D9">
        <w:rPr>
          <w:rFonts w:ascii="標楷體" w:eastAsia="標楷體" w:hAnsi="標楷體" w:cs="DFKaiShu-SB-Estd-BF" w:hint="eastAsia"/>
          <w:kern w:val="0"/>
          <w:szCs w:val="24"/>
        </w:rPr>
        <w:t>任課教師視教學評量結果，確認需要實施補救教學時，需填寫實施記錄表。</w:t>
      </w:r>
    </w:p>
    <w:p w:rsidR="00C545F5" w:rsidRPr="008D54D9" w:rsidRDefault="006A700F" w:rsidP="006A700F">
      <w:pPr>
        <w:autoSpaceDE w:val="0"/>
        <w:autoSpaceDN w:val="0"/>
        <w:adjustRightInd w:val="0"/>
        <w:spacing w:line="400" w:lineRule="exact"/>
        <w:rPr>
          <w:rFonts w:ascii="標楷體" w:eastAsia="標楷體" w:hAnsi="標楷體" w:cs="DFKaiShu-SB-Estd-BF"/>
          <w:kern w:val="0"/>
          <w:szCs w:val="24"/>
        </w:rPr>
      </w:pPr>
      <w:r w:rsidRPr="008D54D9">
        <w:rPr>
          <w:rFonts w:ascii="標楷體" w:eastAsia="標楷體" w:hAnsi="標楷體" w:cs="DFKaiShu-SB-Estd-BF" w:hint="eastAsia"/>
          <w:kern w:val="0"/>
          <w:szCs w:val="24"/>
        </w:rPr>
        <w:t xml:space="preserve">    </w:t>
      </w:r>
      <w:r w:rsidR="00C545F5" w:rsidRPr="008D54D9">
        <w:rPr>
          <w:rFonts w:ascii="標楷體" w:eastAsia="標楷體" w:hAnsi="標楷體" w:cs="DFKaiShu-SB-Estd-BF"/>
          <w:kern w:val="0"/>
          <w:szCs w:val="24"/>
        </w:rPr>
        <w:t>(</w:t>
      </w:r>
      <w:r w:rsidR="00C545F5" w:rsidRPr="008D54D9">
        <w:rPr>
          <w:rFonts w:ascii="標楷體" w:eastAsia="標楷體" w:hAnsi="標楷體" w:cs="DFKaiShu-SB-Estd-BF" w:hint="eastAsia"/>
          <w:kern w:val="0"/>
          <w:szCs w:val="24"/>
        </w:rPr>
        <w:t>三</w:t>
      </w:r>
      <w:r w:rsidR="00C545F5" w:rsidRPr="008D54D9">
        <w:rPr>
          <w:rFonts w:ascii="標楷體" w:eastAsia="標楷體" w:hAnsi="標楷體" w:cs="DFKaiShu-SB-Estd-BF"/>
          <w:kern w:val="0"/>
          <w:szCs w:val="24"/>
        </w:rPr>
        <w:t>)</w:t>
      </w:r>
      <w:r w:rsidR="00C545F5" w:rsidRPr="008D54D9">
        <w:rPr>
          <w:rFonts w:ascii="標楷體" w:eastAsia="標楷體" w:hAnsi="標楷體" w:cs="DFKaiShu-SB-Estd-BF" w:hint="eastAsia"/>
          <w:kern w:val="0"/>
          <w:szCs w:val="24"/>
        </w:rPr>
        <w:t>實施補救教學時如需使用專業工廠、教室，應依規定先提出申請。</w:t>
      </w:r>
    </w:p>
    <w:p w:rsidR="008D54D9" w:rsidRDefault="006A700F" w:rsidP="006A700F">
      <w:pPr>
        <w:autoSpaceDE w:val="0"/>
        <w:autoSpaceDN w:val="0"/>
        <w:adjustRightInd w:val="0"/>
        <w:spacing w:line="400" w:lineRule="exact"/>
        <w:rPr>
          <w:rFonts w:ascii="標楷體" w:eastAsia="標楷體" w:hAnsi="標楷體" w:cs="DFKaiShu-SB-Estd-BF"/>
          <w:kern w:val="0"/>
          <w:szCs w:val="24"/>
        </w:rPr>
      </w:pPr>
      <w:r w:rsidRPr="008D54D9">
        <w:rPr>
          <w:rFonts w:ascii="標楷體" w:eastAsia="標楷體" w:hAnsi="標楷體" w:cs="DFKaiShu-SB-Estd-BF" w:hint="eastAsia"/>
          <w:kern w:val="0"/>
          <w:szCs w:val="24"/>
        </w:rPr>
        <w:t xml:space="preserve">    </w:t>
      </w:r>
      <w:r w:rsidR="00C545F5" w:rsidRPr="008D54D9">
        <w:rPr>
          <w:rFonts w:ascii="標楷體" w:eastAsia="標楷體" w:hAnsi="標楷體" w:cs="DFKaiShu-SB-Estd-BF"/>
          <w:kern w:val="0"/>
          <w:szCs w:val="24"/>
        </w:rPr>
        <w:t>(</w:t>
      </w:r>
      <w:r w:rsidR="00C545F5" w:rsidRPr="008D54D9">
        <w:rPr>
          <w:rFonts w:ascii="標楷體" w:eastAsia="標楷體" w:hAnsi="標楷體" w:cs="DFKaiShu-SB-Estd-BF" w:hint="eastAsia"/>
          <w:kern w:val="0"/>
          <w:szCs w:val="24"/>
        </w:rPr>
        <w:t>四</w:t>
      </w:r>
      <w:r w:rsidR="00C545F5" w:rsidRPr="008D54D9">
        <w:rPr>
          <w:rFonts w:ascii="標楷體" w:eastAsia="標楷體" w:hAnsi="標楷體" w:cs="DFKaiShu-SB-Estd-BF"/>
          <w:kern w:val="0"/>
          <w:szCs w:val="24"/>
        </w:rPr>
        <w:t>)</w:t>
      </w:r>
      <w:r w:rsidR="00C545F5" w:rsidRPr="008D54D9">
        <w:rPr>
          <w:rFonts w:ascii="標楷體" w:eastAsia="標楷體" w:hAnsi="標楷體" w:cs="DFKaiShu-SB-Estd-BF" w:hint="eastAsia"/>
          <w:kern w:val="0"/>
          <w:szCs w:val="24"/>
        </w:rPr>
        <w:t>補救教學所需材料由學生自備，利用課餘時間實施補救教學時，應事先通知學生家</w:t>
      </w:r>
    </w:p>
    <w:p w:rsidR="00C545F5" w:rsidRPr="008D54D9" w:rsidRDefault="008D54D9" w:rsidP="006A700F">
      <w:pPr>
        <w:autoSpaceDE w:val="0"/>
        <w:autoSpaceDN w:val="0"/>
        <w:adjustRightInd w:val="0"/>
        <w:spacing w:line="400" w:lineRule="exact"/>
        <w:rPr>
          <w:rFonts w:ascii="標楷體" w:eastAsia="標楷體" w:hAnsi="標楷體" w:cs="DFKaiShu-SB-Estd-BF"/>
          <w:kern w:val="0"/>
          <w:szCs w:val="24"/>
        </w:rPr>
      </w:pPr>
      <w:r>
        <w:rPr>
          <w:rFonts w:ascii="標楷體" w:eastAsia="標楷體" w:hAnsi="標楷體" w:cs="DFKaiShu-SB-Estd-BF" w:hint="eastAsia"/>
          <w:kern w:val="0"/>
          <w:szCs w:val="24"/>
        </w:rPr>
        <w:t xml:space="preserve">        </w:t>
      </w:r>
      <w:r w:rsidR="00C545F5" w:rsidRPr="008D54D9">
        <w:rPr>
          <w:rFonts w:ascii="標楷體" w:eastAsia="標楷體" w:hAnsi="標楷體" w:cs="DFKaiShu-SB-Estd-BF" w:hint="eastAsia"/>
          <w:kern w:val="0"/>
          <w:szCs w:val="24"/>
        </w:rPr>
        <w:t>長。</w:t>
      </w:r>
    </w:p>
    <w:p w:rsidR="00C545F5" w:rsidRPr="008D54D9" w:rsidRDefault="00C545F5" w:rsidP="006A700F">
      <w:pPr>
        <w:autoSpaceDE w:val="0"/>
        <w:autoSpaceDN w:val="0"/>
        <w:adjustRightInd w:val="0"/>
        <w:spacing w:line="400" w:lineRule="exact"/>
        <w:rPr>
          <w:rFonts w:ascii="標楷體" w:eastAsia="標楷體" w:hAnsi="標楷體" w:cs="DFKaiShu-SB-Estd-BF"/>
          <w:kern w:val="0"/>
          <w:szCs w:val="24"/>
        </w:rPr>
      </w:pPr>
      <w:r w:rsidRPr="008D54D9">
        <w:rPr>
          <w:rFonts w:ascii="標楷體" w:eastAsia="標楷體" w:hAnsi="標楷體" w:cs="DFKaiShu-SB-Estd-BF" w:hint="eastAsia"/>
          <w:kern w:val="0"/>
          <w:szCs w:val="24"/>
        </w:rPr>
        <w:t>九、考核獎勵：</w:t>
      </w:r>
    </w:p>
    <w:p w:rsidR="00C545F5" w:rsidRPr="008D54D9" w:rsidRDefault="006A700F" w:rsidP="006A700F">
      <w:pPr>
        <w:autoSpaceDE w:val="0"/>
        <w:autoSpaceDN w:val="0"/>
        <w:adjustRightInd w:val="0"/>
        <w:spacing w:line="400" w:lineRule="exact"/>
        <w:rPr>
          <w:rFonts w:ascii="標楷體" w:eastAsia="標楷體" w:hAnsi="標楷體" w:cs="DFKaiShu-SB-Estd-BF"/>
          <w:kern w:val="0"/>
          <w:szCs w:val="24"/>
        </w:rPr>
      </w:pPr>
      <w:r w:rsidRPr="008D54D9">
        <w:rPr>
          <w:rFonts w:ascii="標楷體" w:eastAsia="標楷體" w:hAnsi="標楷體" w:cs="DFKaiShu-SB-Estd-BF" w:hint="eastAsia"/>
          <w:kern w:val="0"/>
          <w:szCs w:val="24"/>
        </w:rPr>
        <w:t xml:space="preserve">    </w:t>
      </w:r>
      <w:r w:rsidR="00C545F5" w:rsidRPr="008D54D9">
        <w:rPr>
          <w:rFonts w:ascii="標楷體" w:eastAsia="標楷體" w:hAnsi="標楷體" w:cs="DFKaiShu-SB-Estd-BF"/>
          <w:kern w:val="0"/>
          <w:szCs w:val="24"/>
        </w:rPr>
        <w:t>(</w:t>
      </w:r>
      <w:proofErr w:type="gramStart"/>
      <w:r w:rsidR="00C545F5" w:rsidRPr="008D54D9">
        <w:rPr>
          <w:rFonts w:ascii="標楷體" w:eastAsia="標楷體" w:hAnsi="標楷體" w:cs="DFKaiShu-SB-Estd-BF" w:hint="eastAsia"/>
          <w:kern w:val="0"/>
          <w:szCs w:val="24"/>
        </w:rPr>
        <w:t>一</w:t>
      </w:r>
      <w:proofErr w:type="gramEnd"/>
      <w:r w:rsidR="00C545F5" w:rsidRPr="008D54D9">
        <w:rPr>
          <w:rFonts w:ascii="標楷體" w:eastAsia="標楷體" w:hAnsi="標楷體" w:cs="DFKaiShu-SB-Estd-BF"/>
          <w:kern w:val="0"/>
          <w:szCs w:val="24"/>
        </w:rPr>
        <w:t>)</w:t>
      </w:r>
      <w:r w:rsidR="00C545F5" w:rsidRPr="008D54D9">
        <w:rPr>
          <w:rFonts w:ascii="標楷體" w:eastAsia="標楷體" w:hAnsi="標楷體" w:cs="DFKaiShu-SB-Estd-BF" w:hint="eastAsia"/>
          <w:kern w:val="0"/>
          <w:szCs w:val="24"/>
        </w:rPr>
        <w:t>以當學年度參加技術士技能檢定，取得乙、丙級證照之學生人數、比率為考核依據。</w:t>
      </w:r>
    </w:p>
    <w:p w:rsidR="00C545F5" w:rsidRPr="008D54D9" w:rsidRDefault="006A700F" w:rsidP="006A700F">
      <w:pPr>
        <w:autoSpaceDE w:val="0"/>
        <w:autoSpaceDN w:val="0"/>
        <w:adjustRightInd w:val="0"/>
        <w:spacing w:line="400" w:lineRule="exact"/>
        <w:rPr>
          <w:rFonts w:ascii="標楷體" w:eastAsia="標楷體" w:hAnsi="標楷體" w:cs="DFKaiShu-SB-Estd-BF"/>
          <w:kern w:val="0"/>
          <w:szCs w:val="24"/>
        </w:rPr>
      </w:pPr>
      <w:r w:rsidRPr="008D54D9">
        <w:rPr>
          <w:rFonts w:ascii="標楷體" w:eastAsia="標楷體" w:hAnsi="標楷體" w:cs="DFKaiShu-SB-Estd-BF" w:hint="eastAsia"/>
          <w:kern w:val="0"/>
          <w:szCs w:val="24"/>
        </w:rPr>
        <w:t xml:space="preserve">    </w:t>
      </w:r>
      <w:r w:rsidR="00C545F5" w:rsidRPr="008D54D9">
        <w:rPr>
          <w:rFonts w:ascii="標楷體" w:eastAsia="標楷體" w:hAnsi="標楷體" w:cs="DFKaiShu-SB-Estd-BF"/>
          <w:kern w:val="0"/>
          <w:szCs w:val="24"/>
        </w:rPr>
        <w:t>(</w:t>
      </w:r>
      <w:r w:rsidR="00C545F5" w:rsidRPr="008D54D9">
        <w:rPr>
          <w:rFonts w:ascii="標楷體" w:eastAsia="標楷體" w:hAnsi="標楷體" w:cs="DFKaiShu-SB-Estd-BF" w:hint="eastAsia"/>
          <w:kern w:val="0"/>
          <w:szCs w:val="24"/>
        </w:rPr>
        <w:t>二</w:t>
      </w:r>
      <w:r w:rsidR="00C545F5" w:rsidRPr="008D54D9">
        <w:rPr>
          <w:rFonts w:ascii="標楷體" w:eastAsia="標楷體" w:hAnsi="標楷體" w:cs="DFKaiShu-SB-Estd-BF"/>
          <w:kern w:val="0"/>
          <w:szCs w:val="24"/>
        </w:rPr>
        <w:t>)</w:t>
      </w:r>
      <w:proofErr w:type="gramStart"/>
      <w:r w:rsidR="00C545F5" w:rsidRPr="008D54D9">
        <w:rPr>
          <w:rFonts w:ascii="標楷體" w:eastAsia="標楷體" w:hAnsi="標楷體" w:cs="DFKaiShu-SB-Estd-BF" w:hint="eastAsia"/>
          <w:kern w:val="0"/>
          <w:szCs w:val="24"/>
        </w:rPr>
        <w:t>採</w:t>
      </w:r>
      <w:proofErr w:type="gramEnd"/>
      <w:r w:rsidR="00C545F5" w:rsidRPr="008D54D9">
        <w:rPr>
          <w:rFonts w:ascii="標楷體" w:eastAsia="標楷體" w:hAnsi="標楷體" w:cs="DFKaiShu-SB-Estd-BF" w:hint="eastAsia"/>
          <w:kern w:val="0"/>
          <w:szCs w:val="24"/>
        </w:rPr>
        <w:t>一年累計考核一次為原則。</w:t>
      </w:r>
    </w:p>
    <w:p w:rsidR="008D54D9" w:rsidRDefault="006A700F" w:rsidP="008D54D9">
      <w:pPr>
        <w:autoSpaceDE w:val="0"/>
        <w:autoSpaceDN w:val="0"/>
        <w:adjustRightInd w:val="0"/>
        <w:spacing w:line="400" w:lineRule="exact"/>
        <w:rPr>
          <w:rFonts w:ascii="標楷體" w:eastAsia="標楷體" w:hAnsi="標楷體" w:cs="DFKaiShu-SB-Estd-BF"/>
          <w:kern w:val="0"/>
          <w:szCs w:val="24"/>
        </w:rPr>
      </w:pPr>
      <w:r w:rsidRPr="008D54D9">
        <w:rPr>
          <w:rFonts w:ascii="標楷體" w:eastAsia="標楷體" w:hAnsi="標楷體" w:cs="DFKaiShu-SB-Estd-BF" w:hint="eastAsia"/>
          <w:kern w:val="0"/>
          <w:szCs w:val="24"/>
        </w:rPr>
        <w:t xml:space="preserve">    </w:t>
      </w:r>
      <w:r w:rsidR="00C545F5" w:rsidRPr="008D54D9">
        <w:rPr>
          <w:rFonts w:ascii="標楷體" w:eastAsia="標楷體" w:hAnsi="標楷體" w:cs="DFKaiShu-SB-Estd-BF"/>
          <w:kern w:val="0"/>
          <w:szCs w:val="24"/>
        </w:rPr>
        <w:t>(</w:t>
      </w:r>
      <w:r w:rsidR="00C545F5" w:rsidRPr="008D54D9">
        <w:rPr>
          <w:rFonts w:ascii="標楷體" w:eastAsia="標楷體" w:hAnsi="標楷體" w:cs="DFKaiShu-SB-Estd-BF" w:hint="eastAsia"/>
          <w:kern w:val="0"/>
          <w:szCs w:val="24"/>
        </w:rPr>
        <w:t>三</w:t>
      </w:r>
      <w:r w:rsidR="00C545F5" w:rsidRPr="008D54D9">
        <w:rPr>
          <w:rFonts w:ascii="標楷體" w:eastAsia="標楷體" w:hAnsi="標楷體" w:cs="DFKaiShu-SB-Estd-BF"/>
          <w:kern w:val="0"/>
          <w:szCs w:val="24"/>
        </w:rPr>
        <w:t>)</w:t>
      </w:r>
      <w:r w:rsidR="00C545F5" w:rsidRPr="008D54D9">
        <w:rPr>
          <w:rFonts w:ascii="標楷體" w:eastAsia="標楷體" w:hAnsi="標楷體" w:cs="DFKaiShu-SB-Estd-BF" w:hint="eastAsia"/>
          <w:kern w:val="0"/>
          <w:szCs w:val="24"/>
        </w:rPr>
        <w:t>各科主任及相關指導老師輔導成效表現優良者，得報請校長依本校教職員辦理技術</w:t>
      </w:r>
    </w:p>
    <w:p w:rsidR="00C545F5" w:rsidRPr="008D54D9" w:rsidRDefault="008D54D9" w:rsidP="008D54D9">
      <w:pPr>
        <w:autoSpaceDE w:val="0"/>
        <w:autoSpaceDN w:val="0"/>
        <w:adjustRightInd w:val="0"/>
        <w:spacing w:line="400" w:lineRule="exact"/>
        <w:rPr>
          <w:rFonts w:ascii="標楷體" w:eastAsia="標楷體" w:hAnsi="標楷體" w:cs="DFKaiShu-SB-Estd-BF"/>
          <w:kern w:val="0"/>
          <w:szCs w:val="24"/>
        </w:rPr>
      </w:pPr>
      <w:r>
        <w:rPr>
          <w:rFonts w:ascii="標楷體" w:eastAsia="標楷體" w:hAnsi="標楷體" w:cs="DFKaiShu-SB-Estd-BF" w:hint="eastAsia"/>
          <w:kern w:val="0"/>
          <w:szCs w:val="24"/>
        </w:rPr>
        <w:t xml:space="preserve">        </w:t>
      </w:r>
      <w:r w:rsidR="00C545F5" w:rsidRPr="008D54D9">
        <w:rPr>
          <w:rFonts w:ascii="標楷體" w:eastAsia="標楷體" w:hAnsi="標楷體" w:cs="DFKaiShu-SB-Estd-BF" w:hint="eastAsia"/>
          <w:kern w:val="0"/>
          <w:szCs w:val="24"/>
        </w:rPr>
        <w:t>士技能檢定業務獎勵施行要點予以敘獎，以資鼓勵。</w:t>
      </w:r>
    </w:p>
    <w:p w:rsidR="00C545F5" w:rsidRPr="008D54D9" w:rsidRDefault="00C545F5" w:rsidP="006A700F">
      <w:pPr>
        <w:autoSpaceDE w:val="0"/>
        <w:autoSpaceDN w:val="0"/>
        <w:adjustRightInd w:val="0"/>
        <w:spacing w:line="400" w:lineRule="exact"/>
        <w:rPr>
          <w:rFonts w:ascii="標楷體" w:eastAsia="標楷體" w:hAnsi="標楷體" w:cs="DFKaiShu-SB-Estd-BF"/>
          <w:kern w:val="0"/>
          <w:szCs w:val="24"/>
        </w:rPr>
      </w:pPr>
      <w:r w:rsidRPr="008D54D9">
        <w:rPr>
          <w:rFonts w:ascii="標楷體" w:eastAsia="標楷體" w:hAnsi="標楷體" w:cs="DFKaiShu-SB-Estd-BF" w:hint="eastAsia"/>
          <w:kern w:val="0"/>
          <w:szCs w:val="24"/>
        </w:rPr>
        <w:t>十、本實施要點如有未盡事宜得適時修定之。</w:t>
      </w:r>
    </w:p>
    <w:p w:rsidR="00C41963" w:rsidRDefault="0010314A" w:rsidP="006A700F">
      <w:pPr>
        <w:spacing w:line="400" w:lineRule="exact"/>
      </w:pPr>
      <w:r w:rsidRPr="008D54D9">
        <w:rPr>
          <w:rFonts w:ascii="標楷體" w:eastAsia="標楷體" w:hAnsi="標楷體" w:cs="DFKaiShu-SB-Estd-BF" w:hint="eastAsia"/>
          <w:kern w:val="0"/>
          <w:szCs w:val="24"/>
        </w:rPr>
        <w:t>十一、本要點</w:t>
      </w:r>
      <w:r w:rsidR="00C545F5" w:rsidRPr="008D54D9">
        <w:rPr>
          <w:rFonts w:ascii="標楷體" w:eastAsia="標楷體" w:hAnsi="標楷體" w:cs="DFKaiShu-SB-Estd-BF" w:hint="eastAsia"/>
          <w:kern w:val="0"/>
          <w:szCs w:val="24"/>
        </w:rPr>
        <w:t>陳</w:t>
      </w:r>
      <w:r w:rsidR="00C545F5" w:rsidRPr="008D54D9">
        <w:rPr>
          <w:rFonts w:ascii="標楷體" w:eastAsia="標楷體" w:hAnsi="標楷體" w:cs="DFKaiShu-SB-Estd-BF"/>
          <w:kern w:val="0"/>
          <w:szCs w:val="24"/>
        </w:rPr>
        <w:t xml:space="preserve"> </w:t>
      </w:r>
      <w:r w:rsidR="00C545F5" w:rsidRPr="008D54D9">
        <w:rPr>
          <w:rFonts w:ascii="標楷體" w:eastAsia="標楷體" w:hAnsi="標楷體" w:cs="DFKaiShu-SB-Estd-BF" w:hint="eastAsia"/>
          <w:kern w:val="0"/>
          <w:szCs w:val="24"/>
        </w:rPr>
        <w:t>校長核准後實施，修正時亦同。</w:t>
      </w:r>
    </w:p>
    <w:sectPr w:rsidR="00C41963" w:rsidSect="008D54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3A8" w:rsidRDefault="003F53A8" w:rsidP="00D92909">
      <w:r>
        <w:separator/>
      </w:r>
    </w:p>
  </w:endnote>
  <w:endnote w:type="continuationSeparator" w:id="0">
    <w:p w:rsidR="003F53A8" w:rsidRDefault="003F53A8" w:rsidP="00D92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3A8" w:rsidRDefault="003F53A8" w:rsidP="00D92909">
      <w:r>
        <w:separator/>
      </w:r>
    </w:p>
  </w:footnote>
  <w:footnote w:type="continuationSeparator" w:id="0">
    <w:p w:rsidR="003F53A8" w:rsidRDefault="003F53A8" w:rsidP="00D929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23537"/>
    <w:multiLevelType w:val="hybridMultilevel"/>
    <w:tmpl w:val="7FE0160E"/>
    <w:lvl w:ilvl="0" w:tplc="D34CAE1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C59"/>
    <w:rsid w:val="0002665B"/>
    <w:rsid w:val="0010314A"/>
    <w:rsid w:val="001A3C67"/>
    <w:rsid w:val="00254A95"/>
    <w:rsid w:val="00317C59"/>
    <w:rsid w:val="003F53A8"/>
    <w:rsid w:val="006A700F"/>
    <w:rsid w:val="006D2290"/>
    <w:rsid w:val="007049BD"/>
    <w:rsid w:val="0077223F"/>
    <w:rsid w:val="007D7833"/>
    <w:rsid w:val="00855C64"/>
    <w:rsid w:val="008D54D9"/>
    <w:rsid w:val="0090605D"/>
    <w:rsid w:val="00910AE6"/>
    <w:rsid w:val="00995141"/>
    <w:rsid w:val="00A50A22"/>
    <w:rsid w:val="00A55C6A"/>
    <w:rsid w:val="00AA73F3"/>
    <w:rsid w:val="00B954CC"/>
    <w:rsid w:val="00C545F5"/>
    <w:rsid w:val="00D41EFB"/>
    <w:rsid w:val="00D44501"/>
    <w:rsid w:val="00D92909"/>
    <w:rsid w:val="00E16F3C"/>
    <w:rsid w:val="00EF2E21"/>
    <w:rsid w:val="00FB1427"/>
    <w:rsid w:val="00FE5F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700F"/>
    <w:pPr>
      <w:ind w:leftChars="200" w:left="480"/>
    </w:pPr>
  </w:style>
  <w:style w:type="paragraph" w:styleId="a4">
    <w:name w:val="header"/>
    <w:basedOn w:val="a"/>
    <w:link w:val="a5"/>
    <w:uiPriority w:val="99"/>
    <w:unhideWhenUsed/>
    <w:rsid w:val="00D92909"/>
    <w:pPr>
      <w:tabs>
        <w:tab w:val="center" w:pos="4153"/>
        <w:tab w:val="right" w:pos="8306"/>
      </w:tabs>
      <w:snapToGrid w:val="0"/>
    </w:pPr>
    <w:rPr>
      <w:sz w:val="20"/>
      <w:szCs w:val="20"/>
    </w:rPr>
  </w:style>
  <w:style w:type="character" w:customStyle="1" w:styleId="a5">
    <w:name w:val="頁首 字元"/>
    <w:basedOn w:val="a0"/>
    <w:link w:val="a4"/>
    <w:uiPriority w:val="99"/>
    <w:rsid w:val="00D92909"/>
    <w:rPr>
      <w:sz w:val="20"/>
      <w:szCs w:val="20"/>
    </w:rPr>
  </w:style>
  <w:style w:type="paragraph" w:styleId="a6">
    <w:name w:val="footer"/>
    <w:basedOn w:val="a"/>
    <w:link w:val="a7"/>
    <w:uiPriority w:val="99"/>
    <w:unhideWhenUsed/>
    <w:rsid w:val="00D92909"/>
    <w:pPr>
      <w:tabs>
        <w:tab w:val="center" w:pos="4153"/>
        <w:tab w:val="right" w:pos="8306"/>
      </w:tabs>
      <w:snapToGrid w:val="0"/>
    </w:pPr>
    <w:rPr>
      <w:sz w:val="20"/>
      <w:szCs w:val="20"/>
    </w:rPr>
  </w:style>
  <w:style w:type="character" w:customStyle="1" w:styleId="a7">
    <w:name w:val="頁尾 字元"/>
    <w:basedOn w:val="a0"/>
    <w:link w:val="a6"/>
    <w:uiPriority w:val="99"/>
    <w:rsid w:val="00D9290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700F"/>
    <w:pPr>
      <w:ind w:leftChars="200" w:left="480"/>
    </w:pPr>
  </w:style>
  <w:style w:type="paragraph" w:styleId="a4">
    <w:name w:val="header"/>
    <w:basedOn w:val="a"/>
    <w:link w:val="a5"/>
    <w:uiPriority w:val="99"/>
    <w:unhideWhenUsed/>
    <w:rsid w:val="00D92909"/>
    <w:pPr>
      <w:tabs>
        <w:tab w:val="center" w:pos="4153"/>
        <w:tab w:val="right" w:pos="8306"/>
      </w:tabs>
      <w:snapToGrid w:val="0"/>
    </w:pPr>
    <w:rPr>
      <w:sz w:val="20"/>
      <w:szCs w:val="20"/>
    </w:rPr>
  </w:style>
  <w:style w:type="character" w:customStyle="1" w:styleId="a5">
    <w:name w:val="頁首 字元"/>
    <w:basedOn w:val="a0"/>
    <w:link w:val="a4"/>
    <w:uiPriority w:val="99"/>
    <w:rsid w:val="00D92909"/>
    <w:rPr>
      <w:sz w:val="20"/>
      <w:szCs w:val="20"/>
    </w:rPr>
  </w:style>
  <w:style w:type="paragraph" w:styleId="a6">
    <w:name w:val="footer"/>
    <w:basedOn w:val="a"/>
    <w:link w:val="a7"/>
    <w:uiPriority w:val="99"/>
    <w:unhideWhenUsed/>
    <w:rsid w:val="00D92909"/>
    <w:pPr>
      <w:tabs>
        <w:tab w:val="center" w:pos="4153"/>
        <w:tab w:val="right" w:pos="8306"/>
      </w:tabs>
      <w:snapToGrid w:val="0"/>
    </w:pPr>
    <w:rPr>
      <w:sz w:val="20"/>
      <w:szCs w:val="20"/>
    </w:rPr>
  </w:style>
  <w:style w:type="character" w:customStyle="1" w:styleId="a7">
    <w:name w:val="頁尾 字元"/>
    <w:basedOn w:val="a0"/>
    <w:link w:val="a6"/>
    <w:uiPriority w:val="99"/>
    <w:rsid w:val="00D9290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238</Words>
  <Characters>1363</Characters>
  <Application>Microsoft Office Word</Application>
  <DocSecurity>0</DocSecurity>
  <Lines>11</Lines>
  <Paragraphs>3</Paragraphs>
  <ScaleCrop>false</ScaleCrop>
  <Company>SYNNEX</Company>
  <LinksUpToDate>false</LinksUpToDate>
  <CharactersWithSpaces>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2015-11-30T09:53:00Z</dcterms:created>
  <dcterms:modified xsi:type="dcterms:W3CDTF">2015-12-07T01:55:00Z</dcterms:modified>
</cp:coreProperties>
</file>