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9B" w:rsidRPr="008244EB" w:rsidRDefault="000F709B" w:rsidP="000F709B">
      <w:pPr>
        <w:jc w:val="center"/>
        <w:rPr>
          <w:rFonts w:ascii="標楷體" w:eastAsia="標楷體"/>
          <w:sz w:val="32"/>
          <w:szCs w:val="32"/>
        </w:rPr>
      </w:pPr>
      <w:bookmarkStart w:id="0" w:name="_Toc373154464"/>
      <w:bookmarkStart w:id="1" w:name="_Toc396385375"/>
      <w:r w:rsidRPr="00593AD3">
        <w:rPr>
          <w:rFonts w:eastAsia="標楷體" w:hint="eastAsia"/>
          <w:b/>
          <w:sz w:val="32"/>
          <w:szCs w:val="32"/>
        </w:rPr>
        <w:t>高英高級工商職業學校</w:t>
      </w:r>
      <w:r w:rsidRPr="00593AD3">
        <w:rPr>
          <w:rFonts w:ascii="標楷體" w:eastAsia="標楷體" w:hint="eastAsia"/>
          <w:b/>
          <w:sz w:val="32"/>
          <w:szCs w:val="32"/>
        </w:rPr>
        <w:t>教職員工福利措施實施辦法</w:t>
      </w:r>
      <w:bookmarkEnd w:id="0"/>
      <w:bookmarkEnd w:id="1"/>
    </w:p>
    <w:p w:rsidR="000F709B" w:rsidRPr="008F4970" w:rsidRDefault="000F709B" w:rsidP="000F709B">
      <w:pPr>
        <w:snapToGrid w:val="0"/>
        <w:jc w:val="center"/>
        <w:rPr>
          <w:rFonts w:ascii="標楷體" w:eastAsia="標楷體"/>
          <w:b/>
          <w:sz w:val="28"/>
          <w:szCs w:val="28"/>
        </w:rPr>
      </w:pPr>
    </w:p>
    <w:p w:rsidR="000F709B" w:rsidRDefault="000F709B" w:rsidP="000F709B">
      <w:pPr>
        <w:snapToGrid w:val="0"/>
        <w:spacing w:line="240" w:lineRule="exact"/>
        <w:jc w:val="right"/>
        <w:rPr>
          <w:rFonts w:ascii="標楷體" w:eastAsia="標楷體"/>
          <w:sz w:val="20"/>
        </w:rPr>
      </w:pPr>
      <w:r w:rsidRPr="008F4970">
        <w:rPr>
          <w:rFonts w:ascii="標楷體" w:eastAsia="標楷體" w:hint="eastAsia"/>
          <w:sz w:val="20"/>
        </w:rPr>
        <w:t>93年6月7日修正發佈</w:t>
      </w:r>
    </w:p>
    <w:p w:rsidR="000F709B" w:rsidRDefault="000F709B" w:rsidP="000F709B">
      <w:pPr>
        <w:snapToGrid w:val="0"/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98年8月28日期初校務會議通過</w:t>
      </w:r>
    </w:p>
    <w:p w:rsidR="000F709B" w:rsidRDefault="000F709B" w:rsidP="000F709B">
      <w:pPr>
        <w:snapToGrid w:val="0"/>
        <w:spacing w:line="240" w:lineRule="exact"/>
        <w:jc w:val="right"/>
        <w:rPr>
          <w:rFonts w:ascii="標楷體" w:eastAsia="標楷體"/>
          <w:sz w:val="20"/>
        </w:rPr>
      </w:pPr>
      <w:r>
        <w:rPr>
          <w:rFonts w:ascii="標楷體" w:eastAsia="標楷體" w:hAnsi="標楷體" w:hint="eastAsia"/>
          <w:sz w:val="20"/>
        </w:rPr>
        <w:t>100年</w:t>
      </w:r>
      <w:r w:rsidR="00E77D2B">
        <w:rPr>
          <w:rFonts w:ascii="標楷體" w:eastAsia="標楷體" w:hAnsi="標楷體" w:hint="eastAsia"/>
          <w:sz w:val="20"/>
        </w:rPr>
        <w:t>5</w:t>
      </w:r>
      <w:r>
        <w:rPr>
          <w:rFonts w:ascii="標楷體" w:eastAsia="標楷體" w:hAnsi="標楷體" w:hint="eastAsia"/>
          <w:sz w:val="20"/>
        </w:rPr>
        <w:t>月</w:t>
      </w:r>
      <w:r w:rsidR="00E77D2B">
        <w:rPr>
          <w:rFonts w:ascii="標楷體" w:eastAsia="標楷體" w:hAnsi="標楷體" w:hint="eastAsia"/>
          <w:sz w:val="20"/>
        </w:rPr>
        <w:t>19</w:t>
      </w:r>
      <w:r>
        <w:rPr>
          <w:rFonts w:ascii="標楷體" w:eastAsia="標楷體" w:hAnsi="標楷體" w:hint="eastAsia"/>
          <w:sz w:val="20"/>
        </w:rPr>
        <w:t>日董事會會議修訂通過</w:t>
      </w:r>
    </w:p>
    <w:p w:rsidR="000F709B" w:rsidRDefault="000F709B" w:rsidP="000F709B">
      <w:pPr>
        <w:snapToGrid w:val="0"/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101</w:t>
      </w:r>
      <w:r w:rsidRPr="00C77031">
        <w:rPr>
          <w:rFonts w:ascii="標楷體" w:eastAsia="標楷體" w:hAnsi="標楷體" w:hint="eastAsia"/>
          <w:sz w:val="20"/>
        </w:rPr>
        <w:t>年</w:t>
      </w:r>
      <w:r>
        <w:rPr>
          <w:rFonts w:ascii="標楷體" w:eastAsia="標楷體" w:hAnsi="標楷體" w:hint="eastAsia"/>
          <w:sz w:val="20"/>
        </w:rPr>
        <w:t>8</w:t>
      </w:r>
      <w:r w:rsidRPr="00C77031">
        <w:rPr>
          <w:rFonts w:ascii="標楷體" w:eastAsia="標楷體" w:hAnsi="標楷體" w:hint="eastAsia"/>
          <w:sz w:val="20"/>
        </w:rPr>
        <w:t>月</w:t>
      </w:r>
      <w:r>
        <w:rPr>
          <w:rFonts w:ascii="標楷體" w:eastAsia="標楷體" w:hAnsi="標楷體" w:hint="eastAsia"/>
          <w:sz w:val="20"/>
        </w:rPr>
        <w:t>29</w:t>
      </w:r>
      <w:r w:rsidRPr="00C77031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101</w:t>
      </w:r>
      <w:r w:rsidRPr="00C77031">
        <w:rPr>
          <w:rFonts w:ascii="標楷體" w:eastAsia="標楷體" w:hAnsi="標楷體" w:hint="eastAsia"/>
          <w:sz w:val="20"/>
        </w:rPr>
        <w:t>學年度第</w:t>
      </w:r>
      <w:r>
        <w:rPr>
          <w:rFonts w:ascii="標楷體" w:eastAsia="標楷體" w:hAnsi="標楷體" w:hint="eastAsia"/>
          <w:sz w:val="20"/>
        </w:rPr>
        <w:t>1</w:t>
      </w:r>
      <w:r w:rsidRPr="00C77031">
        <w:rPr>
          <w:rFonts w:ascii="標楷體" w:eastAsia="標楷體" w:hAnsi="標楷體" w:hint="eastAsia"/>
          <w:sz w:val="20"/>
        </w:rPr>
        <w:t>學期</w:t>
      </w:r>
      <w:r>
        <w:rPr>
          <w:rFonts w:ascii="標楷體" w:eastAsia="標楷體" w:hAnsi="標楷體" w:hint="eastAsia"/>
          <w:sz w:val="20"/>
        </w:rPr>
        <w:t>期初</w:t>
      </w:r>
      <w:r w:rsidRPr="00C77031">
        <w:rPr>
          <w:rFonts w:ascii="標楷體" w:eastAsia="標楷體" w:hAnsi="標楷體" w:hint="eastAsia"/>
          <w:sz w:val="20"/>
        </w:rPr>
        <w:t>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0F709B" w:rsidRDefault="000F709B" w:rsidP="000F709B">
      <w:pPr>
        <w:snapToGrid w:val="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104</w:t>
      </w:r>
      <w:r w:rsidRPr="00C77031">
        <w:rPr>
          <w:rFonts w:ascii="標楷體" w:eastAsia="標楷體" w:hAnsi="標楷體" w:hint="eastAsia"/>
          <w:sz w:val="20"/>
        </w:rPr>
        <w:t>年8月</w:t>
      </w:r>
      <w:r>
        <w:rPr>
          <w:rFonts w:ascii="標楷體" w:eastAsia="標楷體" w:hAnsi="標楷體" w:hint="eastAsia"/>
          <w:sz w:val="20"/>
        </w:rPr>
        <w:t>28</w:t>
      </w:r>
      <w:r w:rsidRPr="00C77031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104</w:t>
      </w:r>
      <w:r w:rsidRPr="00C77031">
        <w:rPr>
          <w:rFonts w:ascii="標楷體" w:eastAsia="標楷體" w:hAnsi="標楷體" w:hint="eastAsia"/>
          <w:sz w:val="20"/>
        </w:rPr>
        <w:t>學年度第1學期</w:t>
      </w:r>
      <w:r>
        <w:rPr>
          <w:rFonts w:ascii="標楷體" w:eastAsia="標楷體" w:hAnsi="標楷體" w:hint="eastAsia"/>
          <w:sz w:val="20"/>
        </w:rPr>
        <w:t>期初</w:t>
      </w:r>
      <w:r w:rsidRPr="00C77031">
        <w:rPr>
          <w:rFonts w:ascii="標楷體" w:eastAsia="標楷體" w:hAnsi="標楷體" w:hint="eastAsia"/>
          <w:sz w:val="20"/>
        </w:rPr>
        <w:t>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0F709B" w:rsidRPr="00A339EA" w:rsidRDefault="000F709B" w:rsidP="000F709B">
      <w:pPr>
        <w:snapToGrid w:val="0"/>
        <w:jc w:val="right"/>
        <w:rPr>
          <w:rFonts w:ascii="標楷體" w:eastAsia="標楷體"/>
          <w:b/>
          <w:sz w:val="28"/>
          <w:szCs w:val="28"/>
        </w:rPr>
      </w:pPr>
    </w:p>
    <w:p w:rsidR="000F709B" w:rsidRDefault="000F709B" w:rsidP="000F709B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一、教師節：</w:t>
      </w:r>
    </w:p>
    <w:p w:rsidR="000F709B" w:rsidRDefault="000F709B" w:rsidP="000F709B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（一）、學校贈敬師金，每人 1000 元</w:t>
      </w:r>
    </w:p>
    <w:p w:rsidR="000F709B" w:rsidRPr="008F4970" w:rsidRDefault="000F709B" w:rsidP="000F709B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（二）、服務未滿一年者，減半發給。</w:t>
      </w:r>
    </w:p>
    <w:p w:rsidR="000F709B" w:rsidRPr="008F4970" w:rsidRDefault="000F709B" w:rsidP="000F709B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二、中秋節：</w:t>
      </w:r>
    </w:p>
    <w:p w:rsidR="000F709B" w:rsidRPr="008F4970" w:rsidRDefault="000F709B" w:rsidP="000F709B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（一）、學校贈</w:t>
      </w:r>
      <w:r>
        <w:rPr>
          <w:rFonts w:ascii="標楷體" w:eastAsia="標楷體" w:hint="eastAsia"/>
        </w:rPr>
        <w:t>中</w:t>
      </w:r>
      <w:r w:rsidRPr="008F4970">
        <w:rPr>
          <w:rFonts w:ascii="標楷體" w:eastAsia="標楷體" w:hint="eastAsia"/>
        </w:rPr>
        <w:t xml:space="preserve">秋節禮金 </w:t>
      </w:r>
      <w:r>
        <w:rPr>
          <w:rFonts w:ascii="標楷體" w:eastAsia="標楷體" w:hint="eastAsia"/>
        </w:rPr>
        <w:t>2</w:t>
      </w:r>
      <w:r w:rsidRPr="008F4970">
        <w:rPr>
          <w:rFonts w:ascii="標楷體" w:eastAsia="標楷體" w:hint="eastAsia"/>
        </w:rPr>
        <w:t>000 元。</w:t>
      </w:r>
    </w:p>
    <w:p w:rsidR="000F709B" w:rsidRPr="008F4970" w:rsidRDefault="000F709B" w:rsidP="000F709B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（二）、服務未滿一年者，減半發給。</w:t>
      </w:r>
    </w:p>
    <w:p w:rsidR="000F709B" w:rsidRPr="008F4970" w:rsidRDefault="000F709B" w:rsidP="000F709B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三、端午節：</w:t>
      </w:r>
    </w:p>
    <w:p w:rsidR="000F709B" w:rsidRPr="008F4970" w:rsidRDefault="000F709B" w:rsidP="000F709B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（一）、學校贈禮金 </w:t>
      </w:r>
      <w:r>
        <w:rPr>
          <w:rFonts w:ascii="標楷體" w:eastAsia="標楷體" w:hint="eastAsia"/>
        </w:rPr>
        <w:t>2</w:t>
      </w:r>
      <w:r w:rsidRPr="008F4970">
        <w:rPr>
          <w:rFonts w:ascii="標楷體" w:eastAsia="標楷體" w:hint="eastAsia"/>
        </w:rPr>
        <w:t>000 元。</w:t>
      </w:r>
    </w:p>
    <w:p w:rsidR="000F709B" w:rsidRPr="008F4970" w:rsidRDefault="000F709B" w:rsidP="000F709B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（二）、服務未滿半年以上同仁，減半發給。</w:t>
      </w:r>
    </w:p>
    <w:p w:rsidR="000F709B" w:rsidRDefault="000F709B" w:rsidP="000F709B">
      <w:pPr>
        <w:rPr>
          <w:rFonts w:ascii="標楷體" w:eastAsia="標楷體"/>
        </w:rPr>
      </w:pPr>
      <w:r>
        <w:rPr>
          <w:rFonts w:ascii="標楷體" w:eastAsia="標楷體" w:hint="eastAsia"/>
        </w:rPr>
        <w:t>四</w:t>
      </w:r>
      <w:r w:rsidRPr="008F4970">
        <w:rPr>
          <w:rFonts w:ascii="標楷體" w:eastAsia="標楷體" w:hint="eastAsia"/>
        </w:rPr>
        <w:t>、</w:t>
      </w:r>
      <w:r>
        <w:rPr>
          <w:rFonts w:ascii="標楷體" w:eastAsia="標楷體" w:hint="eastAsia"/>
        </w:rPr>
        <w:t>資深優良教職員工獎勵：</w:t>
      </w:r>
    </w:p>
    <w:p w:rsidR="000F709B" w:rsidRPr="008F4970" w:rsidRDefault="000F709B" w:rsidP="000F709B">
      <w:pPr>
        <w:ind w:firstLineChars="200" w:firstLine="48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服務本校（採以每年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08"/>
        </w:smartTagPr>
        <w:r w:rsidRPr="008F4970">
          <w:rPr>
            <w:rFonts w:ascii="標楷體" w:eastAsia="標楷體" w:hint="eastAsia"/>
          </w:rPr>
          <w:t>7月31日</w:t>
        </w:r>
      </w:smartTag>
      <w:r w:rsidRPr="008F4970">
        <w:rPr>
          <w:rFonts w:ascii="標楷體" w:eastAsia="標楷體" w:hint="eastAsia"/>
        </w:rPr>
        <w:t>為準，計算年資）屆滿：</w:t>
      </w:r>
    </w:p>
    <w:p w:rsidR="000F709B" w:rsidRPr="008F4970" w:rsidRDefault="000F709B" w:rsidP="000F709B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（一）、10年：頒贈榮譽狀乙紙，獎金</w:t>
      </w:r>
      <w:r w:rsidR="00586124">
        <w:rPr>
          <w:rFonts w:ascii="標楷體" w:eastAsia="標楷體" w:hint="eastAsia"/>
        </w:rPr>
        <w:t>3000</w:t>
      </w:r>
      <w:r w:rsidRPr="008F4970">
        <w:rPr>
          <w:rFonts w:ascii="標楷體" w:eastAsia="標楷體" w:hint="eastAsia"/>
        </w:rPr>
        <w:t>元。</w:t>
      </w:r>
    </w:p>
    <w:p w:rsidR="000F709B" w:rsidRPr="008F4970" w:rsidRDefault="000F709B" w:rsidP="000F709B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（二）、15年：頒贈榮譽狀乙紙，獎金</w:t>
      </w:r>
      <w:r w:rsidR="00586124">
        <w:rPr>
          <w:rFonts w:ascii="標楷體" w:eastAsia="標楷體" w:hint="eastAsia"/>
        </w:rPr>
        <w:t>5000</w:t>
      </w:r>
      <w:r w:rsidRPr="008F4970">
        <w:rPr>
          <w:rFonts w:ascii="標楷體" w:eastAsia="標楷體" w:hint="eastAsia"/>
        </w:rPr>
        <w:t>元。</w:t>
      </w:r>
    </w:p>
    <w:p w:rsidR="000F709B" w:rsidRPr="008F4970" w:rsidRDefault="000F709B" w:rsidP="000F709B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（三）、20年：頒贈榮譽狀乙紙，獎金</w:t>
      </w:r>
      <w:r w:rsidR="00586124">
        <w:rPr>
          <w:rFonts w:ascii="標楷體" w:eastAsia="標楷體" w:hint="eastAsia"/>
        </w:rPr>
        <w:t>8000</w:t>
      </w:r>
      <w:r w:rsidRPr="008F4970">
        <w:rPr>
          <w:rFonts w:ascii="標楷體" w:eastAsia="標楷體" w:hint="eastAsia"/>
        </w:rPr>
        <w:t>元。</w:t>
      </w:r>
    </w:p>
    <w:p w:rsidR="000F709B" w:rsidRPr="008F4970" w:rsidRDefault="000F709B" w:rsidP="000F709B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（四）、25年：頒贈榮譽狀乙紙，金元寶（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  <w:attr w:name="UnitName" w:val="台兩"/>
        </w:smartTagPr>
        <w:r w:rsidRPr="008F4970">
          <w:rPr>
            <w:rFonts w:ascii="標楷體" w:eastAsia="標楷體" w:hint="eastAsia"/>
          </w:rPr>
          <w:t>一台兩</w:t>
        </w:r>
      </w:smartTag>
      <w:r w:rsidRPr="008F4970">
        <w:rPr>
          <w:rFonts w:ascii="標楷體" w:eastAsia="標楷體" w:hint="eastAsia"/>
        </w:rPr>
        <w:t>）乙只。</w:t>
      </w:r>
    </w:p>
    <w:p w:rsidR="000F709B" w:rsidRPr="008F4970" w:rsidRDefault="000F709B" w:rsidP="000F709B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（五）、30年：頒贈榮譽狀乙紙，獎金</w:t>
      </w:r>
      <w:r w:rsidR="00586124">
        <w:rPr>
          <w:rFonts w:ascii="標楷體" w:eastAsia="標楷體" w:hint="eastAsia"/>
        </w:rPr>
        <w:t>3000</w:t>
      </w:r>
      <w:r w:rsidRPr="008F4970">
        <w:rPr>
          <w:rFonts w:ascii="標楷體" w:eastAsia="標楷體" w:hint="eastAsia"/>
        </w:rPr>
        <w:t>元，金元寶乙只。</w:t>
      </w:r>
    </w:p>
    <w:p w:rsidR="000F709B" w:rsidRDefault="000F709B" w:rsidP="000F709B">
      <w:pPr>
        <w:rPr>
          <w:rFonts w:ascii="標楷體" w:eastAsia="標楷體"/>
        </w:rPr>
      </w:pPr>
      <w:r>
        <w:rPr>
          <w:rFonts w:ascii="標楷體" w:eastAsia="標楷體" w:hint="eastAsia"/>
        </w:rPr>
        <w:t>五、結婚補助：</w:t>
      </w:r>
    </w:p>
    <w:p w:rsidR="000F709B" w:rsidRPr="008F4970" w:rsidRDefault="000F709B" w:rsidP="000F709B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（一）、學校贈禮金 </w:t>
      </w:r>
      <w:r>
        <w:rPr>
          <w:rFonts w:ascii="標楷體" w:eastAsia="標楷體" w:hint="eastAsia"/>
        </w:rPr>
        <w:t>6</w:t>
      </w:r>
      <w:r w:rsidRPr="008F4970">
        <w:rPr>
          <w:rFonts w:ascii="標楷體" w:eastAsia="標楷體" w:hint="eastAsia"/>
        </w:rPr>
        <w:t>000 元。</w:t>
      </w:r>
    </w:p>
    <w:p w:rsidR="000F709B" w:rsidRPr="00EB2549" w:rsidRDefault="000F709B" w:rsidP="000F709B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（二）、</w:t>
      </w:r>
      <w:r>
        <w:rPr>
          <w:rFonts w:ascii="標楷體" w:eastAsia="標楷體" w:hint="eastAsia"/>
        </w:rPr>
        <w:t>學校贈喜幛二付，以示祝賀</w:t>
      </w:r>
      <w:r w:rsidRPr="008F4970">
        <w:rPr>
          <w:rFonts w:ascii="標楷體" w:eastAsia="標楷體" w:hint="eastAsia"/>
        </w:rPr>
        <w:t>。</w:t>
      </w:r>
    </w:p>
    <w:p w:rsidR="000F709B" w:rsidRDefault="000F709B" w:rsidP="000F709B">
      <w:pPr>
        <w:rPr>
          <w:rFonts w:ascii="標楷體" w:eastAsia="標楷體"/>
        </w:rPr>
      </w:pPr>
      <w:r>
        <w:rPr>
          <w:rFonts w:ascii="標楷體" w:eastAsia="標楷體" w:hint="eastAsia"/>
        </w:rPr>
        <w:t>六</w:t>
      </w:r>
      <w:r w:rsidRPr="008F4970">
        <w:rPr>
          <w:rFonts w:ascii="標楷體" w:eastAsia="標楷體" w:hint="eastAsia"/>
        </w:rPr>
        <w:t>、喪葬補助：</w:t>
      </w:r>
    </w:p>
    <w:p w:rsidR="000F709B" w:rsidRPr="008F4970" w:rsidRDefault="000F709B" w:rsidP="000F709B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（一）</w:t>
      </w:r>
      <w:r>
        <w:rPr>
          <w:rFonts w:ascii="標楷體" w:eastAsia="標楷體" w:hint="eastAsia"/>
        </w:rPr>
        <w:t>、</w:t>
      </w:r>
      <w:r w:rsidRPr="008F4970">
        <w:rPr>
          <w:rFonts w:ascii="標楷體" w:eastAsia="標楷體" w:hint="eastAsia"/>
        </w:rPr>
        <w:t>父母、配偶、子女喪葬奠儀</w:t>
      </w:r>
      <w:r w:rsidR="00586124">
        <w:rPr>
          <w:rFonts w:ascii="標楷體" w:eastAsia="標楷體" w:hint="eastAsia"/>
        </w:rPr>
        <w:t>5000</w:t>
      </w:r>
      <w:r w:rsidRPr="008F4970">
        <w:rPr>
          <w:rFonts w:ascii="標楷體" w:eastAsia="標楷體" w:hint="eastAsia"/>
        </w:rPr>
        <w:t>元整。</w:t>
      </w:r>
    </w:p>
    <w:p w:rsidR="000F709B" w:rsidRDefault="000F709B" w:rsidP="000F709B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（二）</w:t>
      </w:r>
      <w:r>
        <w:rPr>
          <w:rFonts w:ascii="標楷體" w:eastAsia="標楷體" w:hint="eastAsia"/>
        </w:rPr>
        <w:t>、</w:t>
      </w:r>
      <w:r w:rsidRPr="008F4970">
        <w:rPr>
          <w:rFonts w:ascii="標楷體" w:eastAsia="標楷體" w:hint="eastAsia"/>
        </w:rPr>
        <w:t>由學校題送輓聯二付及花籃一對。</w:t>
      </w:r>
    </w:p>
    <w:p w:rsidR="00586124" w:rsidRDefault="00586124" w:rsidP="00586124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七</w:t>
      </w:r>
      <w:r>
        <w:rPr>
          <w:rFonts w:ascii="標楷體" w:eastAsia="標楷體" w:hint="eastAsia"/>
        </w:rPr>
        <w:t>、</w:t>
      </w:r>
      <w:r>
        <w:rPr>
          <w:rFonts w:ascii="標楷體" w:eastAsia="標楷體" w:hint="eastAsia"/>
        </w:rPr>
        <w:t>退休禮品禮金:</w:t>
      </w:r>
    </w:p>
    <w:p w:rsidR="00586124" w:rsidRDefault="00586124" w:rsidP="00586124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     (一)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int="eastAsia"/>
        </w:rPr>
        <w:t>服務滿三年未滿十年1500元</w:t>
      </w:r>
      <w:r>
        <w:rPr>
          <w:rFonts w:ascii="標楷體" w:eastAsia="標楷體" w:hAnsi="標楷體" w:hint="eastAsia"/>
        </w:rPr>
        <w:t>。</w:t>
      </w:r>
    </w:p>
    <w:p w:rsidR="001F4A8B" w:rsidRDefault="00586124" w:rsidP="00586124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    </w:t>
      </w:r>
      <w:r w:rsidRPr="008F4970">
        <w:rPr>
          <w:rFonts w:ascii="標楷體" w:eastAsia="標楷體" w:hint="eastAsia"/>
        </w:rPr>
        <w:t>（二）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int="eastAsia"/>
        </w:rPr>
        <w:t>服務滿</w:t>
      </w:r>
      <w:r>
        <w:rPr>
          <w:rFonts w:ascii="標楷體" w:eastAsia="標楷體" w:hint="eastAsia"/>
        </w:rPr>
        <w:t>十</w:t>
      </w:r>
      <w:r>
        <w:rPr>
          <w:rFonts w:ascii="標楷體" w:eastAsia="標楷體" w:hint="eastAsia"/>
        </w:rPr>
        <w:t>年未滿</w:t>
      </w:r>
      <w:r>
        <w:rPr>
          <w:rFonts w:ascii="標楷體" w:eastAsia="標楷體" w:hint="eastAsia"/>
        </w:rPr>
        <w:t>二</w:t>
      </w:r>
      <w:r>
        <w:rPr>
          <w:rFonts w:ascii="標楷體" w:eastAsia="標楷體" w:hint="eastAsia"/>
        </w:rPr>
        <w:t>十年</w:t>
      </w:r>
      <w:r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500元</w:t>
      </w:r>
      <w:r>
        <w:rPr>
          <w:rFonts w:ascii="標楷體" w:eastAsia="標楷體" w:hAnsi="標楷體" w:hint="eastAsia"/>
        </w:rPr>
        <w:t>。</w:t>
      </w:r>
    </w:p>
    <w:p w:rsidR="00586124" w:rsidRDefault="00586124" w:rsidP="00586124">
      <w:pPr>
        <w:rPr>
          <w:rFonts w:ascii="標楷體" w:eastAsia="標楷體" w:hAnsi="標楷體" w:hint="eastAsia"/>
        </w:rPr>
      </w:pPr>
      <w:r>
        <w:rPr>
          <w:rFonts w:ascii="標楷體" w:eastAsia="標楷體" w:hint="eastAsia"/>
        </w:rPr>
        <w:t xml:space="preserve">    </w:t>
      </w:r>
      <w:r w:rsidRPr="008F4970">
        <w:rPr>
          <w:rFonts w:ascii="標楷體" w:eastAsia="標楷體" w:hint="eastAsia"/>
        </w:rPr>
        <w:t>（三）、</w:t>
      </w:r>
      <w:r>
        <w:rPr>
          <w:rFonts w:ascii="標楷體" w:eastAsia="標楷體" w:hint="eastAsia"/>
        </w:rPr>
        <w:t>服務滿</w:t>
      </w:r>
      <w:r>
        <w:rPr>
          <w:rFonts w:ascii="標楷體" w:eastAsia="標楷體" w:hint="eastAsia"/>
        </w:rPr>
        <w:t>二</w:t>
      </w:r>
      <w:r>
        <w:rPr>
          <w:rFonts w:ascii="標楷體" w:eastAsia="標楷體" w:hint="eastAsia"/>
        </w:rPr>
        <w:t>十年</w:t>
      </w:r>
      <w:r>
        <w:rPr>
          <w:rFonts w:ascii="標楷體" w:eastAsia="標楷體" w:hint="eastAsia"/>
        </w:rPr>
        <w:t>以上</w:t>
      </w:r>
      <w:r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0</w:t>
      </w:r>
      <w:r>
        <w:rPr>
          <w:rFonts w:ascii="標楷體" w:eastAsia="標楷體" w:hint="eastAsia"/>
        </w:rPr>
        <w:t>00元</w:t>
      </w:r>
      <w:r>
        <w:rPr>
          <w:rFonts w:ascii="標楷體" w:eastAsia="標楷體" w:hAnsi="標楷體" w:hint="eastAsia"/>
        </w:rPr>
        <w:t>。</w:t>
      </w:r>
    </w:p>
    <w:p w:rsidR="00586124" w:rsidRDefault="00586124" w:rsidP="00586124">
      <w:pPr>
        <w:rPr>
          <w:rFonts w:ascii="標楷體" w:eastAsia="標楷體"/>
        </w:rPr>
      </w:pPr>
      <w:r>
        <w:rPr>
          <w:rFonts w:ascii="標楷體" w:eastAsia="標楷體" w:hint="eastAsia"/>
        </w:rPr>
        <w:t>八</w:t>
      </w:r>
      <w:r>
        <w:rPr>
          <w:rFonts w:ascii="標楷體" w:eastAsia="標楷體" w:hint="eastAsia"/>
        </w:rPr>
        <w:t>、生日禮金：每月壽星由學校</w:t>
      </w:r>
      <w:r w:rsidRPr="008F4970">
        <w:rPr>
          <w:rFonts w:ascii="標楷體" w:eastAsia="標楷體" w:hint="eastAsia"/>
        </w:rPr>
        <w:t>頒贈</w:t>
      </w:r>
      <w:r>
        <w:rPr>
          <w:rFonts w:ascii="標楷體" w:eastAsia="標楷體" w:hint="eastAsia"/>
        </w:rPr>
        <w:t>生日禮</w:t>
      </w:r>
      <w:r w:rsidRPr="008F4970">
        <w:rPr>
          <w:rFonts w:ascii="標楷體" w:eastAsia="標楷體" w:hint="eastAsia"/>
        </w:rPr>
        <w:t>金</w:t>
      </w:r>
      <w:r w:rsidR="00E77D2B">
        <w:rPr>
          <w:rFonts w:ascii="標楷體" w:eastAsia="標楷體" w:hint="eastAsia"/>
        </w:rPr>
        <w:t>1000</w:t>
      </w:r>
      <w:r w:rsidRPr="008F4970">
        <w:rPr>
          <w:rFonts w:ascii="標楷體" w:eastAsia="標楷體" w:hint="eastAsia"/>
        </w:rPr>
        <w:t>元</w:t>
      </w:r>
      <w:r w:rsidR="00E77D2B">
        <w:rPr>
          <w:rFonts w:ascii="標楷體" w:eastAsia="標楷體" w:hAnsi="標楷體" w:hint="eastAsia"/>
        </w:rPr>
        <w:t>。</w:t>
      </w:r>
      <w:bookmarkStart w:id="2" w:name="_GoBack"/>
      <w:bookmarkEnd w:id="2"/>
    </w:p>
    <w:p w:rsidR="00586124" w:rsidRDefault="00586124" w:rsidP="00586124">
      <w:pPr>
        <w:rPr>
          <w:rFonts w:ascii="標楷體" w:eastAsia="標楷體"/>
        </w:rPr>
      </w:pPr>
      <w:r>
        <w:rPr>
          <w:rFonts w:ascii="標楷體" w:eastAsia="標楷體" w:hint="eastAsia"/>
        </w:rPr>
        <w:t>九</w:t>
      </w:r>
      <w:r w:rsidRPr="008F4970">
        <w:rPr>
          <w:rFonts w:ascii="標楷體" w:eastAsia="標楷體" w:hint="eastAsia"/>
        </w:rPr>
        <w:t>、年終獎金：</w:t>
      </w:r>
      <w:r>
        <w:rPr>
          <w:rFonts w:ascii="標楷體" w:eastAsia="標楷體" w:hint="eastAsia"/>
        </w:rPr>
        <w:t>依教職員招生員額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int="eastAsia"/>
        </w:rPr>
        <w:t>獎勵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int="eastAsia"/>
        </w:rPr>
        <w:t>考績等相關辦法辦理</w:t>
      </w:r>
      <w:r w:rsidRPr="008F4970">
        <w:rPr>
          <w:rFonts w:ascii="標楷體" w:eastAsia="標楷體" w:hint="eastAsia"/>
        </w:rPr>
        <w:t>。</w:t>
      </w:r>
    </w:p>
    <w:p w:rsidR="00586124" w:rsidRDefault="00586124" w:rsidP="00586124">
      <w:pPr>
        <w:rPr>
          <w:rFonts w:ascii="標楷體" w:eastAsia="標楷體"/>
        </w:rPr>
      </w:pPr>
      <w:r>
        <w:rPr>
          <w:rFonts w:ascii="標楷體" w:eastAsia="標楷體" w:hint="eastAsia"/>
        </w:rPr>
        <w:t>十</w:t>
      </w:r>
      <w:r>
        <w:rPr>
          <w:rFonts w:ascii="標楷體" w:eastAsia="標楷體" w:hint="eastAsia"/>
        </w:rPr>
        <w:t xml:space="preserve">、員工聚餐：每年不定期舉辦全體教職員工聚餐。      </w:t>
      </w:r>
    </w:p>
    <w:p w:rsidR="00586124" w:rsidRPr="000F709B" w:rsidRDefault="00586124" w:rsidP="00586124">
      <w:r>
        <w:rPr>
          <w:rFonts w:ascii="標楷體" w:eastAsia="標楷體" w:hint="eastAsia"/>
        </w:rPr>
        <w:t>十</w:t>
      </w:r>
      <w:r>
        <w:rPr>
          <w:rFonts w:ascii="標楷體" w:eastAsia="標楷體" w:hint="eastAsia"/>
        </w:rPr>
        <w:t>一</w:t>
      </w:r>
      <w:r>
        <w:rPr>
          <w:rFonts w:ascii="標楷體" w:eastAsia="標楷體" w:hint="eastAsia"/>
        </w:rPr>
        <w:t>、</w:t>
      </w:r>
      <w:r w:rsidRPr="008F4970">
        <w:rPr>
          <w:rFonts w:ascii="標楷體" w:eastAsia="標楷體" w:hint="eastAsia"/>
        </w:rPr>
        <w:t>自強活動：不定期辦理。</w:t>
      </w:r>
    </w:p>
    <w:sectPr w:rsidR="00586124" w:rsidRPr="000F709B" w:rsidSect="000F70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9B"/>
    <w:rsid w:val="000F709B"/>
    <w:rsid w:val="001F4A8B"/>
    <w:rsid w:val="00586124"/>
    <w:rsid w:val="00E7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9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9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Company>SYNNEX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2015-11-11T10:10:00Z</dcterms:created>
  <dcterms:modified xsi:type="dcterms:W3CDTF">2015-11-11T10:17:00Z</dcterms:modified>
</cp:coreProperties>
</file>