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80C" w:rsidRPr="00274C0C" w:rsidRDefault="00EC43FB" w:rsidP="0060580C">
      <w:pPr>
        <w:widowControl/>
        <w:adjustRightInd w:val="0"/>
        <w:snapToGrid w:val="0"/>
        <w:jc w:val="center"/>
        <w:rPr>
          <w:rFonts w:cs="新細明體"/>
          <w:b/>
          <w:kern w:val="0"/>
          <w:sz w:val="32"/>
          <w:szCs w:val="32"/>
        </w:rPr>
      </w:pPr>
      <w:r w:rsidRPr="00274C0C">
        <w:rPr>
          <w:rFonts w:cs="新細明體" w:hint="eastAsia"/>
          <w:b/>
          <w:kern w:val="0"/>
          <w:sz w:val="32"/>
          <w:szCs w:val="32"/>
        </w:rPr>
        <w:t>高英高級工商職業學校</w:t>
      </w:r>
      <w:r w:rsidR="0060580C" w:rsidRPr="00274C0C">
        <w:rPr>
          <w:rFonts w:cs="新細明體"/>
          <w:b/>
          <w:kern w:val="0"/>
          <w:sz w:val="32"/>
          <w:szCs w:val="32"/>
        </w:rPr>
        <w:t>校園伺服器管理辦法</w:t>
      </w:r>
    </w:p>
    <w:p w:rsidR="00EC43FB" w:rsidRDefault="0060580C" w:rsidP="00EC43FB">
      <w:pPr>
        <w:snapToGrid w:val="0"/>
        <w:jc w:val="right"/>
        <w:rPr>
          <w:rFonts w:cs="新細明體" w:hint="eastAsia"/>
          <w:kern w:val="0"/>
        </w:rPr>
      </w:pPr>
      <w:r w:rsidRPr="000179C2">
        <w:rPr>
          <w:rFonts w:cs="新細明體"/>
          <w:kern w:val="0"/>
        </w:rPr>
        <w:t> </w:t>
      </w:r>
    </w:p>
    <w:p w:rsidR="00EC43FB" w:rsidRPr="005C6D7C" w:rsidRDefault="00EC43FB" w:rsidP="00EC43FB">
      <w:pPr>
        <w:snapToGrid w:val="0"/>
        <w:jc w:val="right"/>
        <w:rPr>
          <w:rFonts w:hint="eastAsia"/>
          <w:kern w:val="0"/>
          <w:sz w:val="20"/>
          <w:szCs w:val="20"/>
        </w:rPr>
      </w:pPr>
    </w:p>
    <w:p w:rsidR="00EC43FB" w:rsidRDefault="00EC43FB" w:rsidP="00EC43FB">
      <w:pPr>
        <w:snapToGrid w:val="0"/>
        <w:jc w:val="right"/>
        <w:rPr>
          <w:rFonts w:hint="eastAsia"/>
          <w:kern w:val="0"/>
          <w:sz w:val="20"/>
          <w:szCs w:val="20"/>
        </w:rPr>
      </w:pPr>
      <w:r w:rsidRPr="005C6D7C">
        <w:rPr>
          <w:rFonts w:hint="eastAsia"/>
          <w:kern w:val="0"/>
          <w:sz w:val="20"/>
          <w:szCs w:val="20"/>
        </w:rPr>
        <w:t>101年8月29日101學年度第1學期</w:t>
      </w:r>
      <w:proofErr w:type="gramStart"/>
      <w:r w:rsidRPr="005C6D7C">
        <w:rPr>
          <w:rFonts w:hint="eastAsia"/>
          <w:kern w:val="0"/>
          <w:sz w:val="20"/>
          <w:szCs w:val="20"/>
        </w:rPr>
        <w:t>期</w:t>
      </w:r>
      <w:proofErr w:type="gramEnd"/>
      <w:r w:rsidRPr="005C6D7C">
        <w:rPr>
          <w:rFonts w:hint="eastAsia"/>
          <w:kern w:val="0"/>
          <w:sz w:val="20"/>
          <w:szCs w:val="20"/>
        </w:rPr>
        <w:t>初校務會議修訂通過</w:t>
      </w:r>
    </w:p>
    <w:p w:rsidR="00EC43FB" w:rsidRDefault="00EC43FB" w:rsidP="00EC43FB">
      <w:pPr>
        <w:snapToGrid w:val="0"/>
        <w:jc w:val="right"/>
        <w:rPr>
          <w:rFonts w:hint="eastAsia"/>
          <w:kern w:val="0"/>
          <w:sz w:val="20"/>
          <w:szCs w:val="20"/>
        </w:rPr>
      </w:pPr>
      <w:r w:rsidRPr="00E76584">
        <w:rPr>
          <w:rFonts w:hint="eastAsia"/>
          <w:kern w:val="0"/>
          <w:sz w:val="20"/>
          <w:szCs w:val="20"/>
        </w:rPr>
        <w:t>102年8月29日102學年度第1學期</w:t>
      </w:r>
      <w:proofErr w:type="gramStart"/>
      <w:r w:rsidRPr="00E76584">
        <w:rPr>
          <w:rFonts w:hint="eastAsia"/>
          <w:kern w:val="0"/>
          <w:sz w:val="20"/>
          <w:szCs w:val="20"/>
        </w:rPr>
        <w:t>期</w:t>
      </w:r>
      <w:proofErr w:type="gramEnd"/>
      <w:r w:rsidRPr="00E76584">
        <w:rPr>
          <w:rFonts w:hint="eastAsia"/>
          <w:kern w:val="0"/>
          <w:sz w:val="20"/>
          <w:szCs w:val="20"/>
        </w:rPr>
        <w:t>初校務會議修訂通過</w:t>
      </w:r>
    </w:p>
    <w:p w:rsidR="00E777F6" w:rsidRPr="005C6D7C" w:rsidRDefault="00E777F6" w:rsidP="00EC43FB">
      <w:pPr>
        <w:snapToGrid w:val="0"/>
        <w:jc w:val="right"/>
        <w:rPr>
          <w:rFonts w:hint="eastAsia"/>
          <w:kern w:val="0"/>
          <w:sz w:val="20"/>
          <w:szCs w:val="20"/>
        </w:rPr>
      </w:pPr>
      <w:r>
        <w:rPr>
          <w:rFonts w:hint="eastAsia"/>
          <w:kern w:val="0"/>
          <w:sz w:val="20"/>
          <w:szCs w:val="20"/>
        </w:rPr>
        <w:t>104年8月28日104學年度第1學期期初校務會議修訂通過</w:t>
      </w:r>
      <w:bookmarkStart w:id="0" w:name="_GoBack"/>
      <w:bookmarkEnd w:id="0"/>
    </w:p>
    <w:p w:rsidR="0060580C" w:rsidRPr="00EC43FB" w:rsidRDefault="0060580C" w:rsidP="00B17964">
      <w:pPr>
        <w:widowControl/>
        <w:adjustRightInd w:val="0"/>
        <w:snapToGrid w:val="0"/>
        <w:spacing w:beforeLines="50" w:before="120" w:afterLines="50" w:after="120"/>
        <w:jc w:val="right"/>
        <w:rPr>
          <w:rFonts w:ascii="Times New Roman" w:hAnsi="Times New Roman" w:cs="新細明體" w:hint="eastAsia"/>
          <w:kern w:val="0"/>
          <w:sz w:val="20"/>
          <w:szCs w:val="20"/>
        </w:rPr>
      </w:pPr>
    </w:p>
    <w:p w:rsidR="0060580C" w:rsidRPr="000179C2" w:rsidRDefault="0060580C" w:rsidP="00AB365C">
      <w:pPr>
        <w:adjustRightInd w:val="0"/>
        <w:snapToGrid w:val="0"/>
        <w:spacing w:beforeLines="50" w:before="120" w:afterLines="50" w:after="120"/>
        <w:ind w:left="960" w:hangingChars="400" w:hanging="960"/>
        <w:rPr>
          <w:rFonts w:cs="新細明體" w:hint="eastAsia"/>
          <w:kern w:val="0"/>
        </w:rPr>
      </w:pPr>
      <w:r>
        <w:rPr>
          <w:rFonts w:hint="eastAsia"/>
        </w:rPr>
        <w:t xml:space="preserve">第一條  </w:t>
      </w:r>
      <w:r w:rsidR="00EC43FB">
        <w:rPr>
          <w:rFonts w:hint="eastAsia"/>
        </w:rPr>
        <w:t>高英高級工商職業學校</w:t>
      </w:r>
      <w:r w:rsidRPr="00E23A2C">
        <w:rPr>
          <w:rFonts w:hint="eastAsia"/>
        </w:rPr>
        <w:t>（以下簡稱本校）</w:t>
      </w:r>
      <w:r w:rsidRPr="000179C2">
        <w:rPr>
          <w:rFonts w:cs="新細明體" w:hint="eastAsia"/>
          <w:kern w:val="0"/>
        </w:rPr>
        <w:t>為因應</w:t>
      </w:r>
      <w:r w:rsidRPr="000179C2">
        <w:rPr>
          <w:rFonts w:cs="新細明體"/>
          <w:kern w:val="0"/>
        </w:rPr>
        <w:t>校園</w:t>
      </w:r>
      <w:r w:rsidRPr="000179C2">
        <w:rPr>
          <w:rFonts w:cs="新細明體" w:hint="eastAsia"/>
          <w:kern w:val="0"/>
        </w:rPr>
        <w:t>內伺服器之管理使用，以符合本校校園</w:t>
      </w:r>
      <w:r w:rsidRPr="000179C2">
        <w:rPr>
          <w:rFonts w:cs="新細明體"/>
          <w:kern w:val="0"/>
        </w:rPr>
        <w:t>網路管理規範及保護智慧財產權等相關法令規定，</w:t>
      </w:r>
      <w:r w:rsidRPr="000179C2">
        <w:rPr>
          <w:rFonts w:cs="新細明體" w:hint="eastAsia"/>
          <w:kern w:val="0"/>
        </w:rPr>
        <w:t>提昇網路服務品質，</w:t>
      </w:r>
      <w:r w:rsidRPr="000179C2">
        <w:rPr>
          <w:rFonts w:cs="新細明體"/>
          <w:kern w:val="0"/>
        </w:rPr>
        <w:t>特訂定伺服器管理辦法</w:t>
      </w:r>
      <w:r w:rsidRPr="000179C2">
        <w:rPr>
          <w:rFonts w:cs="新細明體" w:hint="eastAsia"/>
          <w:kern w:val="0"/>
        </w:rPr>
        <w:t>（以下簡稱本</w:t>
      </w:r>
      <w:r w:rsidRPr="000179C2">
        <w:rPr>
          <w:rFonts w:cs="新細明體"/>
          <w:kern w:val="0"/>
        </w:rPr>
        <w:t>辦法</w:t>
      </w:r>
      <w:r w:rsidRPr="000179C2">
        <w:rPr>
          <w:rFonts w:cs="新細明體" w:hint="eastAsia"/>
          <w:kern w:val="0"/>
        </w:rPr>
        <w:t>）</w:t>
      </w:r>
      <w:r w:rsidRPr="000179C2">
        <w:rPr>
          <w:rFonts w:cs="新細明體"/>
          <w:kern w:val="0"/>
        </w:rPr>
        <w:t>。</w:t>
      </w:r>
    </w:p>
    <w:p w:rsidR="0060580C" w:rsidRPr="000179C2" w:rsidRDefault="0060580C" w:rsidP="00AB365C">
      <w:pPr>
        <w:adjustRightInd w:val="0"/>
        <w:snapToGrid w:val="0"/>
        <w:spacing w:beforeLines="50" w:before="120" w:afterLines="50" w:after="120"/>
        <w:ind w:left="960" w:hangingChars="400" w:hanging="960"/>
        <w:rPr>
          <w:rFonts w:cs="新細明體" w:hint="eastAsia"/>
          <w:kern w:val="0"/>
        </w:rPr>
      </w:pPr>
      <w:r>
        <w:rPr>
          <w:rFonts w:hint="eastAsia"/>
        </w:rPr>
        <w:t xml:space="preserve">第二條  </w:t>
      </w:r>
      <w:r w:rsidRPr="00E23A2C">
        <w:rPr>
          <w:rFonts w:hint="eastAsia"/>
        </w:rPr>
        <w:t>本辦法適用於</w:t>
      </w:r>
      <w:r w:rsidRPr="000179C2">
        <w:rPr>
          <w:rFonts w:cs="新細明體"/>
          <w:kern w:val="0"/>
        </w:rPr>
        <w:t>各行政及教學單位</w:t>
      </w:r>
      <w:r w:rsidRPr="000179C2">
        <w:rPr>
          <w:rFonts w:cs="新細明體" w:hint="eastAsia"/>
          <w:kern w:val="0"/>
        </w:rPr>
        <w:t>（以下簡稱</w:t>
      </w:r>
      <w:r>
        <w:rPr>
          <w:rFonts w:cs="新細明體" w:hint="eastAsia"/>
          <w:kern w:val="0"/>
        </w:rPr>
        <w:t>各單位</w:t>
      </w:r>
      <w:r w:rsidRPr="000179C2">
        <w:rPr>
          <w:rFonts w:cs="新細明體" w:hint="eastAsia"/>
          <w:kern w:val="0"/>
        </w:rPr>
        <w:t>）</w:t>
      </w:r>
      <w:r>
        <w:rPr>
          <w:rFonts w:cs="新細明體" w:hint="eastAsia"/>
          <w:kern w:val="0"/>
        </w:rPr>
        <w:t>，</w:t>
      </w:r>
      <w:r w:rsidRPr="000179C2">
        <w:rPr>
          <w:rFonts w:cs="新細明體"/>
          <w:kern w:val="0"/>
        </w:rPr>
        <w:t>對外開放網際網路服務之伺服器。</w:t>
      </w:r>
    </w:p>
    <w:p w:rsidR="0060580C" w:rsidRPr="000179C2" w:rsidRDefault="0060580C" w:rsidP="00AB365C">
      <w:pPr>
        <w:adjustRightInd w:val="0"/>
        <w:snapToGrid w:val="0"/>
        <w:spacing w:beforeLines="50" w:before="120" w:afterLines="50" w:after="120"/>
        <w:rPr>
          <w:rFonts w:cs="新細明體" w:hint="eastAsia"/>
          <w:kern w:val="0"/>
        </w:rPr>
      </w:pPr>
      <w:r>
        <w:rPr>
          <w:rFonts w:cs="新細明體" w:hint="eastAsia"/>
          <w:kern w:val="0"/>
        </w:rPr>
        <w:t>第三條  各單位架設伺服器</w:t>
      </w:r>
      <w:r w:rsidRPr="000179C2">
        <w:rPr>
          <w:rFonts w:cs="新細明體"/>
          <w:kern w:val="0"/>
        </w:rPr>
        <w:t>申請方式與注意事項</w:t>
      </w:r>
      <w:r>
        <w:rPr>
          <w:rFonts w:cs="新細明體" w:hint="eastAsia"/>
          <w:kern w:val="0"/>
        </w:rPr>
        <w:t>如下：</w:t>
      </w:r>
    </w:p>
    <w:p w:rsidR="0060580C" w:rsidRDefault="0060580C" w:rsidP="00AB365C">
      <w:pPr>
        <w:adjustRightInd w:val="0"/>
        <w:snapToGrid w:val="0"/>
        <w:spacing w:beforeLines="50" w:before="120" w:afterLines="50" w:after="120"/>
        <w:ind w:left="1440" w:hangingChars="600" w:hanging="1440"/>
        <w:rPr>
          <w:rFonts w:cs="新細明體" w:hint="eastAsia"/>
          <w:kern w:val="0"/>
        </w:rPr>
      </w:pPr>
      <w:r>
        <w:rPr>
          <w:rFonts w:cs="新細明體" w:hint="eastAsia"/>
          <w:kern w:val="0"/>
        </w:rPr>
        <w:t xml:space="preserve">        一、</w:t>
      </w:r>
      <w:r w:rsidRPr="000179C2">
        <w:rPr>
          <w:rFonts w:cs="新細明體"/>
          <w:kern w:val="0"/>
        </w:rPr>
        <w:t>申請單位需填具校園</w:t>
      </w:r>
      <w:r>
        <w:rPr>
          <w:rFonts w:cs="新細明體" w:hint="eastAsia"/>
          <w:kern w:val="0"/>
        </w:rPr>
        <w:t>伺服器架設</w:t>
      </w:r>
      <w:r w:rsidRPr="000179C2">
        <w:rPr>
          <w:rFonts w:cs="新細明體"/>
          <w:kern w:val="0"/>
        </w:rPr>
        <w:t>申請表(附件一)，</w:t>
      </w:r>
      <w:proofErr w:type="gramStart"/>
      <w:r w:rsidRPr="000179C2">
        <w:rPr>
          <w:rFonts w:cs="新細明體"/>
          <w:kern w:val="0"/>
        </w:rPr>
        <w:t>逕</w:t>
      </w:r>
      <w:proofErr w:type="gramEnd"/>
      <w:r w:rsidRPr="000179C2">
        <w:rPr>
          <w:rFonts w:cs="新細明體"/>
          <w:kern w:val="0"/>
        </w:rPr>
        <w:t>向</w:t>
      </w:r>
      <w:r w:rsidR="004418F4">
        <w:rPr>
          <w:rFonts w:cs="新細明體" w:hint="eastAsia"/>
          <w:kern w:val="0"/>
        </w:rPr>
        <w:t>教務處設備組</w:t>
      </w:r>
      <w:r w:rsidRPr="000179C2">
        <w:rPr>
          <w:rFonts w:cs="新細明體"/>
          <w:kern w:val="0"/>
        </w:rPr>
        <w:t>申請，經審查完成後始可架設。</w:t>
      </w:r>
    </w:p>
    <w:p w:rsidR="00D17404" w:rsidRPr="000179C2" w:rsidRDefault="00D17404" w:rsidP="00AB365C">
      <w:pPr>
        <w:adjustRightInd w:val="0"/>
        <w:snapToGrid w:val="0"/>
        <w:spacing w:beforeLines="50" w:before="120" w:afterLines="50" w:after="120"/>
        <w:ind w:left="1440" w:hangingChars="600" w:hanging="1440"/>
        <w:rPr>
          <w:rFonts w:cs="新細明體" w:hint="eastAsia"/>
          <w:kern w:val="0"/>
        </w:rPr>
      </w:pPr>
      <w:r>
        <w:rPr>
          <w:rFonts w:cs="新細明體" w:hint="eastAsia"/>
          <w:kern w:val="0"/>
        </w:rPr>
        <w:t xml:space="preserve">        二、各單位申請以乙台伺服器為原則（即分配</w:t>
      </w:r>
      <w:proofErr w:type="gramStart"/>
      <w:r>
        <w:rPr>
          <w:rFonts w:cs="新細明體" w:hint="eastAsia"/>
          <w:kern w:val="0"/>
        </w:rPr>
        <w:t>一</w:t>
      </w:r>
      <w:proofErr w:type="gramEnd"/>
      <w:r>
        <w:rPr>
          <w:rFonts w:cs="新細明體" w:hint="eastAsia"/>
          <w:kern w:val="0"/>
        </w:rPr>
        <w:t>固定IP），不同</w:t>
      </w:r>
      <w:proofErr w:type="gramStart"/>
      <w:r w:rsidR="00037A2F">
        <w:rPr>
          <w:rFonts w:cs="新細明體" w:hint="eastAsia"/>
          <w:kern w:val="0"/>
        </w:rPr>
        <w:t>伺</w:t>
      </w:r>
      <w:proofErr w:type="gramEnd"/>
      <w:r w:rsidR="00037A2F">
        <w:rPr>
          <w:rFonts w:cs="新細明體" w:hint="eastAsia"/>
          <w:kern w:val="0"/>
        </w:rPr>
        <w:t>服務</w:t>
      </w:r>
      <w:r w:rsidR="00D24A96">
        <w:rPr>
          <w:rFonts w:cs="新細明體" w:hint="eastAsia"/>
          <w:kern w:val="0"/>
        </w:rPr>
        <w:t>以安裝於同一主機為原則。</w:t>
      </w:r>
    </w:p>
    <w:p w:rsidR="0060580C" w:rsidRPr="000179C2" w:rsidRDefault="0060580C" w:rsidP="00AB365C">
      <w:pPr>
        <w:adjustRightInd w:val="0"/>
        <w:snapToGrid w:val="0"/>
        <w:spacing w:beforeLines="50" w:before="120" w:afterLines="50" w:after="120"/>
        <w:ind w:left="1440" w:hangingChars="600" w:hanging="1440"/>
        <w:rPr>
          <w:rFonts w:cs="新細明體" w:hint="eastAsia"/>
          <w:kern w:val="0"/>
        </w:rPr>
      </w:pPr>
      <w:r>
        <w:rPr>
          <w:rFonts w:cs="新細明體" w:hint="eastAsia"/>
          <w:kern w:val="0"/>
        </w:rPr>
        <w:t xml:space="preserve">        </w:t>
      </w:r>
      <w:r w:rsidR="00037A2F">
        <w:rPr>
          <w:rFonts w:cs="新細明體" w:hint="eastAsia"/>
          <w:kern w:val="0"/>
        </w:rPr>
        <w:t>三</w:t>
      </w:r>
      <w:r>
        <w:rPr>
          <w:rFonts w:cs="新細明體" w:hint="eastAsia"/>
          <w:kern w:val="0"/>
        </w:rPr>
        <w:t>、</w:t>
      </w:r>
      <w:r w:rsidRPr="000179C2">
        <w:rPr>
          <w:rFonts w:cs="新細明體"/>
          <w:kern w:val="0"/>
        </w:rPr>
        <w:t>所有申請之伺服器所提供之</w:t>
      </w:r>
      <w:proofErr w:type="gramStart"/>
      <w:r w:rsidRPr="000179C2">
        <w:rPr>
          <w:rFonts w:cs="新細明體"/>
          <w:kern w:val="0"/>
        </w:rPr>
        <w:t>服務均應為</w:t>
      </w:r>
      <w:proofErr w:type="gramEnd"/>
      <w:r w:rsidRPr="000179C2">
        <w:rPr>
          <w:rFonts w:cs="新細明體"/>
          <w:kern w:val="0"/>
        </w:rPr>
        <w:t>公務(教學、研究及行政等)，個人使用者不得私自架設伺服器，以避免危害校園網路資訊安全。</w:t>
      </w:r>
    </w:p>
    <w:p w:rsidR="0060580C" w:rsidRPr="009C26C3" w:rsidRDefault="0060580C" w:rsidP="00AB365C">
      <w:pPr>
        <w:adjustRightInd w:val="0"/>
        <w:snapToGrid w:val="0"/>
        <w:spacing w:beforeLines="50" w:before="120" w:afterLines="50" w:after="120"/>
        <w:rPr>
          <w:rFonts w:hint="eastAsia"/>
        </w:rPr>
      </w:pPr>
      <w:r>
        <w:rPr>
          <w:rFonts w:cs="新細明體" w:hint="eastAsia"/>
          <w:kern w:val="0"/>
        </w:rPr>
        <w:t>第四條  各</w:t>
      </w:r>
      <w:r w:rsidRPr="000179C2">
        <w:rPr>
          <w:rFonts w:cs="新細明體"/>
          <w:kern w:val="0"/>
        </w:rPr>
        <w:t>單位</w:t>
      </w:r>
      <w:r>
        <w:rPr>
          <w:rFonts w:cs="新細明體" w:hint="eastAsia"/>
          <w:kern w:val="0"/>
        </w:rPr>
        <w:t>應善盡以下</w:t>
      </w:r>
      <w:r w:rsidRPr="000179C2">
        <w:rPr>
          <w:rFonts w:cs="新細明體"/>
          <w:kern w:val="0"/>
        </w:rPr>
        <w:t>之</w:t>
      </w:r>
      <w:r>
        <w:rPr>
          <w:rFonts w:cs="新細明體" w:hint="eastAsia"/>
          <w:kern w:val="0"/>
        </w:rPr>
        <w:t>管理</w:t>
      </w:r>
      <w:r w:rsidRPr="000179C2">
        <w:rPr>
          <w:rFonts w:cs="新細明體"/>
          <w:kern w:val="0"/>
        </w:rPr>
        <w:t>責任</w:t>
      </w:r>
      <w:r>
        <w:rPr>
          <w:rFonts w:cs="新細明體" w:hint="eastAsia"/>
          <w:kern w:val="0"/>
        </w:rPr>
        <w:t>：</w:t>
      </w:r>
    </w:p>
    <w:p w:rsidR="0060580C" w:rsidRPr="000179C2" w:rsidRDefault="0060580C" w:rsidP="00AB365C">
      <w:pPr>
        <w:adjustRightInd w:val="0"/>
        <w:snapToGrid w:val="0"/>
        <w:spacing w:beforeLines="50" w:before="120" w:afterLines="50" w:after="120"/>
        <w:ind w:left="1440" w:hangingChars="600" w:hanging="1440"/>
        <w:rPr>
          <w:rFonts w:cs="新細明體" w:hint="eastAsia"/>
          <w:kern w:val="0"/>
        </w:rPr>
      </w:pPr>
      <w:r>
        <w:rPr>
          <w:rFonts w:cs="新細明體" w:hint="eastAsia"/>
          <w:kern w:val="0"/>
        </w:rPr>
        <w:t xml:space="preserve">        一、</w:t>
      </w:r>
      <w:r w:rsidRPr="000179C2">
        <w:rPr>
          <w:rFonts w:cs="新細明體"/>
          <w:kern w:val="0"/>
        </w:rPr>
        <w:t>各單位架設伺服器，必須有專職管理人員(以下稱管理員)負責伺服器維護管理，並進行相關資訊安全相關作業。</w:t>
      </w:r>
    </w:p>
    <w:p w:rsidR="0060580C" w:rsidRPr="000179C2" w:rsidRDefault="0060580C" w:rsidP="00AB365C">
      <w:pPr>
        <w:adjustRightInd w:val="0"/>
        <w:snapToGrid w:val="0"/>
        <w:spacing w:beforeLines="50" w:before="120" w:afterLines="50" w:after="120"/>
        <w:ind w:left="960"/>
        <w:rPr>
          <w:rFonts w:cs="新細明體" w:hint="eastAsia"/>
          <w:kern w:val="0"/>
        </w:rPr>
      </w:pPr>
      <w:r>
        <w:rPr>
          <w:rFonts w:cs="新細明體" w:hint="eastAsia"/>
          <w:kern w:val="0"/>
        </w:rPr>
        <w:t>二、</w:t>
      </w:r>
      <w:r w:rsidRPr="000179C2">
        <w:rPr>
          <w:rFonts w:cs="新細明體"/>
          <w:kern w:val="0"/>
        </w:rPr>
        <w:t>各申請單位主管應負責其單位內所提供伺服器主機網路服務督導之責。</w:t>
      </w:r>
    </w:p>
    <w:p w:rsidR="0060580C" w:rsidRPr="000179C2" w:rsidRDefault="0060580C" w:rsidP="00AB365C">
      <w:pPr>
        <w:adjustRightInd w:val="0"/>
        <w:snapToGrid w:val="0"/>
        <w:spacing w:beforeLines="50" w:before="120" w:afterLines="50" w:after="120"/>
        <w:ind w:left="1440" w:hangingChars="600" w:hanging="1440"/>
        <w:rPr>
          <w:rFonts w:cs="新細明體" w:hint="eastAsia"/>
          <w:kern w:val="0"/>
        </w:rPr>
      </w:pPr>
      <w:r>
        <w:rPr>
          <w:rFonts w:cs="新細明體" w:hint="eastAsia"/>
          <w:kern w:val="0"/>
        </w:rPr>
        <w:t xml:space="preserve">        三、</w:t>
      </w:r>
      <w:r w:rsidRPr="000179C2">
        <w:rPr>
          <w:rFonts w:cs="新細明體"/>
          <w:kern w:val="0"/>
        </w:rPr>
        <w:t>管理員應注意公開資訊內容的合法性，不得有猥褻性、攻擊性或違反智慧財產權及個人資料保護法之資料。</w:t>
      </w:r>
    </w:p>
    <w:p w:rsidR="0060580C" w:rsidRPr="007666A9" w:rsidRDefault="0060580C" w:rsidP="00AB365C">
      <w:pPr>
        <w:adjustRightInd w:val="0"/>
        <w:snapToGrid w:val="0"/>
        <w:spacing w:beforeLines="50" w:before="120" w:afterLines="50" w:after="120"/>
        <w:ind w:left="1440" w:hangingChars="600" w:hanging="1440"/>
        <w:rPr>
          <w:rFonts w:cs="新細明體" w:hint="eastAsia"/>
          <w:kern w:val="0"/>
        </w:rPr>
      </w:pPr>
      <w:r>
        <w:rPr>
          <w:rFonts w:cs="新細明體" w:hint="eastAsia"/>
          <w:kern w:val="0"/>
        </w:rPr>
        <w:t xml:space="preserve">  </w:t>
      </w:r>
      <w:r w:rsidRPr="0038200A">
        <w:rPr>
          <w:rFonts w:cs="新細明體" w:hint="eastAsia"/>
          <w:color w:val="FF0000"/>
          <w:kern w:val="0"/>
        </w:rPr>
        <w:t xml:space="preserve"> </w:t>
      </w:r>
      <w:r w:rsidRPr="007666A9">
        <w:rPr>
          <w:rFonts w:cs="新細明體" w:hint="eastAsia"/>
          <w:kern w:val="0"/>
        </w:rPr>
        <w:t xml:space="preserve">     四、</w:t>
      </w:r>
      <w:r w:rsidRPr="007666A9">
        <w:rPr>
          <w:rFonts w:cs="新細明體"/>
          <w:kern w:val="0"/>
        </w:rPr>
        <w:t>各單位之列管伺服器主機於</w:t>
      </w:r>
      <w:r w:rsidR="00DD3E4A" w:rsidRPr="007666A9">
        <w:rPr>
          <w:rFonts w:cs="新細明體" w:hint="eastAsia"/>
          <w:kern w:val="0"/>
        </w:rPr>
        <w:t>伺服主機變更使用</w:t>
      </w:r>
      <w:r w:rsidR="00E66DBA" w:rsidRPr="007666A9">
        <w:rPr>
          <w:rFonts w:cs="新細明體" w:hint="eastAsia"/>
          <w:kern w:val="0"/>
        </w:rPr>
        <w:t>或停用</w:t>
      </w:r>
      <w:r w:rsidR="00DD3E4A" w:rsidRPr="007666A9">
        <w:rPr>
          <w:rFonts w:cs="新細明體" w:hint="eastAsia"/>
          <w:kern w:val="0"/>
        </w:rPr>
        <w:t>時，</w:t>
      </w:r>
      <w:r w:rsidRPr="007666A9">
        <w:rPr>
          <w:rFonts w:cs="新細明體"/>
          <w:kern w:val="0"/>
        </w:rPr>
        <w:t>應</w:t>
      </w:r>
      <w:r w:rsidR="00DD3E4A" w:rsidRPr="007666A9">
        <w:rPr>
          <w:rFonts w:cs="新細明體" w:hint="eastAsia"/>
          <w:kern w:val="0"/>
        </w:rPr>
        <w:t>主動向</w:t>
      </w:r>
      <w:r w:rsidR="00EC43FB">
        <w:rPr>
          <w:rFonts w:cs="新細明體" w:hint="eastAsia"/>
          <w:kern w:val="0"/>
        </w:rPr>
        <w:t>資訊科</w:t>
      </w:r>
      <w:r w:rsidR="00DD3E4A" w:rsidRPr="007666A9">
        <w:rPr>
          <w:rFonts w:cs="新細明體" w:hint="eastAsia"/>
          <w:kern w:val="0"/>
        </w:rPr>
        <w:t>提出變更申請，更正資料</w:t>
      </w:r>
      <w:r w:rsidR="00DD3E4A" w:rsidRPr="007666A9">
        <w:rPr>
          <w:rFonts w:cs="新細明體"/>
          <w:kern w:val="0"/>
        </w:rPr>
        <w:t>存查</w:t>
      </w:r>
      <w:r w:rsidR="00DD3E4A" w:rsidRPr="007666A9">
        <w:rPr>
          <w:rFonts w:cs="新細明體" w:hint="eastAsia"/>
          <w:kern w:val="0"/>
        </w:rPr>
        <w:t>。</w:t>
      </w:r>
      <w:r w:rsidRPr="007666A9">
        <w:rPr>
          <w:rFonts w:cs="新細明體"/>
          <w:kern w:val="0"/>
        </w:rPr>
        <w:t>未送檢查表之伺服器視同停止服務，將關閉對外連線服務。</w:t>
      </w:r>
    </w:p>
    <w:p w:rsidR="0060580C" w:rsidRPr="000179C2" w:rsidRDefault="0060580C" w:rsidP="00AB365C">
      <w:pPr>
        <w:adjustRightInd w:val="0"/>
        <w:snapToGrid w:val="0"/>
        <w:spacing w:beforeLines="50" w:before="120" w:afterLines="50" w:after="120"/>
        <w:ind w:left="1440" w:hangingChars="600" w:hanging="1440"/>
        <w:rPr>
          <w:rFonts w:cs="新細明體" w:hint="eastAsia"/>
          <w:kern w:val="0"/>
        </w:rPr>
      </w:pPr>
      <w:r>
        <w:rPr>
          <w:rFonts w:cs="新細明體" w:hint="eastAsia"/>
          <w:kern w:val="0"/>
        </w:rPr>
        <w:t xml:space="preserve">        五、</w:t>
      </w:r>
      <w:r w:rsidRPr="000179C2">
        <w:rPr>
          <w:rFonts w:cs="新細明體"/>
          <w:kern w:val="0"/>
        </w:rPr>
        <w:t>各單位應落實資訊安全管理，除核定開啟對校外開放</w:t>
      </w:r>
      <w:proofErr w:type="gramStart"/>
      <w:r w:rsidRPr="000179C2">
        <w:rPr>
          <w:rFonts w:cs="新細明體"/>
          <w:kern w:val="0"/>
        </w:rPr>
        <w:t>通訊埠外</w:t>
      </w:r>
      <w:proofErr w:type="gramEnd"/>
      <w:r w:rsidRPr="000179C2">
        <w:rPr>
          <w:rFonts w:cs="新細明體"/>
          <w:kern w:val="0"/>
        </w:rPr>
        <w:t>，不得擅自開啟對校外通訊埠，如因管理不當</w:t>
      </w:r>
      <w:r>
        <w:rPr>
          <w:rFonts w:cs="新細明體" w:hint="eastAsia"/>
          <w:kern w:val="0"/>
        </w:rPr>
        <w:t>，</w:t>
      </w:r>
      <w:r w:rsidRPr="000179C2">
        <w:rPr>
          <w:rFonts w:cs="新細明體"/>
          <w:kern w:val="0"/>
        </w:rPr>
        <w:t>危害</w:t>
      </w:r>
      <w:r>
        <w:rPr>
          <w:rFonts w:cs="新細明體" w:hint="eastAsia"/>
          <w:kern w:val="0"/>
        </w:rPr>
        <w:t>校園內</w:t>
      </w:r>
      <w:r w:rsidRPr="000179C2">
        <w:rPr>
          <w:rFonts w:cs="新細明體"/>
          <w:kern w:val="0"/>
        </w:rPr>
        <w:t>資訊安全，</w:t>
      </w:r>
      <w:r>
        <w:rPr>
          <w:rFonts w:cs="新細明體" w:hint="eastAsia"/>
          <w:kern w:val="0"/>
        </w:rPr>
        <w:t>將</w:t>
      </w:r>
      <w:r w:rsidRPr="000179C2">
        <w:rPr>
          <w:rFonts w:cs="新細明體"/>
          <w:kern w:val="0"/>
        </w:rPr>
        <w:t>依情節輕重停止該伺服器對外連線之服務。</w:t>
      </w:r>
    </w:p>
    <w:p w:rsidR="00EC43FB" w:rsidRPr="00EC43FB" w:rsidRDefault="0060580C" w:rsidP="00AB365C">
      <w:pPr>
        <w:adjustRightInd w:val="0"/>
        <w:snapToGrid w:val="0"/>
        <w:spacing w:beforeLines="50" w:before="120" w:afterLines="50" w:after="120"/>
        <w:rPr>
          <w:rFonts w:cs="新細明體" w:hint="eastAsia"/>
          <w:kern w:val="0"/>
        </w:rPr>
      </w:pPr>
      <w:r>
        <w:rPr>
          <w:rFonts w:cs="新細明體" w:hint="eastAsia"/>
          <w:kern w:val="0"/>
        </w:rPr>
        <w:t xml:space="preserve">        六、</w:t>
      </w:r>
      <w:r w:rsidRPr="000179C2">
        <w:rPr>
          <w:rFonts w:cs="新細明體"/>
          <w:kern w:val="0"/>
        </w:rPr>
        <w:t>單位管理員異動，須更新申請資料。</w:t>
      </w:r>
    </w:p>
    <w:p w:rsidR="0060580C" w:rsidRDefault="0060580C" w:rsidP="00AB365C">
      <w:pPr>
        <w:adjustRightInd w:val="0"/>
        <w:snapToGrid w:val="0"/>
        <w:spacing w:beforeLines="50" w:before="120" w:afterLines="50" w:after="120"/>
        <w:ind w:left="960" w:hangingChars="400" w:hanging="960"/>
        <w:rPr>
          <w:rFonts w:cs="新細明體" w:hint="eastAsia"/>
          <w:kern w:val="0"/>
        </w:rPr>
      </w:pPr>
      <w:r>
        <w:rPr>
          <w:rFonts w:cs="新細明體" w:hint="eastAsia"/>
          <w:kern w:val="0"/>
        </w:rPr>
        <w:t xml:space="preserve">第五條  </w:t>
      </w:r>
      <w:r w:rsidR="00EC43FB">
        <w:rPr>
          <w:rFonts w:cs="新細明體" w:hint="eastAsia"/>
          <w:kern w:val="0"/>
        </w:rPr>
        <w:t>資訊科</w:t>
      </w:r>
      <w:r>
        <w:rPr>
          <w:rFonts w:cs="新細明體" w:hint="eastAsia"/>
          <w:kern w:val="0"/>
        </w:rPr>
        <w:t>將</w:t>
      </w:r>
      <w:r w:rsidRPr="000179C2">
        <w:rPr>
          <w:rFonts w:cs="新細明體"/>
          <w:kern w:val="0"/>
        </w:rPr>
        <w:t>依各單位填報之伺服器</w:t>
      </w:r>
      <w:r w:rsidRPr="000179C2">
        <w:rPr>
          <w:rFonts w:cs="新細明體" w:hint="eastAsia"/>
          <w:kern w:val="0"/>
        </w:rPr>
        <w:t>，</w:t>
      </w:r>
      <w:r w:rsidRPr="000179C2">
        <w:rPr>
          <w:rFonts w:cs="新細明體"/>
          <w:kern w:val="0"/>
        </w:rPr>
        <w:t>進</w:t>
      </w:r>
      <w:r w:rsidRPr="000179C2">
        <w:rPr>
          <w:rFonts w:cs="新細明體" w:hint="eastAsia"/>
          <w:kern w:val="0"/>
        </w:rPr>
        <w:t>行</w:t>
      </w:r>
      <w:r w:rsidRPr="000179C2">
        <w:rPr>
          <w:rFonts w:cs="新細明體"/>
          <w:kern w:val="0"/>
        </w:rPr>
        <w:t>資訊安全掃描檢測，</w:t>
      </w:r>
      <w:r w:rsidR="00EC43FB">
        <w:rPr>
          <w:rFonts w:cs="新細明體" w:hint="eastAsia"/>
          <w:kern w:val="0"/>
        </w:rPr>
        <w:t>每月實施檢查及備份，並填報每月伺服器檢查表(如附件二)備查，</w:t>
      </w:r>
      <w:r w:rsidRPr="000179C2">
        <w:rPr>
          <w:rFonts w:cs="新細明體"/>
          <w:kern w:val="0"/>
        </w:rPr>
        <w:t>並對有問題之伺服器提出建議。</w:t>
      </w:r>
    </w:p>
    <w:p w:rsidR="00084126" w:rsidRDefault="0060580C" w:rsidP="00AB365C">
      <w:pPr>
        <w:adjustRightInd w:val="0"/>
        <w:snapToGrid w:val="0"/>
        <w:spacing w:beforeLines="50" w:before="120" w:afterLines="50" w:after="120"/>
        <w:sectPr w:rsidR="00084126" w:rsidSect="00EC43FB">
          <w:pgSz w:w="12240" w:h="15840"/>
          <w:pgMar w:top="1134" w:right="1134" w:bottom="1134" w:left="1134" w:header="720" w:footer="312" w:gutter="0"/>
          <w:cols w:space="720"/>
          <w:docGrid w:linePitch="326"/>
        </w:sectPr>
      </w:pPr>
      <w:r>
        <w:rPr>
          <w:rFonts w:cs="新細明體" w:hint="eastAsia"/>
          <w:kern w:val="0"/>
        </w:rPr>
        <w:t>第</w:t>
      </w:r>
      <w:r w:rsidR="006E6E87">
        <w:rPr>
          <w:rFonts w:cs="新細明體" w:hint="eastAsia"/>
          <w:kern w:val="0"/>
        </w:rPr>
        <w:t>六</w:t>
      </w:r>
      <w:r>
        <w:rPr>
          <w:rFonts w:cs="新細明體" w:hint="eastAsia"/>
          <w:kern w:val="0"/>
        </w:rPr>
        <w:t xml:space="preserve">條  </w:t>
      </w:r>
      <w:r w:rsidRPr="00527A29">
        <w:rPr>
          <w:rFonts w:cs="新細明體"/>
          <w:kern w:val="0"/>
        </w:rPr>
        <w:t>本辦法經行政會議通過，</w:t>
      </w:r>
      <w:r w:rsidRPr="00527A29">
        <w:rPr>
          <w:rFonts w:hint="eastAsia"/>
        </w:rPr>
        <w:t>陳</w:t>
      </w:r>
      <w:r w:rsidR="00EC43FB">
        <w:rPr>
          <w:rFonts w:hint="eastAsia"/>
        </w:rPr>
        <w:t xml:space="preserve">　</w:t>
      </w:r>
      <w:r w:rsidRPr="00527A29">
        <w:rPr>
          <w:rFonts w:hint="eastAsia"/>
        </w:rPr>
        <w:t>校長核定後發布實施，修正時亦同。</w:t>
      </w:r>
    </w:p>
    <w:p w:rsidR="00084126" w:rsidRPr="00B45AAA" w:rsidRDefault="000235CB" w:rsidP="00084126">
      <w:pPr>
        <w:widowControl/>
        <w:jc w:val="center"/>
        <w:rPr>
          <w:rFonts w:cs="新細明體"/>
          <w:kern w:val="0"/>
          <w:sz w:val="32"/>
          <w:szCs w:val="32"/>
        </w:rPr>
      </w:pPr>
      <w:r>
        <w:rPr>
          <w:rFonts w:cs="新細明體" w:hint="eastAsia"/>
          <w:noProof/>
          <w:kern w:val="0"/>
          <w:sz w:val="32"/>
          <w:szCs w:val="32"/>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-342900</wp:posOffset>
                </wp:positionV>
                <wp:extent cx="703580" cy="320675"/>
                <wp:effectExtent l="0" t="0" r="127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2D8" w:rsidRDefault="00B212D8">
                            <w:pPr>
                              <w:rPr>
                                <w:rFonts w:hint="eastAsia"/>
                              </w:rPr>
                            </w:pPr>
                            <w:r>
                              <w:rPr>
                                <w:rFonts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27pt;width:55.4pt;height: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w8ggIAAA4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" stroked="f">
                <v:textbox>
                  <w:txbxContent>
                    <w:p w:rsidR="00B212D8" w:rsidRDefault="00B212D8">
                      <w:pPr>
                        <w:rPr>
                          <w:rFonts w:hint="eastAsia"/>
                        </w:rPr>
                      </w:pPr>
                      <w:r>
                        <w:rPr>
                          <w:rFonts w:hint="eastAsia"/>
                        </w:rPr>
                        <w:t>附件一</w:t>
                      </w:r>
                    </w:p>
                  </w:txbxContent>
                </v:textbox>
              </v:shape>
            </w:pict>
          </mc:Fallback>
        </mc:AlternateContent>
      </w:r>
      <w:r w:rsidR="00EC43FB">
        <w:rPr>
          <w:rFonts w:cs="新細明體" w:hint="eastAsia"/>
          <w:kern w:val="0"/>
          <w:sz w:val="32"/>
          <w:szCs w:val="32"/>
        </w:rPr>
        <w:t>高英高級工商職業學校</w:t>
      </w:r>
      <w:r w:rsidR="00084126" w:rsidRPr="00B45AAA">
        <w:rPr>
          <w:rFonts w:cs="新細明體" w:hint="eastAsia"/>
          <w:kern w:val="0"/>
          <w:sz w:val="32"/>
          <w:szCs w:val="32"/>
        </w:rPr>
        <w:t>網路伺服器</w:t>
      </w:r>
      <w:r w:rsidR="00084126">
        <w:rPr>
          <w:rFonts w:cs="新細明體" w:hint="eastAsia"/>
          <w:kern w:val="0"/>
          <w:sz w:val="32"/>
          <w:szCs w:val="32"/>
        </w:rPr>
        <w:t>架設</w:t>
      </w:r>
      <w:r w:rsidR="00084126" w:rsidRPr="00B45AAA">
        <w:rPr>
          <w:rFonts w:cs="新細明體" w:hint="eastAsia"/>
          <w:kern w:val="0"/>
          <w:sz w:val="32"/>
          <w:szCs w:val="32"/>
        </w:rPr>
        <w:t>申請表</w:t>
      </w:r>
    </w:p>
    <w:tbl>
      <w:tblPr>
        <w:tblW w:w="476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1736"/>
        <w:gridCol w:w="969"/>
        <w:gridCol w:w="1762"/>
        <w:gridCol w:w="191"/>
        <w:gridCol w:w="1240"/>
        <w:gridCol w:w="3542"/>
      </w:tblGrid>
      <w:tr w:rsidR="00084126" w:rsidRPr="00B45AAA" w:rsidTr="00EC43FB">
        <w:trPr>
          <w:trHeight w:val="633"/>
          <w:tblCellSpacing w:w="0" w:type="dxa"/>
          <w:jc w:val="center"/>
        </w:trPr>
        <w:tc>
          <w:tcPr>
            <w:tcW w:w="920" w:type="pct"/>
            <w:shd w:val="clear" w:color="auto" w:fill="auto"/>
            <w:vAlign w:val="center"/>
          </w:tcPr>
          <w:p w:rsidR="00084126" w:rsidRPr="00B45AAA" w:rsidRDefault="00084126" w:rsidP="00FF0C26">
            <w:pPr>
              <w:widowControl/>
              <w:jc w:val="center"/>
              <w:rPr>
                <w:rFonts w:cs="新細明體"/>
                <w:kern w:val="0"/>
              </w:rPr>
            </w:pPr>
            <w:r w:rsidRPr="00B45AAA">
              <w:rPr>
                <w:rFonts w:cs="新細明體" w:hint="eastAsia"/>
                <w:kern w:val="0"/>
              </w:rPr>
              <w:t>申請單位</w:t>
            </w:r>
          </w:p>
        </w:tc>
        <w:tc>
          <w:tcPr>
            <w:tcW w:w="1446" w:type="pct"/>
            <w:gridSpan w:val="2"/>
            <w:shd w:val="clear" w:color="auto" w:fill="auto"/>
            <w:vAlign w:val="center"/>
          </w:tcPr>
          <w:p w:rsidR="00084126" w:rsidRPr="00B45AAA" w:rsidRDefault="00084126" w:rsidP="00FF0C26">
            <w:pPr>
              <w:widowControl/>
              <w:rPr>
                <w:rFonts w:cs="新細明體"/>
                <w:kern w:val="0"/>
              </w:rPr>
            </w:pPr>
          </w:p>
        </w:tc>
        <w:tc>
          <w:tcPr>
            <w:tcW w:w="758" w:type="pct"/>
            <w:gridSpan w:val="2"/>
            <w:shd w:val="clear" w:color="auto" w:fill="auto"/>
            <w:vAlign w:val="center"/>
          </w:tcPr>
          <w:p w:rsidR="00084126" w:rsidRPr="00B45AAA" w:rsidRDefault="00084126" w:rsidP="00EC43FB">
            <w:pPr>
              <w:widowControl/>
              <w:jc w:val="center"/>
              <w:rPr>
                <w:rFonts w:cs="新細明體"/>
                <w:kern w:val="0"/>
              </w:rPr>
            </w:pPr>
            <w:r w:rsidRPr="00B45AAA">
              <w:rPr>
                <w:rFonts w:cs="新細明體" w:hint="eastAsia"/>
                <w:kern w:val="0"/>
              </w:rPr>
              <w:t>申請日期</w:t>
            </w:r>
          </w:p>
        </w:tc>
        <w:tc>
          <w:tcPr>
            <w:tcW w:w="1876" w:type="pct"/>
            <w:shd w:val="clear" w:color="auto" w:fill="auto"/>
            <w:vAlign w:val="center"/>
          </w:tcPr>
          <w:p w:rsidR="00084126" w:rsidRPr="00B45AAA" w:rsidRDefault="00084126" w:rsidP="00FF0C26">
            <w:pPr>
              <w:widowControl/>
              <w:jc w:val="center"/>
              <w:rPr>
                <w:rFonts w:cs="新細明體"/>
                <w:kern w:val="0"/>
              </w:rPr>
            </w:pPr>
            <w:proofErr w:type="gramStart"/>
            <w:r w:rsidRPr="00B45AAA">
              <w:rPr>
                <w:rFonts w:cs="新細明體" w:hint="eastAsia"/>
                <w:kern w:val="0"/>
              </w:rPr>
              <w:t>＿＿＿</w:t>
            </w:r>
            <w:proofErr w:type="gramEnd"/>
            <w:r w:rsidRPr="00B45AAA">
              <w:rPr>
                <w:rFonts w:cs="新細明體" w:hint="eastAsia"/>
                <w:kern w:val="0"/>
              </w:rPr>
              <w:t>年</w:t>
            </w:r>
            <w:proofErr w:type="gramStart"/>
            <w:r w:rsidRPr="00B45AAA">
              <w:rPr>
                <w:rFonts w:cs="新細明體" w:hint="eastAsia"/>
                <w:kern w:val="0"/>
              </w:rPr>
              <w:t>＿＿</w:t>
            </w:r>
            <w:proofErr w:type="gramEnd"/>
            <w:r w:rsidRPr="00B45AAA">
              <w:rPr>
                <w:rFonts w:cs="新細明體" w:hint="eastAsia"/>
                <w:kern w:val="0"/>
              </w:rPr>
              <w:t>月</w:t>
            </w:r>
            <w:proofErr w:type="gramStart"/>
            <w:r w:rsidRPr="00B45AAA">
              <w:rPr>
                <w:rFonts w:cs="新細明體" w:hint="eastAsia"/>
                <w:kern w:val="0"/>
              </w:rPr>
              <w:t>＿＿</w:t>
            </w:r>
            <w:proofErr w:type="gramEnd"/>
            <w:r w:rsidRPr="00B45AAA">
              <w:rPr>
                <w:rFonts w:cs="新細明體" w:hint="eastAsia"/>
                <w:kern w:val="0"/>
              </w:rPr>
              <w:t>日</w:t>
            </w:r>
          </w:p>
        </w:tc>
      </w:tr>
      <w:tr w:rsidR="00084126" w:rsidRPr="00B45AAA" w:rsidTr="00EC43FB">
        <w:trPr>
          <w:tblCellSpacing w:w="0" w:type="dxa"/>
          <w:jc w:val="center"/>
        </w:trPr>
        <w:tc>
          <w:tcPr>
            <w:tcW w:w="920" w:type="pct"/>
            <w:vMerge w:val="restart"/>
            <w:shd w:val="clear" w:color="auto" w:fill="auto"/>
            <w:vAlign w:val="center"/>
          </w:tcPr>
          <w:p w:rsidR="00084126" w:rsidRPr="00B45AAA" w:rsidRDefault="00084126" w:rsidP="00FF0C26">
            <w:pPr>
              <w:widowControl/>
              <w:spacing w:before="100" w:beforeAutospacing="1" w:after="100" w:afterAutospacing="1"/>
              <w:jc w:val="center"/>
              <w:rPr>
                <w:rFonts w:cs="新細明體"/>
                <w:kern w:val="0"/>
              </w:rPr>
            </w:pPr>
            <w:r w:rsidRPr="00B45AAA">
              <w:rPr>
                <w:rFonts w:cs="新細明體" w:hint="eastAsia"/>
                <w:kern w:val="0"/>
              </w:rPr>
              <w:t>申請人</w:t>
            </w:r>
            <w:r>
              <w:rPr>
                <w:rFonts w:cs="新細明體"/>
                <w:kern w:val="0"/>
              </w:rPr>
              <w:br/>
            </w:r>
            <w:r>
              <w:rPr>
                <w:rFonts w:cs="新細明體" w:hint="eastAsia"/>
                <w:kern w:val="0"/>
              </w:rPr>
              <w:t>（維護管理）</w:t>
            </w:r>
          </w:p>
        </w:tc>
        <w:tc>
          <w:tcPr>
            <w:tcW w:w="513" w:type="pct"/>
            <w:shd w:val="clear" w:color="auto" w:fill="auto"/>
            <w:vAlign w:val="center"/>
          </w:tcPr>
          <w:p w:rsidR="00084126" w:rsidRPr="00B45AAA" w:rsidRDefault="00084126" w:rsidP="00FF0C26">
            <w:pPr>
              <w:widowControl/>
              <w:jc w:val="center"/>
              <w:rPr>
                <w:rFonts w:cs="新細明體"/>
                <w:kern w:val="0"/>
              </w:rPr>
            </w:pPr>
            <w:r w:rsidRPr="00B45AAA">
              <w:rPr>
                <w:rFonts w:cs="新細明體" w:hint="eastAsia"/>
                <w:kern w:val="0"/>
              </w:rPr>
              <w:t>姓名</w:t>
            </w:r>
          </w:p>
        </w:tc>
        <w:tc>
          <w:tcPr>
            <w:tcW w:w="933" w:type="pct"/>
            <w:shd w:val="clear" w:color="auto" w:fill="auto"/>
            <w:vAlign w:val="center"/>
          </w:tcPr>
          <w:p w:rsidR="00084126" w:rsidRPr="00B45AAA" w:rsidRDefault="00084126" w:rsidP="00FF0C26">
            <w:pPr>
              <w:widowControl/>
              <w:spacing w:before="100" w:beforeAutospacing="1" w:after="100" w:afterAutospacing="1"/>
              <w:jc w:val="right"/>
              <w:rPr>
                <w:rFonts w:cs="新細明體"/>
                <w:kern w:val="0"/>
              </w:rPr>
            </w:pPr>
          </w:p>
        </w:tc>
        <w:tc>
          <w:tcPr>
            <w:tcW w:w="758" w:type="pct"/>
            <w:gridSpan w:val="2"/>
            <w:shd w:val="clear" w:color="auto" w:fill="auto"/>
            <w:vAlign w:val="center"/>
          </w:tcPr>
          <w:p w:rsidR="00084126" w:rsidRPr="00B45AAA" w:rsidRDefault="00084126" w:rsidP="00EC43FB">
            <w:pPr>
              <w:widowControl/>
              <w:jc w:val="center"/>
              <w:rPr>
                <w:rFonts w:cs="新細明體"/>
                <w:kern w:val="0"/>
              </w:rPr>
            </w:pPr>
            <w:r w:rsidRPr="00B45AAA">
              <w:rPr>
                <w:rFonts w:cs="新細明體" w:hint="eastAsia"/>
                <w:kern w:val="0"/>
              </w:rPr>
              <w:t>電話</w:t>
            </w:r>
          </w:p>
        </w:tc>
        <w:tc>
          <w:tcPr>
            <w:tcW w:w="1876" w:type="pct"/>
            <w:shd w:val="clear" w:color="auto" w:fill="auto"/>
            <w:vAlign w:val="center"/>
          </w:tcPr>
          <w:p w:rsidR="00084126" w:rsidRPr="00B45AAA" w:rsidRDefault="00084126" w:rsidP="00FF0C26">
            <w:pPr>
              <w:widowControl/>
              <w:jc w:val="center"/>
              <w:rPr>
                <w:rFonts w:cs="新細明體"/>
                <w:kern w:val="0"/>
              </w:rPr>
            </w:pPr>
          </w:p>
        </w:tc>
      </w:tr>
      <w:tr w:rsidR="00084126" w:rsidRPr="00B45AAA" w:rsidTr="00EC43FB">
        <w:trPr>
          <w:tblCellSpacing w:w="0" w:type="dxa"/>
          <w:jc w:val="center"/>
        </w:trPr>
        <w:tc>
          <w:tcPr>
            <w:tcW w:w="920" w:type="pct"/>
            <w:vMerge/>
            <w:vAlign w:val="center"/>
          </w:tcPr>
          <w:p w:rsidR="00084126" w:rsidRPr="00B45AAA" w:rsidRDefault="00084126" w:rsidP="00FF0C26">
            <w:pPr>
              <w:widowControl/>
              <w:rPr>
                <w:rFonts w:cs="新細明體"/>
                <w:kern w:val="0"/>
              </w:rPr>
            </w:pPr>
          </w:p>
        </w:tc>
        <w:tc>
          <w:tcPr>
            <w:tcW w:w="513" w:type="pct"/>
            <w:shd w:val="clear" w:color="auto" w:fill="auto"/>
            <w:vAlign w:val="center"/>
          </w:tcPr>
          <w:p w:rsidR="00084126" w:rsidRPr="00B45AAA" w:rsidRDefault="00084126" w:rsidP="00FF0C26">
            <w:pPr>
              <w:widowControl/>
              <w:jc w:val="center"/>
              <w:rPr>
                <w:rFonts w:cs="新細明體"/>
                <w:kern w:val="0"/>
              </w:rPr>
            </w:pPr>
            <w:r w:rsidRPr="00B45AAA">
              <w:rPr>
                <w:rFonts w:cs="新細明體" w:hint="eastAsia"/>
                <w:kern w:val="0"/>
              </w:rPr>
              <w:t>職稱</w:t>
            </w:r>
          </w:p>
        </w:tc>
        <w:tc>
          <w:tcPr>
            <w:tcW w:w="933" w:type="pct"/>
            <w:shd w:val="clear" w:color="auto" w:fill="auto"/>
            <w:vAlign w:val="center"/>
          </w:tcPr>
          <w:p w:rsidR="00084126" w:rsidRPr="00B45AAA" w:rsidRDefault="00084126" w:rsidP="00FF0C26">
            <w:pPr>
              <w:widowControl/>
              <w:jc w:val="center"/>
              <w:rPr>
                <w:rFonts w:cs="新細明體"/>
                <w:kern w:val="0"/>
              </w:rPr>
            </w:pPr>
          </w:p>
        </w:tc>
        <w:tc>
          <w:tcPr>
            <w:tcW w:w="758" w:type="pct"/>
            <w:gridSpan w:val="2"/>
            <w:shd w:val="clear" w:color="auto" w:fill="auto"/>
            <w:vAlign w:val="center"/>
          </w:tcPr>
          <w:p w:rsidR="00084126" w:rsidRPr="00B45AAA" w:rsidRDefault="00084126" w:rsidP="00EC43FB">
            <w:pPr>
              <w:widowControl/>
              <w:jc w:val="center"/>
              <w:rPr>
                <w:rFonts w:cs="新細明體"/>
                <w:kern w:val="0"/>
              </w:rPr>
            </w:pPr>
            <w:r w:rsidRPr="00B45AAA">
              <w:rPr>
                <w:rFonts w:cs="新細明體" w:hint="eastAsia"/>
                <w:kern w:val="0"/>
              </w:rPr>
              <w:t>E-Mail</w:t>
            </w:r>
          </w:p>
        </w:tc>
        <w:tc>
          <w:tcPr>
            <w:tcW w:w="1876" w:type="pct"/>
            <w:shd w:val="clear" w:color="auto" w:fill="auto"/>
            <w:vAlign w:val="center"/>
          </w:tcPr>
          <w:p w:rsidR="00084126" w:rsidRPr="00B45AAA" w:rsidRDefault="00084126" w:rsidP="00FF0C26">
            <w:pPr>
              <w:widowControl/>
              <w:jc w:val="center"/>
              <w:rPr>
                <w:rFonts w:cs="新細明體"/>
                <w:kern w:val="0"/>
              </w:rPr>
            </w:pPr>
          </w:p>
        </w:tc>
      </w:tr>
      <w:tr w:rsidR="00084126" w:rsidRPr="00B45AAA" w:rsidTr="00EC43FB">
        <w:trPr>
          <w:trHeight w:val="695"/>
          <w:tblCellSpacing w:w="0" w:type="dxa"/>
          <w:jc w:val="center"/>
        </w:trPr>
        <w:tc>
          <w:tcPr>
            <w:tcW w:w="920" w:type="pct"/>
            <w:shd w:val="clear" w:color="auto" w:fill="auto"/>
            <w:vAlign w:val="center"/>
          </w:tcPr>
          <w:p w:rsidR="00084126" w:rsidRPr="00B45AAA" w:rsidRDefault="00084126" w:rsidP="00FF0C26">
            <w:pPr>
              <w:widowControl/>
              <w:jc w:val="center"/>
              <w:rPr>
                <w:rFonts w:cs="新細明體"/>
                <w:kern w:val="0"/>
              </w:rPr>
            </w:pPr>
            <w:r w:rsidRPr="00B45AAA">
              <w:rPr>
                <w:rFonts w:cs="新細明體" w:hint="eastAsia"/>
                <w:kern w:val="0"/>
              </w:rPr>
              <w:t>放置地點</w:t>
            </w:r>
          </w:p>
        </w:tc>
        <w:tc>
          <w:tcPr>
            <w:tcW w:w="4080" w:type="pct"/>
            <w:gridSpan w:val="5"/>
            <w:shd w:val="clear" w:color="auto" w:fill="auto"/>
            <w:vAlign w:val="center"/>
          </w:tcPr>
          <w:p w:rsidR="00084126" w:rsidRPr="00B45AAA" w:rsidRDefault="00084126" w:rsidP="00FF0C26">
            <w:pPr>
              <w:widowControl/>
              <w:rPr>
                <w:rFonts w:cs="新細明體"/>
                <w:kern w:val="0"/>
              </w:rPr>
            </w:pPr>
          </w:p>
        </w:tc>
      </w:tr>
      <w:tr w:rsidR="00084126" w:rsidRPr="00B45AAA" w:rsidTr="00EC43FB">
        <w:trPr>
          <w:trHeight w:val="465"/>
          <w:tblCellSpacing w:w="0" w:type="dxa"/>
          <w:jc w:val="center"/>
        </w:trPr>
        <w:tc>
          <w:tcPr>
            <w:tcW w:w="920" w:type="pct"/>
            <w:vMerge w:val="restart"/>
            <w:shd w:val="clear" w:color="auto" w:fill="auto"/>
            <w:vAlign w:val="center"/>
          </w:tcPr>
          <w:p w:rsidR="00084126" w:rsidRPr="00B45AAA" w:rsidRDefault="00084126" w:rsidP="00FF0C26">
            <w:pPr>
              <w:widowControl/>
              <w:jc w:val="center"/>
              <w:rPr>
                <w:rFonts w:cs="新細明體"/>
                <w:kern w:val="0"/>
              </w:rPr>
            </w:pPr>
            <w:r w:rsidRPr="00B45AAA">
              <w:rPr>
                <w:rFonts w:cs="新細明體" w:hint="eastAsia"/>
                <w:kern w:val="0"/>
              </w:rPr>
              <w:t>申請用途</w:t>
            </w:r>
          </w:p>
        </w:tc>
        <w:tc>
          <w:tcPr>
            <w:tcW w:w="1547" w:type="pct"/>
            <w:gridSpan w:val="3"/>
            <w:shd w:val="clear" w:color="auto" w:fill="auto"/>
            <w:vAlign w:val="center"/>
          </w:tcPr>
          <w:p w:rsidR="00084126" w:rsidRPr="00B45AAA" w:rsidRDefault="00084126" w:rsidP="00FF0C26">
            <w:pPr>
              <w:widowControl/>
              <w:rPr>
                <w:rFonts w:cs="新細明體"/>
                <w:kern w:val="0"/>
              </w:rPr>
            </w:pPr>
            <w:r w:rsidRPr="00B45AAA">
              <w:rPr>
                <w:rFonts w:cs="新細明體" w:hint="eastAsia"/>
                <w:kern w:val="0"/>
              </w:rPr>
              <w:t>□ 1.</w:t>
            </w:r>
            <w:r>
              <w:rPr>
                <w:rFonts w:cs="新細明體" w:hint="eastAsia"/>
                <w:kern w:val="0"/>
              </w:rPr>
              <w:t>科</w:t>
            </w:r>
            <w:r w:rsidRPr="00B45AAA">
              <w:rPr>
                <w:rFonts w:cs="新細明體" w:hint="eastAsia"/>
                <w:kern w:val="0"/>
              </w:rPr>
              <w:t>網站</w:t>
            </w:r>
          </w:p>
        </w:tc>
        <w:tc>
          <w:tcPr>
            <w:tcW w:w="2533" w:type="pct"/>
            <w:gridSpan w:val="2"/>
            <w:shd w:val="clear" w:color="auto" w:fill="auto"/>
            <w:vAlign w:val="center"/>
          </w:tcPr>
          <w:p w:rsidR="00084126" w:rsidRPr="00B45AAA" w:rsidRDefault="00084126" w:rsidP="00FF0C26">
            <w:pPr>
              <w:widowControl/>
              <w:rPr>
                <w:rFonts w:cs="新細明體"/>
                <w:kern w:val="0"/>
              </w:rPr>
            </w:pPr>
            <w:r w:rsidRPr="00B45AAA">
              <w:rPr>
                <w:rFonts w:cs="新細明體" w:hint="eastAsia"/>
                <w:kern w:val="0"/>
              </w:rPr>
              <w:t>□ 2.</w:t>
            </w:r>
            <w:r>
              <w:rPr>
                <w:rFonts w:cs="新細明體" w:hint="eastAsia"/>
                <w:kern w:val="0"/>
              </w:rPr>
              <w:t>教學網站</w:t>
            </w:r>
          </w:p>
        </w:tc>
      </w:tr>
      <w:tr w:rsidR="00084126" w:rsidRPr="00B45AAA" w:rsidTr="00EC43FB">
        <w:trPr>
          <w:trHeight w:val="465"/>
          <w:tblCellSpacing w:w="0" w:type="dxa"/>
          <w:jc w:val="center"/>
        </w:trPr>
        <w:tc>
          <w:tcPr>
            <w:tcW w:w="920" w:type="pct"/>
            <w:vMerge/>
            <w:vAlign w:val="center"/>
          </w:tcPr>
          <w:p w:rsidR="00084126" w:rsidRPr="00B45AAA" w:rsidRDefault="00084126" w:rsidP="00FF0C26">
            <w:pPr>
              <w:widowControl/>
              <w:rPr>
                <w:rFonts w:cs="新細明體"/>
                <w:kern w:val="0"/>
              </w:rPr>
            </w:pPr>
          </w:p>
        </w:tc>
        <w:tc>
          <w:tcPr>
            <w:tcW w:w="1547" w:type="pct"/>
            <w:gridSpan w:val="3"/>
            <w:shd w:val="clear" w:color="auto" w:fill="auto"/>
            <w:vAlign w:val="center"/>
          </w:tcPr>
          <w:p w:rsidR="00084126" w:rsidRPr="00B45AAA" w:rsidRDefault="00084126" w:rsidP="00FF0C26">
            <w:pPr>
              <w:widowControl/>
              <w:rPr>
                <w:rFonts w:cs="新細明體"/>
                <w:kern w:val="0"/>
              </w:rPr>
            </w:pPr>
            <w:r w:rsidRPr="00B45AAA">
              <w:rPr>
                <w:rFonts w:cs="新細明體" w:hint="eastAsia"/>
                <w:kern w:val="0"/>
              </w:rPr>
              <w:t>□ 3.專題實習</w:t>
            </w:r>
          </w:p>
        </w:tc>
        <w:tc>
          <w:tcPr>
            <w:tcW w:w="2533" w:type="pct"/>
            <w:gridSpan w:val="2"/>
            <w:shd w:val="clear" w:color="auto" w:fill="auto"/>
            <w:vAlign w:val="center"/>
          </w:tcPr>
          <w:p w:rsidR="00084126" w:rsidRPr="00B45AAA" w:rsidRDefault="00084126" w:rsidP="00FF0C26">
            <w:pPr>
              <w:widowControl/>
              <w:rPr>
                <w:rFonts w:cs="新細明體"/>
                <w:kern w:val="0"/>
              </w:rPr>
            </w:pPr>
            <w:r w:rsidRPr="00B45AAA">
              <w:rPr>
                <w:rFonts w:cs="新細明體" w:hint="eastAsia"/>
                <w:kern w:val="0"/>
              </w:rPr>
              <w:t>□ 4.其他</w:t>
            </w:r>
            <w:r w:rsidRPr="00B45AAA">
              <w:rPr>
                <w:rFonts w:cs="新細明體" w:hint="eastAsia"/>
                <w:kern w:val="0"/>
                <w:u w:val="single"/>
              </w:rPr>
              <w:t xml:space="preserve">          </w:t>
            </w:r>
            <w:r>
              <w:rPr>
                <w:rFonts w:cs="新細明體" w:hint="eastAsia"/>
                <w:kern w:val="0"/>
                <w:u w:val="single"/>
              </w:rPr>
              <w:t xml:space="preserve">    </w:t>
            </w:r>
            <w:r w:rsidRPr="00B45AAA">
              <w:rPr>
                <w:rFonts w:cs="新細明體" w:hint="eastAsia"/>
                <w:kern w:val="0"/>
              </w:rPr>
              <w:t>（請註明用途）</w:t>
            </w:r>
          </w:p>
        </w:tc>
      </w:tr>
      <w:tr w:rsidR="00084126" w:rsidRPr="00B45AAA" w:rsidTr="00EC43FB">
        <w:trPr>
          <w:trHeight w:val="717"/>
          <w:tblCellSpacing w:w="0" w:type="dxa"/>
          <w:jc w:val="center"/>
        </w:trPr>
        <w:tc>
          <w:tcPr>
            <w:tcW w:w="920" w:type="pct"/>
            <w:shd w:val="clear" w:color="auto" w:fill="auto"/>
            <w:vAlign w:val="center"/>
          </w:tcPr>
          <w:p w:rsidR="00084126" w:rsidRDefault="00084126" w:rsidP="00FF0C26">
            <w:pPr>
              <w:widowControl/>
              <w:jc w:val="center"/>
              <w:rPr>
                <w:rFonts w:cs="新細明體" w:hint="eastAsia"/>
                <w:kern w:val="0"/>
              </w:rPr>
            </w:pPr>
            <w:r>
              <w:rPr>
                <w:rFonts w:cs="新細明體" w:hint="eastAsia"/>
                <w:kern w:val="0"/>
              </w:rPr>
              <w:t>使用</w:t>
            </w:r>
          </w:p>
          <w:p w:rsidR="00084126" w:rsidRDefault="00084126" w:rsidP="00FF0C26">
            <w:pPr>
              <w:widowControl/>
              <w:jc w:val="center"/>
              <w:rPr>
                <w:rFonts w:cs="新細明體" w:hint="eastAsia"/>
                <w:kern w:val="0"/>
              </w:rPr>
            </w:pPr>
            <w:r>
              <w:rPr>
                <w:rFonts w:cs="新細明體" w:hint="eastAsia"/>
                <w:kern w:val="0"/>
              </w:rPr>
              <w:t>作業系統</w:t>
            </w:r>
          </w:p>
        </w:tc>
        <w:tc>
          <w:tcPr>
            <w:tcW w:w="4080" w:type="pct"/>
            <w:gridSpan w:val="5"/>
            <w:shd w:val="clear" w:color="auto" w:fill="auto"/>
            <w:vAlign w:val="center"/>
          </w:tcPr>
          <w:p w:rsidR="00084126" w:rsidRPr="00B45AAA" w:rsidRDefault="00084126" w:rsidP="00FF0C26">
            <w:pPr>
              <w:widowControl/>
              <w:rPr>
                <w:rFonts w:cs="新細明體"/>
                <w:kern w:val="0"/>
              </w:rPr>
            </w:pPr>
          </w:p>
        </w:tc>
      </w:tr>
      <w:tr w:rsidR="00084126" w:rsidRPr="00B45AAA" w:rsidTr="00EC43FB">
        <w:trPr>
          <w:trHeight w:val="717"/>
          <w:tblCellSpacing w:w="0" w:type="dxa"/>
          <w:jc w:val="center"/>
        </w:trPr>
        <w:tc>
          <w:tcPr>
            <w:tcW w:w="920" w:type="pct"/>
            <w:shd w:val="clear" w:color="auto" w:fill="auto"/>
            <w:vAlign w:val="center"/>
          </w:tcPr>
          <w:p w:rsidR="00084126" w:rsidRDefault="00084126" w:rsidP="00FF0C26">
            <w:pPr>
              <w:widowControl/>
              <w:jc w:val="center"/>
              <w:rPr>
                <w:rFonts w:cs="新細明體" w:hint="eastAsia"/>
                <w:kern w:val="0"/>
              </w:rPr>
            </w:pPr>
            <w:r>
              <w:rPr>
                <w:rFonts w:cs="新細明體" w:hint="eastAsia"/>
                <w:kern w:val="0"/>
              </w:rPr>
              <w:t>網域名稱</w:t>
            </w:r>
          </w:p>
          <w:p w:rsidR="00084126" w:rsidRPr="00B45AAA" w:rsidRDefault="00084126" w:rsidP="00FF0C26">
            <w:pPr>
              <w:widowControl/>
              <w:jc w:val="center"/>
              <w:rPr>
                <w:rFonts w:cs="新細明體" w:hint="eastAsia"/>
                <w:kern w:val="0"/>
              </w:rPr>
            </w:pPr>
            <w:r w:rsidRPr="00B45AAA">
              <w:rPr>
                <w:rFonts w:cs="新細明體" w:hint="eastAsia"/>
                <w:kern w:val="0"/>
              </w:rPr>
              <w:t>IP位址</w:t>
            </w:r>
          </w:p>
        </w:tc>
        <w:tc>
          <w:tcPr>
            <w:tcW w:w="4080" w:type="pct"/>
            <w:gridSpan w:val="5"/>
            <w:shd w:val="clear" w:color="auto" w:fill="auto"/>
            <w:vAlign w:val="center"/>
          </w:tcPr>
          <w:p w:rsidR="00084126" w:rsidRPr="00B45AAA" w:rsidRDefault="00084126" w:rsidP="00FF0C26">
            <w:pPr>
              <w:widowControl/>
              <w:rPr>
                <w:rFonts w:cs="新細明體"/>
                <w:kern w:val="0"/>
              </w:rPr>
            </w:pPr>
          </w:p>
        </w:tc>
      </w:tr>
      <w:tr w:rsidR="00084126" w:rsidRPr="00B45AAA" w:rsidTr="00EC43FB">
        <w:trPr>
          <w:trHeight w:val="724"/>
          <w:tblCellSpacing w:w="0" w:type="dxa"/>
          <w:jc w:val="center"/>
        </w:trPr>
        <w:tc>
          <w:tcPr>
            <w:tcW w:w="920" w:type="pct"/>
            <w:shd w:val="clear" w:color="auto" w:fill="auto"/>
            <w:vAlign w:val="center"/>
          </w:tcPr>
          <w:p w:rsidR="00084126" w:rsidRPr="00B45AAA" w:rsidRDefault="00084126" w:rsidP="00FF0C26">
            <w:pPr>
              <w:widowControl/>
              <w:rPr>
                <w:rFonts w:cs="新細明體" w:hint="eastAsia"/>
                <w:kern w:val="0"/>
              </w:rPr>
            </w:pPr>
            <w:r>
              <w:rPr>
                <w:rFonts w:cs="新細明體" w:hint="eastAsia"/>
                <w:kern w:val="0"/>
              </w:rPr>
              <w:t>網卡（MAC）</w:t>
            </w:r>
          </w:p>
        </w:tc>
        <w:tc>
          <w:tcPr>
            <w:tcW w:w="4080" w:type="pct"/>
            <w:gridSpan w:val="5"/>
            <w:shd w:val="clear" w:color="auto" w:fill="auto"/>
            <w:vAlign w:val="center"/>
          </w:tcPr>
          <w:p w:rsidR="00084126" w:rsidRPr="00B45AAA" w:rsidRDefault="00084126" w:rsidP="00FF0C26">
            <w:pPr>
              <w:widowControl/>
              <w:rPr>
                <w:rFonts w:cs="新細明體"/>
                <w:kern w:val="0"/>
              </w:rPr>
            </w:pPr>
          </w:p>
        </w:tc>
      </w:tr>
      <w:tr w:rsidR="00084126" w:rsidRPr="00B45AAA" w:rsidTr="00EC43FB">
        <w:trPr>
          <w:trHeight w:val="1275"/>
          <w:tblCellSpacing w:w="0" w:type="dxa"/>
          <w:jc w:val="center"/>
        </w:trPr>
        <w:tc>
          <w:tcPr>
            <w:tcW w:w="920" w:type="pct"/>
            <w:shd w:val="clear" w:color="auto" w:fill="auto"/>
            <w:vAlign w:val="center"/>
          </w:tcPr>
          <w:p w:rsidR="00084126" w:rsidRPr="00B45AAA" w:rsidRDefault="00084126" w:rsidP="00C63375">
            <w:pPr>
              <w:widowControl/>
              <w:spacing w:before="100" w:beforeAutospacing="1" w:after="100" w:afterAutospacing="1"/>
              <w:jc w:val="center"/>
              <w:rPr>
                <w:rFonts w:cs="新細明體"/>
                <w:kern w:val="0"/>
              </w:rPr>
            </w:pPr>
            <w:r w:rsidRPr="00B45AAA">
              <w:rPr>
                <w:rFonts w:cs="新細明體" w:hint="eastAsia"/>
                <w:kern w:val="0"/>
              </w:rPr>
              <w:t xml:space="preserve">網路服務名稱及對應之通訊協定 </w:t>
            </w:r>
            <w:r w:rsidRPr="00B45AAA">
              <w:rPr>
                <w:rFonts w:cs="新細明體" w:hint="eastAsia"/>
                <w:kern w:val="0"/>
                <w:sz w:val="22"/>
                <w:szCs w:val="22"/>
              </w:rPr>
              <w:t>port Number</w:t>
            </w:r>
          </w:p>
        </w:tc>
        <w:tc>
          <w:tcPr>
            <w:tcW w:w="4080" w:type="pct"/>
            <w:gridSpan w:val="5"/>
            <w:shd w:val="clear" w:color="auto" w:fill="auto"/>
            <w:vAlign w:val="center"/>
          </w:tcPr>
          <w:p w:rsidR="00084126" w:rsidRPr="00B45AAA" w:rsidRDefault="00084126" w:rsidP="00FF0C26">
            <w:pPr>
              <w:widowControl/>
              <w:spacing w:before="100" w:beforeAutospacing="1" w:after="100" w:afterAutospacing="1"/>
              <w:rPr>
                <w:rFonts w:cs="新細明體"/>
                <w:kern w:val="0"/>
              </w:rPr>
            </w:pPr>
          </w:p>
        </w:tc>
      </w:tr>
      <w:tr w:rsidR="00084126" w:rsidRPr="00B45AAA" w:rsidTr="00EC43FB">
        <w:trPr>
          <w:tblCellSpacing w:w="0" w:type="dxa"/>
          <w:jc w:val="center"/>
        </w:trPr>
        <w:tc>
          <w:tcPr>
            <w:tcW w:w="920" w:type="pct"/>
            <w:shd w:val="clear" w:color="auto" w:fill="auto"/>
            <w:vAlign w:val="center"/>
          </w:tcPr>
          <w:p w:rsidR="00084126" w:rsidRPr="00B45AAA" w:rsidRDefault="00084126" w:rsidP="00FF0C26">
            <w:pPr>
              <w:widowControl/>
              <w:spacing w:before="100" w:beforeAutospacing="1" w:after="100" w:afterAutospacing="1"/>
              <w:rPr>
                <w:rFonts w:cs="新細明體" w:hint="eastAsia"/>
                <w:kern w:val="0"/>
              </w:rPr>
            </w:pPr>
            <w:r w:rsidRPr="00B45AAA">
              <w:rPr>
                <w:rFonts w:cs="新細明體" w:hint="eastAsia"/>
                <w:kern w:val="0"/>
              </w:rPr>
              <w:t>是否受「</w:t>
            </w:r>
            <w:r>
              <w:rPr>
                <w:rFonts w:cs="新細明體" w:hint="eastAsia"/>
                <w:kern w:val="0"/>
              </w:rPr>
              <w:t>網路</w:t>
            </w:r>
            <w:r>
              <w:rPr>
                <w:rFonts w:hint="eastAsia"/>
                <w:color w:val="333333"/>
              </w:rPr>
              <w:t>防火牆系統</w:t>
            </w:r>
            <w:r w:rsidRPr="00B45AAA">
              <w:rPr>
                <w:rFonts w:cs="新細明體" w:hint="eastAsia"/>
                <w:kern w:val="0"/>
              </w:rPr>
              <w:t>」管制</w:t>
            </w:r>
          </w:p>
        </w:tc>
        <w:tc>
          <w:tcPr>
            <w:tcW w:w="4080" w:type="pct"/>
            <w:gridSpan w:val="5"/>
            <w:shd w:val="clear" w:color="auto" w:fill="auto"/>
            <w:vAlign w:val="center"/>
          </w:tcPr>
          <w:p w:rsidR="00084126" w:rsidRPr="00B45AAA" w:rsidRDefault="00084126" w:rsidP="00FF0C26">
            <w:pPr>
              <w:widowControl/>
              <w:numPr>
                <w:ilvl w:val="0"/>
                <w:numId w:val="7"/>
              </w:numPr>
              <w:spacing w:before="100" w:beforeAutospacing="1" w:after="100" w:afterAutospacing="1"/>
              <w:rPr>
                <w:rFonts w:cs="新細明體" w:hint="eastAsia"/>
                <w:kern w:val="0"/>
                <w:u w:val="single"/>
              </w:rPr>
            </w:pPr>
            <w:r w:rsidRPr="00B45AAA">
              <w:rPr>
                <w:rFonts w:cs="新細明體" w:hint="eastAsia"/>
                <w:kern w:val="0"/>
              </w:rPr>
              <w:t>是</w:t>
            </w:r>
          </w:p>
          <w:p w:rsidR="00084126" w:rsidRPr="00B45AAA" w:rsidRDefault="00084126" w:rsidP="00FF0C26">
            <w:pPr>
              <w:widowControl/>
              <w:numPr>
                <w:ilvl w:val="0"/>
                <w:numId w:val="7"/>
              </w:numPr>
              <w:spacing w:before="100" w:beforeAutospacing="1" w:after="100" w:afterAutospacing="1"/>
              <w:rPr>
                <w:rFonts w:cs="新細明體" w:hint="eastAsia"/>
                <w:kern w:val="0"/>
              </w:rPr>
            </w:pPr>
            <w:r w:rsidRPr="00B45AAA">
              <w:rPr>
                <w:rFonts w:cs="新細明體" w:hint="eastAsia"/>
                <w:kern w:val="0"/>
              </w:rPr>
              <w:t>否</w:t>
            </w:r>
            <w:r>
              <w:rPr>
                <w:rFonts w:cs="新細明體" w:hint="eastAsia"/>
                <w:kern w:val="0"/>
              </w:rPr>
              <w:t xml:space="preserve"> </w:t>
            </w:r>
            <w:r w:rsidRPr="00B45AAA">
              <w:rPr>
                <w:rFonts w:cs="新細明體" w:hint="eastAsia"/>
                <w:kern w:val="0"/>
              </w:rPr>
              <w:t>理由：</w:t>
            </w:r>
            <w:r w:rsidRPr="00B45AAA">
              <w:rPr>
                <w:rFonts w:cs="新細明體" w:hint="eastAsia"/>
                <w:kern w:val="0"/>
                <w:u w:val="single"/>
              </w:rPr>
              <w:t xml:space="preserve">                                         </w:t>
            </w:r>
          </w:p>
        </w:tc>
      </w:tr>
      <w:tr w:rsidR="00084126" w:rsidRPr="00B45AAA" w:rsidTr="00EC43FB">
        <w:trPr>
          <w:tblCellSpacing w:w="0" w:type="dxa"/>
          <w:jc w:val="center"/>
        </w:trPr>
        <w:tc>
          <w:tcPr>
            <w:tcW w:w="5000" w:type="pct"/>
            <w:gridSpan w:val="6"/>
            <w:shd w:val="clear" w:color="auto" w:fill="auto"/>
            <w:vAlign w:val="center"/>
          </w:tcPr>
          <w:p w:rsidR="00084126" w:rsidRPr="00632493" w:rsidRDefault="00084126" w:rsidP="00FF0C26">
            <w:pPr>
              <w:rPr>
                <w:rFonts w:hint="eastAsia"/>
              </w:rPr>
            </w:pPr>
            <w:r w:rsidRPr="00632493">
              <w:rPr>
                <w:rFonts w:hint="eastAsia"/>
              </w:rPr>
              <w:t>本</w:t>
            </w:r>
            <w:r>
              <w:rPr>
                <w:rFonts w:hint="eastAsia"/>
              </w:rPr>
              <w:t>伺服器</w:t>
            </w:r>
            <w:r w:rsidRPr="00B45AAA">
              <w:rPr>
                <w:rFonts w:cs="新細明體" w:hint="eastAsia"/>
                <w:kern w:val="0"/>
              </w:rPr>
              <w:t>申請</w:t>
            </w:r>
            <w:r>
              <w:rPr>
                <w:rFonts w:cs="新細明體" w:hint="eastAsia"/>
                <w:kern w:val="0"/>
              </w:rPr>
              <w:t>單位與申請（管理）</w:t>
            </w:r>
            <w:r>
              <w:rPr>
                <w:rFonts w:hint="eastAsia"/>
              </w:rPr>
              <w:t>人員需</w:t>
            </w:r>
            <w:r w:rsidRPr="00632493">
              <w:rPr>
                <w:rFonts w:hint="eastAsia"/>
              </w:rPr>
              <w:t>遵守下列各項</w:t>
            </w:r>
            <w:r>
              <w:rPr>
                <w:rFonts w:hint="eastAsia"/>
              </w:rPr>
              <w:t>規定</w:t>
            </w:r>
            <w:r w:rsidRPr="00632493">
              <w:rPr>
                <w:rFonts w:hint="eastAsia"/>
              </w:rPr>
              <w:t>，並願擔負與有關之一切行政、法律責任。</w:t>
            </w:r>
          </w:p>
          <w:p w:rsidR="00084126" w:rsidRPr="00632493" w:rsidRDefault="00084126" w:rsidP="00FF0C26">
            <w:pPr>
              <w:numPr>
                <w:ilvl w:val="0"/>
                <w:numId w:val="8"/>
              </w:numPr>
              <w:rPr>
                <w:rFonts w:hint="eastAsia"/>
              </w:rPr>
            </w:pPr>
            <w:r w:rsidRPr="00632493">
              <w:rPr>
                <w:rFonts w:hint="eastAsia"/>
              </w:rPr>
              <w:t>本校相關網路使用規範。</w:t>
            </w:r>
          </w:p>
          <w:p w:rsidR="00084126" w:rsidRPr="00632493" w:rsidRDefault="00084126" w:rsidP="00FF0C26">
            <w:pPr>
              <w:numPr>
                <w:ilvl w:val="0"/>
                <w:numId w:val="8"/>
              </w:numPr>
              <w:rPr>
                <w:rFonts w:hint="eastAsia"/>
              </w:rPr>
            </w:pPr>
            <w:r>
              <w:rPr>
                <w:rFonts w:hint="eastAsia"/>
              </w:rPr>
              <w:t>台</w:t>
            </w:r>
            <w:r w:rsidRPr="00632493">
              <w:rPr>
                <w:rFonts w:hint="eastAsia"/>
              </w:rPr>
              <w:t>灣學術網路使用規範。</w:t>
            </w:r>
          </w:p>
          <w:p w:rsidR="000B4FE9" w:rsidRPr="00632493" w:rsidRDefault="000B4FE9" w:rsidP="000B4FE9">
            <w:pPr>
              <w:rPr>
                <w:rFonts w:hint="eastAsia"/>
              </w:rPr>
            </w:pPr>
          </w:p>
          <w:p w:rsidR="00084126" w:rsidRPr="00B45AAA" w:rsidRDefault="00084126" w:rsidP="00FF0C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新細明體"/>
                <w:kern w:val="0"/>
              </w:rPr>
            </w:pPr>
            <w:r w:rsidRPr="00B45AAA">
              <w:rPr>
                <w:rFonts w:cs="新細明體" w:hint="eastAsia"/>
                <w:kern w:val="0"/>
              </w:rPr>
              <w:t xml:space="preserve">   申請人：</w:t>
            </w:r>
            <w:proofErr w:type="gramStart"/>
            <w:r w:rsidRPr="00B45AAA">
              <w:rPr>
                <w:rFonts w:cs="新細明體" w:hint="eastAsia"/>
                <w:kern w:val="0"/>
              </w:rPr>
              <w:t>＿＿＿＿＿＿＿</w:t>
            </w:r>
            <w:proofErr w:type="gramEnd"/>
            <w:r w:rsidRPr="00B45AAA">
              <w:rPr>
                <w:rFonts w:cs="新細明體" w:hint="eastAsia"/>
                <w:kern w:val="0"/>
              </w:rPr>
              <w:t xml:space="preserve">         申請單位主管蓋章：</w:t>
            </w:r>
            <w:proofErr w:type="gramStart"/>
            <w:r w:rsidRPr="00B45AAA">
              <w:rPr>
                <w:rFonts w:cs="新細明體" w:hint="eastAsia"/>
                <w:kern w:val="0"/>
              </w:rPr>
              <w:t>＿＿＿＿＿＿＿＿＿</w:t>
            </w:r>
            <w:proofErr w:type="gramEnd"/>
          </w:p>
        </w:tc>
      </w:tr>
      <w:tr w:rsidR="00084126" w:rsidRPr="00B45AAA" w:rsidTr="00EC43FB">
        <w:trPr>
          <w:tblCellSpacing w:w="0" w:type="dxa"/>
          <w:jc w:val="center"/>
        </w:trPr>
        <w:tc>
          <w:tcPr>
            <w:tcW w:w="5000" w:type="pct"/>
            <w:gridSpan w:val="6"/>
            <w:shd w:val="clear" w:color="auto" w:fill="auto"/>
            <w:vAlign w:val="center"/>
          </w:tcPr>
          <w:p w:rsidR="00084126" w:rsidRPr="00B45AAA" w:rsidRDefault="00084126" w:rsidP="00FF0C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新細明體"/>
                <w:kern w:val="0"/>
              </w:rPr>
            </w:pPr>
            <w:r w:rsidRPr="00B45AAA">
              <w:rPr>
                <w:rFonts w:cs="新細明體" w:hint="eastAsia"/>
                <w:kern w:val="0"/>
              </w:rPr>
              <w:t>審核：</w:t>
            </w:r>
          </w:p>
          <w:p w:rsidR="00084126" w:rsidRPr="00B45AAA" w:rsidRDefault="00084126" w:rsidP="00EC4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cs="新細明體" w:hint="eastAsia"/>
                <w:kern w:val="0"/>
              </w:rPr>
            </w:pPr>
            <w:r w:rsidRPr="00B45AAA">
              <w:rPr>
                <w:rFonts w:cs="新細明體" w:hint="eastAsia"/>
                <w:kern w:val="0"/>
              </w:rPr>
              <w:t xml:space="preserve"> □ 同意              □ 不同意</w:t>
            </w:r>
            <w:r w:rsidR="004D5485" w:rsidRPr="00B45AAA">
              <w:rPr>
                <w:rFonts w:cs="新細明體" w:hint="eastAsia"/>
                <w:kern w:val="0"/>
              </w:rPr>
              <w:t xml:space="preserve">           </w:t>
            </w:r>
          </w:p>
          <w:p w:rsidR="00084126" w:rsidRDefault="00084126" w:rsidP="00FF0C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新細明體" w:hint="eastAsia"/>
                <w:kern w:val="0"/>
              </w:rPr>
            </w:pPr>
            <w:r w:rsidRPr="00B45AAA">
              <w:rPr>
                <w:rFonts w:cs="新細明體" w:hint="eastAsia"/>
                <w:kern w:val="0"/>
              </w:rPr>
              <w:t>理由：</w:t>
            </w:r>
            <w:proofErr w:type="gramStart"/>
            <w:r w:rsidRPr="00B45AAA">
              <w:rPr>
                <w:rFonts w:cs="新細明體" w:hint="eastAsia"/>
                <w:kern w:val="0"/>
              </w:rPr>
              <w:t>＿＿＿＿＿＿＿＿＿＿＿＿＿＿＿＿＿＿＿＿</w:t>
            </w:r>
            <w:proofErr w:type="gramEnd"/>
            <w:r w:rsidRPr="00B45AAA">
              <w:rPr>
                <w:rFonts w:cs="新細明體" w:hint="eastAsia"/>
                <w:kern w:val="0"/>
              </w:rPr>
              <w:t xml:space="preserve">＿＿＿＿＿＿＿ </w:t>
            </w:r>
          </w:p>
          <w:p w:rsidR="00084126" w:rsidRPr="00B45AAA" w:rsidRDefault="00084126" w:rsidP="00FF0C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新細明體" w:hint="eastAsia"/>
                <w:kern w:val="0"/>
              </w:rPr>
            </w:pPr>
          </w:p>
          <w:p w:rsidR="00084126" w:rsidRPr="00B45AAA" w:rsidRDefault="00EC43FB" w:rsidP="00EC4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新細明體"/>
                <w:kern w:val="0"/>
              </w:rPr>
            </w:pPr>
            <w:r>
              <w:rPr>
                <w:rFonts w:cs="新細明體" w:hint="eastAsia"/>
                <w:kern w:val="0"/>
              </w:rPr>
              <w:t>資訊科主任</w:t>
            </w:r>
            <w:r w:rsidR="00084126" w:rsidRPr="00B45AAA">
              <w:rPr>
                <w:rFonts w:cs="新細明體" w:hint="eastAsia"/>
                <w:kern w:val="0"/>
              </w:rPr>
              <w:t>：</w:t>
            </w:r>
            <w:proofErr w:type="gramStart"/>
            <w:r w:rsidR="00084126" w:rsidRPr="00B45AAA">
              <w:rPr>
                <w:rFonts w:cs="新細明體" w:hint="eastAsia"/>
                <w:kern w:val="0"/>
              </w:rPr>
              <w:t>＿＿＿＿＿＿</w:t>
            </w:r>
            <w:proofErr w:type="gramEnd"/>
            <w:r>
              <w:rPr>
                <w:rFonts w:cs="新細明體" w:hint="eastAsia"/>
                <w:kern w:val="0"/>
              </w:rPr>
              <w:t xml:space="preserve">  </w:t>
            </w:r>
            <w:r w:rsidR="00CA7AC4">
              <w:rPr>
                <w:rFonts w:cs="新細明體" w:hint="eastAsia"/>
                <w:kern w:val="0"/>
              </w:rPr>
              <w:t>教務</w:t>
            </w:r>
            <w:r w:rsidR="00084126" w:rsidRPr="00B45AAA">
              <w:rPr>
                <w:rFonts w:cs="新細明體" w:hint="eastAsia"/>
                <w:kern w:val="0"/>
              </w:rPr>
              <w:t>主任：</w:t>
            </w:r>
            <w:r w:rsidR="00084126" w:rsidRPr="00B45AAA">
              <w:rPr>
                <w:rFonts w:cs="新細明體" w:hint="eastAsia"/>
                <w:kern w:val="0"/>
                <w:u w:val="single"/>
              </w:rPr>
              <w:t xml:space="preserve">            </w:t>
            </w:r>
            <w:r w:rsidR="00CA7AC4">
              <w:rPr>
                <w:rFonts w:cs="新細明體" w:hint="eastAsia"/>
                <w:kern w:val="0"/>
                <w:u w:val="single"/>
              </w:rPr>
              <w:t xml:space="preserve">    </w:t>
            </w:r>
            <w:r w:rsidR="00CA7AC4" w:rsidRPr="00CA7AC4">
              <w:rPr>
                <w:rFonts w:cs="新細明體" w:hint="eastAsia"/>
                <w:kern w:val="0"/>
              </w:rPr>
              <w:t xml:space="preserve">  </w:t>
            </w:r>
            <w:r>
              <w:rPr>
                <w:rFonts w:cs="新細明體" w:hint="eastAsia"/>
                <w:kern w:val="0"/>
              </w:rPr>
              <w:t xml:space="preserve"> </w:t>
            </w:r>
            <w:r w:rsidR="00CA7AC4" w:rsidRPr="00CA7AC4">
              <w:rPr>
                <w:rFonts w:cs="新細明體" w:hint="eastAsia"/>
                <w:kern w:val="0"/>
              </w:rPr>
              <w:t>校長：</w:t>
            </w:r>
            <w:r w:rsidR="00CA7AC4">
              <w:rPr>
                <w:rFonts w:cs="新細明體" w:hint="eastAsia"/>
                <w:kern w:val="0"/>
                <w:u w:val="single"/>
              </w:rPr>
              <w:t xml:space="preserve">               </w:t>
            </w:r>
          </w:p>
        </w:tc>
      </w:tr>
    </w:tbl>
    <w:p w:rsidR="00C669F1" w:rsidRDefault="00EC43FB" w:rsidP="00B17964">
      <w:pPr>
        <w:adjustRightInd w:val="0"/>
        <w:snapToGrid w:val="0"/>
        <w:spacing w:beforeLines="50" w:before="120"/>
        <w:rPr>
          <w:rFonts w:hint="eastAsia"/>
        </w:rPr>
      </w:pPr>
      <w:r>
        <w:rPr>
          <w:rFonts w:hint="eastAsia"/>
        </w:rPr>
        <w:lastRenderedPageBreak/>
        <w:t>附件二</w:t>
      </w:r>
    </w:p>
    <w:p w:rsidR="00EC43FB" w:rsidRPr="00E35A85" w:rsidRDefault="00EC43FB" w:rsidP="00EC43FB">
      <w:pPr>
        <w:widowControl/>
        <w:shd w:val="clear" w:color="auto" w:fill="FFFFFF"/>
        <w:jc w:val="center"/>
        <w:rPr>
          <w:rFonts w:cs="新細明體"/>
          <w:color w:val="000000"/>
          <w:kern w:val="0"/>
          <w:sz w:val="32"/>
          <w:szCs w:val="32"/>
        </w:rPr>
      </w:pPr>
      <w:r w:rsidRPr="00E35A85">
        <w:rPr>
          <w:rFonts w:cs="新細明體" w:hint="eastAsia"/>
          <w:color w:val="000000"/>
          <w:kern w:val="0"/>
          <w:sz w:val="32"/>
          <w:szCs w:val="32"/>
        </w:rPr>
        <w:t>高英高級工商職業學校________學年度每月伺服器檢查表</w:t>
      </w:r>
    </w:p>
    <w:tbl>
      <w:tblPr>
        <w:tblW w:w="9148" w:type="dxa"/>
        <w:jc w:val="center"/>
        <w:shd w:val="clear" w:color="auto" w:fill="FFFFFF"/>
        <w:tblCellMar>
          <w:left w:w="0" w:type="dxa"/>
          <w:right w:w="0" w:type="dxa"/>
        </w:tblCellMar>
        <w:tblLook w:val="04A0" w:firstRow="1" w:lastRow="0" w:firstColumn="1" w:lastColumn="0" w:noHBand="0" w:noVBand="1"/>
      </w:tblPr>
      <w:tblGrid>
        <w:gridCol w:w="870"/>
        <w:gridCol w:w="3847"/>
        <w:gridCol w:w="1419"/>
        <w:gridCol w:w="1926"/>
        <w:gridCol w:w="1086"/>
      </w:tblGrid>
      <w:tr w:rsidR="00EC43FB" w:rsidRPr="00FE2F9D" w:rsidTr="008B4FC2">
        <w:trPr>
          <w:trHeight w:val="674"/>
          <w:jc w:val="center"/>
        </w:trPr>
        <w:tc>
          <w:tcPr>
            <w:tcW w:w="9148" w:type="dxa"/>
            <w:gridSpan w:val="5"/>
            <w:tcBorders>
              <w:top w:val="single" w:sz="8" w:space="0" w:color="auto"/>
              <w:left w:val="single" w:sz="8" w:space="0" w:color="auto"/>
              <w:bottom w:val="single" w:sz="8" w:space="0" w:color="auto"/>
              <w:right w:val="single" w:sz="8" w:space="0" w:color="auto"/>
            </w:tcBorders>
            <w:shd w:val="clear" w:color="auto" w:fill="D9D9D9"/>
            <w:tcMar>
              <w:top w:w="9" w:type="dxa"/>
              <w:left w:w="9" w:type="dxa"/>
              <w:bottom w:w="0" w:type="dxa"/>
              <w:right w:w="9" w:type="dxa"/>
            </w:tcMar>
            <w:vAlign w:val="center"/>
            <w:hideMark/>
          </w:tcPr>
          <w:p w:rsidR="00EC43FB" w:rsidRPr="00FE2F9D" w:rsidRDefault="00EC43FB" w:rsidP="008B4FC2">
            <w:pPr>
              <w:widowControl/>
              <w:snapToGrid w:val="0"/>
              <w:jc w:val="center"/>
              <w:rPr>
                <w:rFonts w:ascii="新細明體" w:hAnsi="新細明體" w:cs="新細明體"/>
                <w:color w:val="000000"/>
                <w:kern w:val="0"/>
                <w:sz w:val="28"/>
                <w:szCs w:val="28"/>
              </w:rPr>
            </w:pPr>
            <w:r w:rsidRPr="00FE2F9D">
              <w:rPr>
                <w:rFonts w:cs="新細明體" w:hint="eastAsia"/>
                <w:color w:val="000000"/>
                <w:kern w:val="0"/>
                <w:sz w:val="28"/>
                <w:szCs w:val="28"/>
              </w:rPr>
              <w:t>系統資料庫檢查                                </w:t>
            </w:r>
            <w:r>
              <w:rPr>
                <w:rFonts w:cs="新細明體" w:hint="eastAsia"/>
                <w:color w:val="000000"/>
                <w:kern w:val="0"/>
                <w:sz w:val="28"/>
                <w:szCs w:val="28"/>
              </w:rPr>
              <w:t xml:space="preserve">   </w:t>
            </w:r>
            <w:r w:rsidRPr="00FE2F9D">
              <w:rPr>
                <w:rFonts w:cs="新細明體" w:hint="eastAsia"/>
                <w:color w:val="000000"/>
                <w:kern w:val="0"/>
                <w:sz w:val="28"/>
                <w:szCs w:val="28"/>
              </w:rPr>
              <w:t> </w:t>
            </w:r>
            <w:r w:rsidRPr="00B57213">
              <w:rPr>
                <w:rFonts w:cs="新細明體"/>
                <w:color w:val="000000"/>
                <w:kern w:val="0"/>
                <w:sz w:val="28"/>
                <w:szCs w:val="28"/>
              </w:rPr>
              <w:t> (</w:t>
            </w:r>
            <w:r w:rsidRPr="00B57213">
              <w:rPr>
                <w:rFonts w:cs="新細明體" w:hint="eastAsia"/>
                <w:color w:val="000000"/>
                <w:kern w:val="0"/>
                <w:sz w:val="28"/>
                <w:szCs w:val="28"/>
              </w:rPr>
              <w:t>檢查完請打勾</w:t>
            </w:r>
            <w:r w:rsidRPr="00B57213">
              <w:rPr>
                <w:rFonts w:cs="新細明體"/>
                <w:color w:val="000000"/>
                <w:kern w:val="0"/>
                <w:sz w:val="28"/>
                <w:szCs w:val="28"/>
              </w:rPr>
              <w:t>)</w:t>
            </w:r>
          </w:p>
        </w:tc>
      </w:tr>
      <w:tr w:rsidR="00EC43FB" w:rsidRPr="00FE2F9D" w:rsidTr="008B4FC2">
        <w:trPr>
          <w:trHeight w:val="674"/>
          <w:jc w:val="center"/>
        </w:trPr>
        <w:tc>
          <w:tcPr>
            <w:tcW w:w="870" w:type="dxa"/>
            <w:tcBorders>
              <w:top w:val="nil"/>
              <w:left w:val="single" w:sz="8" w:space="0" w:color="auto"/>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center"/>
              <w:rPr>
                <w:rFonts w:ascii="新細明體" w:hAnsi="新細明體" w:cs="新細明體"/>
                <w:color w:val="000000"/>
                <w:kern w:val="0"/>
                <w:sz w:val="28"/>
                <w:szCs w:val="28"/>
              </w:rPr>
            </w:pPr>
            <w:r w:rsidRPr="00FE2F9D">
              <w:rPr>
                <w:rFonts w:cs="新細明體" w:hint="eastAsia"/>
                <w:color w:val="000000"/>
                <w:kern w:val="0"/>
                <w:sz w:val="28"/>
                <w:szCs w:val="28"/>
              </w:rPr>
              <w:t>1</w:t>
            </w:r>
          </w:p>
        </w:tc>
        <w:tc>
          <w:tcPr>
            <w:tcW w:w="7192" w:type="dxa"/>
            <w:gridSpan w:val="3"/>
            <w:tcBorders>
              <w:top w:val="nil"/>
              <w:left w:val="nil"/>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防毒防護軟體安裝並啟用。</w:t>
            </w:r>
          </w:p>
        </w:tc>
        <w:tc>
          <w:tcPr>
            <w:tcW w:w="1086" w:type="dxa"/>
            <w:tcBorders>
              <w:top w:val="nil"/>
              <w:left w:val="nil"/>
              <w:bottom w:val="single" w:sz="8" w:space="0" w:color="auto"/>
              <w:right w:val="single" w:sz="8" w:space="0" w:color="auto"/>
            </w:tcBorders>
            <w:shd w:val="clear" w:color="auto" w:fill="auto"/>
            <w:noWrap/>
            <w:tcMar>
              <w:top w:w="9" w:type="dxa"/>
              <w:left w:w="9" w:type="dxa"/>
              <w:bottom w:w="0" w:type="dxa"/>
              <w:right w:w="9" w:type="dxa"/>
            </w:tcMar>
            <w:hideMark/>
          </w:tcPr>
          <w:p w:rsidR="00EC43FB" w:rsidRPr="00FE2F9D" w:rsidRDefault="00EC43FB" w:rsidP="008B4FC2">
            <w:pPr>
              <w:widowControl/>
              <w:snapToGrid w:val="0"/>
              <w:rPr>
                <w:rFonts w:ascii="新細明體" w:hAnsi="新細明體" w:cs="新細明體"/>
                <w:color w:val="000000"/>
                <w:kern w:val="0"/>
                <w:sz w:val="28"/>
                <w:szCs w:val="28"/>
              </w:rPr>
            </w:pPr>
            <w:r w:rsidRPr="00FE2F9D">
              <w:rPr>
                <w:rFonts w:ascii="新細明體" w:hAnsi="新細明體" w:cs="新細明體" w:hint="eastAsia"/>
                <w:color w:val="000000"/>
                <w:kern w:val="0"/>
                <w:sz w:val="28"/>
                <w:szCs w:val="28"/>
              </w:rPr>
              <w:t> </w:t>
            </w:r>
          </w:p>
        </w:tc>
      </w:tr>
      <w:tr w:rsidR="00EC43FB" w:rsidRPr="00FE2F9D" w:rsidTr="008B4FC2">
        <w:trPr>
          <w:trHeight w:val="674"/>
          <w:jc w:val="center"/>
        </w:trPr>
        <w:tc>
          <w:tcPr>
            <w:tcW w:w="870" w:type="dxa"/>
            <w:tcBorders>
              <w:top w:val="nil"/>
              <w:left w:val="single" w:sz="8" w:space="0" w:color="auto"/>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center"/>
              <w:rPr>
                <w:rFonts w:ascii="新細明體" w:hAnsi="新細明體" w:cs="新細明體"/>
                <w:color w:val="000000"/>
                <w:kern w:val="0"/>
                <w:sz w:val="28"/>
                <w:szCs w:val="28"/>
              </w:rPr>
            </w:pPr>
            <w:r w:rsidRPr="00FE2F9D">
              <w:rPr>
                <w:rFonts w:cs="新細明體" w:hint="eastAsia"/>
                <w:color w:val="000000"/>
                <w:kern w:val="0"/>
                <w:sz w:val="28"/>
                <w:szCs w:val="28"/>
              </w:rPr>
              <w:t>2</w:t>
            </w:r>
          </w:p>
        </w:tc>
        <w:tc>
          <w:tcPr>
            <w:tcW w:w="7192" w:type="dxa"/>
            <w:gridSpan w:val="3"/>
            <w:tcBorders>
              <w:top w:val="nil"/>
              <w:left w:val="nil"/>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已安裝防火牆並啟用。</w:t>
            </w:r>
          </w:p>
        </w:tc>
        <w:tc>
          <w:tcPr>
            <w:tcW w:w="1086" w:type="dxa"/>
            <w:tcBorders>
              <w:top w:val="nil"/>
              <w:left w:val="nil"/>
              <w:bottom w:val="single" w:sz="8" w:space="0" w:color="auto"/>
              <w:right w:val="single" w:sz="8" w:space="0" w:color="auto"/>
            </w:tcBorders>
            <w:shd w:val="clear" w:color="auto" w:fill="auto"/>
            <w:noWrap/>
            <w:tcMar>
              <w:top w:w="9" w:type="dxa"/>
              <w:left w:w="9" w:type="dxa"/>
              <w:bottom w:w="0" w:type="dxa"/>
              <w:right w:w="9" w:type="dxa"/>
            </w:tcMar>
            <w:hideMark/>
          </w:tcPr>
          <w:p w:rsidR="00EC43FB" w:rsidRPr="00FE2F9D" w:rsidRDefault="00EC43FB" w:rsidP="008B4FC2">
            <w:pPr>
              <w:widowControl/>
              <w:snapToGrid w:val="0"/>
              <w:rPr>
                <w:rFonts w:ascii="新細明體" w:hAnsi="新細明體" w:cs="新細明體"/>
                <w:color w:val="000000"/>
                <w:kern w:val="0"/>
                <w:sz w:val="28"/>
                <w:szCs w:val="28"/>
              </w:rPr>
            </w:pPr>
            <w:r w:rsidRPr="00FE2F9D">
              <w:rPr>
                <w:rFonts w:ascii="新細明體" w:hAnsi="新細明體" w:cs="新細明體" w:hint="eastAsia"/>
                <w:color w:val="000000"/>
                <w:kern w:val="0"/>
                <w:sz w:val="28"/>
                <w:szCs w:val="28"/>
              </w:rPr>
              <w:t> </w:t>
            </w:r>
          </w:p>
        </w:tc>
      </w:tr>
      <w:tr w:rsidR="00EC43FB" w:rsidRPr="00FE2F9D" w:rsidTr="008B4FC2">
        <w:trPr>
          <w:trHeight w:val="674"/>
          <w:jc w:val="center"/>
        </w:trPr>
        <w:tc>
          <w:tcPr>
            <w:tcW w:w="870" w:type="dxa"/>
            <w:tcBorders>
              <w:top w:val="nil"/>
              <w:left w:val="single" w:sz="8" w:space="0" w:color="auto"/>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center"/>
              <w:rPr>
                <w:rFonts w:ascii="新細明體" w:hAnsi="新細明體" w:cs="新細明體"/>
                <w:color w:val="000000"/>
                <w:kern w:val="0"/>
                <w:sz w:val="28"/>
                <w:szCs w:val="28"/>
              </w:rPr>
            </w:pPr>
            <w:r w:rsidRPr="00FE2F9D">
              <w:rPr>
                <w:rFonts w:cs="新細明體" w:hint="eastAsia"/>
                <w:color w:val="000000"/>
                <w:kern w:val="0"/>
                <w:sz w:val="28"/>
                <w:szCs w:val="28"/>
              </w:rPr>
              <w:t>3</w:t>
            </w:r>
          </w:p>
        </w:tc>
        <w:tc>
          <w:tcPr>
            <w:tcW w:w="7192" w:type="dxa"/>
            <w:gridSpan w:val="3"/>
            <w:tcBorders>
              <w:top w:val="nil"/>
              <w:left w:val="nil"/>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檢查且清除伺服器上之非法軟體。</w:t>
            </w:r>
          </w:p>
        </w:tc>
        <w:tc>
          <w:tcPr>
            <w:tcW w:w="1086" w:type="dxa"/>
            <w:tcBorders>
              <w:top w:val="nil"/>
              <w:left w:val="nil"/>
              <w:bottom w:val="single" w:sz="8" w:space="0" w:color="auto"/>
              <w:right w:val="single" w:sz="8" w:space="0" w:color="auto"/>
            </w:tcBorders>
            <w:shd w:val="clear" w:color="auto" w:fill="auto"/>
            <w:noWrap/>
            <w:tcMar>
              <w:top w:w="9" w:type="dxa"/>
              <w:left w:w="9" w:type="dxa"/>
              <w:bottom w:w="0" w:type="dxa"/>
              <w:right w:w="9" w:type="dxa"/>
            </w:tcMar>
            <w:hideMark/>
          </w:tcPr>
          <w:p w:rsidR="00EC43FB" w:rsidRPr="00FE2F9D" w:rsidRDefault="00EC43FB" w:rsidP="008B4FC2">
            <w:pPr>
              <w:widowControl/>
              <w:snapToGrid w:val="0"/>
              <w:rPr>
                <w:rFonts w:ascii="新細明體" w:hAnsi="新細明體" w:cs="新細明體"/>
                <w:color w:val="000000"/>
                <w:kern w:val="0"/>
                <w:sz w:val="28"/>
                <w:szCs w:val="28"/>
              </w:rPr>
            </w:pPr>
            <w:r w:rsidRPr="00FE2F9D">
              <w:rPr>
                <w:rFonts w:ascii="新細明體" w:hAnsi="新細明體" w:cs="新細明體" w:hint="eastAsia"/>
                <w:color w:val="000000"/>
                <w:kern w:val="0"/>
                <w:sz w:val="28"/>
                <w:szCs w:val="28"/>
              </w:rPr>
              <w:t> </w:t>
            </w:r>
          </w:p>
        </w:tc>
      </w:tr>
      <w:tr w:rsidR="00EC43FB" w:rsidRPr="00FE2F9D" w:rsidTr="008B4FC2">
        <w:trPr>
          <w:trHeight w:val="674"/>
          <w:jc w:val="center"/>
        </w:trPr>
        <w:tc>
          <w:tcPr>
            <w:tcW w:w="870" w:type="dxa"/>
            <w:tcBorders>
              <w:top w:val="nil"/>
              <w:left w:val="single" w:sz="8" w:space="0" w:color="auto"/>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center"/>
              <w:rPr>
                <w:rFonts w:ascii="新細明體" w:hAnsi="新細明體" w:cs="新細明體"/>
                <w:color w:val="000000"/>
                <w:kern w:val="0"/>
                <w:sz w:val="28"/>
                <w:szCs w:val="28"/>
              </w:rPr>
            </w:pPr>
            <w:r w:rsidRPr="00FE2F9D">
              <w:rPr>
                <w:rFonts w:cs="新細明體" w:hint="eastAsia"/>
                <w:color w:val="000000"/>
                <w:kern w:val="0"/>
                <w:sz w:val="28"/>
                <w:szCs w:val="28"/>
              </w:rPr>
              <w:t>4</w:t>
            </w:r>
          </w:p>
        </w:tc>
        <w:tc>
          <w:tcPr>
            <w:tcW w:w="7192" w:type="dxa"/>
            <w:gridSpan w:val="3"/>
            <w:tcBorders>
              <w:top w:val="nil"/>
              <w:left w:val="nil"/>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對外開放之資訊含機密性敏感資訊應予移除。</w:t>
            </w:r>
          </w:p>
        </w:tc>
        <w:tc>
          <w:tcPr>
            <w:tcW w:w="1086" w:type="dxa"/>
            <w:tcBorders>
              <w:top w:val="nil"/>
              <w:left w:val="nil"/>
              <w:bottom w:val="single" w:sz="8" w:space="0" w:color="auto"/>
              <w:right w:val="single" w:sz="8" w:space="0" w:color="auto"/>
            </w:tcBorders>
            <w:shd w:val="clear" w:color="auto" w:fill="auto"/>
            <w:noWrap/>
            <w:tcMar>
              <w:top w:w="9" w:type="dxa"/>
              <w:left w:w="9" w:type="dxa"/>
              <w:bottom w:w="0" w:type="dxa"/>
              <w:right w:w="9" w:type="dxa"/>
            </w:tcMar>
            <w:hideMark/>
          </w:tcPr>
          <w:p w:rsidR="00EC43FB" w:rsidRPr="00FE2F9D" w:rsidRDefault="00EC43FB" w:rsidP="008B4FC2">
            <w:pPr>
              <w:widowControl/>
              <w:snapToGrid w:val="0"/>
              <w:rPr>
                <w:rFonts w:ascii="新細明體" w:hAnsi="新細明體" w:cs="新細明體"/>
                <w:color w:val="000000"/>
                <w:kern w:val="0"/>
                <w:sz w:val="28"/>
                <w:szCs w:val="28"/>
              </w:rPr>
            </w:pPr>
            <w:r w:rsidRPr="00FE2F9D">
              <w:rPr>
                <w:rFonts w:ascii="新細明體" w:hAnsi="新細明體" w:cs="新細明體" w:hint="eastAsia"/>
                <w:color w:val="000000"/>
                <w:kern w:val="0"/>
                <w:sz w:val="28"/>
                <w:szCs w:val="28"/>
              </w:rPr>
              <w:t> </w:t>
            </w:r>
          </w:p>
        </w:tc>
      </w:tr>
      <w:tr w:rsidR="00EC43FB" w:rsidRPr="00FE2F9D" w:rsidTr="008B4FC2">
        <w:trPr>
          <w:trHeight w:val="674"/>
          <w:jc w:val="center"/>
        </w:trPr>
        <w:tc>
          <w:tcPr>
            <w:tcW w:w="870" w:type="dxa"/>
            <w:tcBorders>
              <w:top w:val="nil"/>
              <w:left w:val="single" w:sz="8" w:space="0" w:color="auto"/>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center"/>
              <w:rPr>
                <w:rFonts w:ascii="新細明體" w:hAnsi="新細明體" w:cs="新細明體"/>
                <w:color w:val="000000"/>
                <w:kern w:val="0"/>
                <w:sz w:val="28"/>
                <w:szCs w:val="28"/>
              </w:rPr>
            </w:pPr>
            <w:r w:rsidRPr="00FE2F9D">
              <w:rPr>
                <w:rFonts w:cs="新細明體" w:hint="eastAsia"/>
                <w:color w:val="000000"/>
                <w:kern w:val="0"/>
                <w:sz w:val="28"/>
                <w:szCs w:val="28"/>
              </w:rPr>
              <w:t>5</w:t>
            </w:r>
          </w:p>
        </w:tc>
        <w:tc>
          <w:tcPr>
            <w:tcW w:w="7192" w:type="dxa"/>
            <w:gridSpan w:val="3"/>
            <w:tcBorders>
              <w:top w:val="nil"/>
              <w:left w:val="nil"/>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所屬之網域、伺服器、網路芳鄰等應設使用密碼</w:t>
            </w:r>
          </w:p>
        </w:tc>
        <w:tc>
          <w:tcPr>
            <w:tcW w:w="1086" w:type="dxa"/>
            <w:tcBorders>
              <w:top w:val="nil"/>
              <w:left w:val="nil"/>
              <w:bottom w:val="single" w:sz="8" w:space="0" w:color="auto"/>
              <w:right w:val="single" w:sz="8" w:space="0" w:color="auto"/>
            </w:tcBorders>
            <w:shd w:val="clear" w:color="auto" w:fill="auto"/>
            <w:noWrap/>
            <w:tcMar>
              <w:top w:w="9" w:type="dxa"/>
              <w:left w:w="9" w:type="dxa"/>
              <w:bottom w:w="0" w:type="dxa"/>
              <w:right w:w="9" w:type="dxa"/>
            </w:tcMar>
            <w:hideMark/>
          </w:tcPr>
          <w:p w:rsidR="00EC43FB" w:rsidRPr="00FE2F9D" w:rsidRDefault="00EC43FB" w:rsidP="008B4FC2">
            <w:pPr>
              <w:widowControl/>
              <w:snapToGrid w:val="0"/>
              <w:rPr>
                <w:rFonts w:ascii="新細明體" w:hAnsi="新細明體" w:cs="新細明體"/>
                <w:color w:val="000000"/>
                <w:kern w:val="0"/>
                <w:sz w:val="28"/>
                <w:szCs w:val="28"/>
              </w:rPr>
            </w:pPr>
            <w:r w:rsidRPr="00FE2F9D">
              <w:rPr>
                <w:rFonts w:ascii="新細明體" w:hAnsi="新細明體" w:cs="新細明體" w:hint="eastAsia"/>
                <w:color w:val="000000"/>
                <w:kern w:val="0"/>
                <w:sz w:val="28"/>
                <w:szCs w:val="28"/>
              </w:rPr>
              <w:t> </w:t>
            </w:r>
          </w:p>
        </w:tc>
      </w:tr>
      <w:tr w:rsidR="00EC43FB" w:rsidRPr="00FE2F9D" w:rsidTr="008B4FC2">
        <w:trPr>
          <w:trHeight w:val="674"/>
          <w:jc w:val="center"/>
        </w:trPr>
        <w:tc>
          <w:tcPr>
            <w:tcW w:w="870" w:type="dxa"/>
            <w:tcBorders>
              <w:top w:val="nil"/>
              <w:left w:val="single" w:sz="8" w:space="0" w:color="auto"/>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center"/>
              <w:rPr>
                <w:rFonts w:ascii="新細明體" w:hAnsi="新細明體" w:cs="新細明體"/>
                <w:color w:val="000000"/>
                <w:kern w:val="0"/>
                <w:sz w:val="28"/>
                <w:szCs w:val="28"/>
              </w:rPr>
            </w:pPr>
            <w:r w:rsidRPr="00FE2F9D">
              <w:rPr>
                <w:rFonts w:cs="新細明體" w:hint="eastAsia"/>
                <w:color w:val="000000"/>
                <w:kern w:val="0"/>
                <w:sz w:val="28"/>
                <w:szCs w:val="28"/>
              </w:rPr>
              <w:t>6</w:t>
            </w:r>
          </w:p>
        </w:tc>
        <w:tc>
          <w:tcPr>
            <w:tcW w:w="7192" w:type="dxa"/>
            <w:gridSpan w:val="3"/>
            <w:tcBorders>
              <w:top w:val="nil"/>
              <w:left w:val="nil"/>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資源分享以不開放為原則，開放應有嚴謹措施及使用時間限制。</w:t>
            </w:r>
          </w:p>
        </w:tc>
        <w:tc>
          <w:tcPr>
            <w:tcW w:w="1086" w:type="dxa"/>
            <w:tcBorders>
              <w:top w:val="nil"/>
              <w:left w:val="nil"/>
              <w:bottom w:val="single" w:sz="8" w:space="0" w:color="auto"/>
              <w:right w:val="single" w:sz="8" w:space="0" w:color="auto"/>
            </w:tcBorders>
            <w:shd w:val="clear" w:color="auto" w:fill="auto"/>
            <w:noWrap/>
            <w:tcMar>
              <w:top w:w="9" w:type="dxa"/>
              <w:left w:w="9" w:type="dxa"/>
              <w:bottom w:w="0" w:type="dxa"/>
              <w:right w:w="9" w:type="dxa"/>
            </w:tcMar>
            <w:hideMark/>
          </w:tcPr>
          <w:p w:rsidR="00EC43FB" w:rsidRPr="00FE2F9D" w:rsidRDefault="00EC43FB" w:rsidP="008B4FC2">
            <w:pPr>
              <w:widowControl/>
              <w:snapToGrid w:val="0"/>
              <w:rPr>
                <w:rFonts w:ascii="新細明體" w:hAnsi="新細明體" w:cs="新細明體"/>
                <w:color w:val="000000"/>
                <w:kern w:val="0"/>
                <w:sz w:val="28"/>
                <w:szCs w:val="28"/>
              </w:rPr>
            </w:pPr>
            <w:r w:rsidRPr="00FE2F9D">
              <w:rPr>
                <w:rFonts w:ascii="新細明體" w:hAnsi="新細明體" w:cs="新細明體" w:hint="eastAsia"/>
                <w:color w:val="000000"/>
                <w:kern w:val="0"/>
                <w:sz w:val="28"/>
                <w:szCs w:val="28"/>
              </w:rPr>
              <w:t> </w:t>
            </w:r>
          </w:p>
        </w:tc>
      </w:tr>
      <w:tr w:rsidR="00EC43FB" w:rsidRPr="00FE2F9D" w:rsidTr="008B4FC2">
        <w:trPr>
          <w:trHeight w:val="585"/>
          <w:jc w:val="center"/>
        </w:trPr>
        <w:tc>
          <w:tcPr>
            <w:tcW w:w="870" w:type="dxa"/>
            <w:vMerge w:val="restart"/>
            <w:tcBorders>
              <w:top w:val="nil"/>
              <w:left w:val="single" w:sz="8" w:space="0" w:color="auto"/>
              <w:right w:val="single" w:sz="8" w:space="0" w:color="auto"/>
            </w:tcBorders>
            <w:shd w:val="clear" w:color="auto" w:fill="auto"/>
            <w:tcMar>
              <w:top w:w="9" w:type="dxa"/>
              <w:left w:w="9" w:type="dxa"/>
              <w:bottom w:w="0" w:type="dxa"/>
              <w:right w:w="9" w:type="dxa"/>
            </w:tcMar>
            <w:vAlign w:val="center"/>
          </w:tcPr>
          <w:p w:rsidR="00EC43FB" w:rsidRPr="00FE2F9D" w:rsidRDefault="00EC43FB" w:rsidP="008B4FC2">
            <w:pPr>
              <w:widowControl/>
              <w:snapToGrid w:val="0"/>
              <w:jc w:val="center"/>
              <w:rPr>
                <w:rFonts w:cs="新細明體" w:hint="eastAsia"/>
                <w:color w:val="000000"/>
                <w:kern w:val="0"/>
                <w:sz w:val="28"/>
                <w:szCs w:val="28"/>
              </w:rPr>
            </w:pPr>
            <w:r w:rsidRPr="00FE2F9D">
              <w:rPr>
                <w:rFonts w:cs="新細明體" w:hint="eastAsia"/>
                <w:color w:val="000000"/>
                <w:kern w:val="0"/>
                <w:sz w:val="28"/>
                <w:szCs w:val="28"/>
              </w:rPr>
              <w:t>7</w:t>
            </w:r>
          </w:p>
        </w:tc>
        <w:tc>
          <w:tcPr>
            <w:tcW w:w="3847" w:type="dxa"/>
            <w:vMerge w:val="restart"/>
            <w:tcBorders>
              <w:top w:val="nil"/>
              <w:left w:val="nil"/>
              <w:right w:val="single" w:sz="4" w:space="0" w:color="auto"/>
            </w:tcBorders>
            <w:shd w:val="clear" w:color="auto" w:fill="auto"/>
            <w:tcMar>
              <w:top w:w="9" w:type="dxa"/>
              <w:left w:w="9" w:type="dxa"/>
              <w:bottom w:w="0" w:type="dxa"/>
              <w:right w:w="9" w:type="dxa"/>
            </w:tcMar>
            <w:vAlign w:val="center"/>
          </w:tcPr>
          <w:p w:rsidR="00EC43FB" w:rsidRPr="00FE2F9D" w:rsidRDefault="00EC43FB" w:rsidP="008B4FC2">
            <w:pPr>
              <w:widowControl/>
              <w:snapToGrid w:val="0"/>
              <w:jc w:val="both"/>
              <w:rPr>
                <w:rFonts w:cs="新細明體" w:hint="eastAsia"/>
                <w:color w:val="000000"/>
                <w:kern w:val="0"/>
                <w:sz w:val="28"/>
                <w:szCs w:val="28"/>
              </w:rPr>
            </w:pPr>
            <w:r w:rsidRPr="00FE2F9D">
              <w:rPr>
                <w:rFonts w:cs="新細明體" w:hint="eastAsia"/>
                <w:color w:val="000000"/>
                <w:kern w:val="0"/>
                <w:sz w:val="28"/>
                <w:szCs w:val="28"/>
              </w:rPr>
              <w:t>伺服器資料已完成異地備份。</w:t>
            </w:r>
          </w:p>
        </w:tc>
        <w:tc>
          <w:tcPr>
            <w:tcW w:w="1419" w:type="dxa"/>
            <w:tcBorders>
              <w:top w:val="nil"/>
              <w:left w:val="single" w:sz="4" w:space="0" w:color="auto"/>
              <w:bottom w:val="single" w:sz="4" w:space="0" w:color="auto"/>
              <w:right w:val="single" w:sz="4" w:space="0" w:color="auto"/>
            </w:tcBorders>
            <w:shd w:val="clear" w:color="auto" w:fill="auto"/>
            <w:vAlign w:val="center"/>
          </w:tcPr>
          <w:p w:rsidR="00EC43FB" w:rsidRPr="00FE2F9D" w:rsidRDefault="00EC43FB" w:rsidP="008B4FC2">
            <w:pPr>
              <w:widowControl/>
              <w:snapToGrid w:val="0"/>
              <w:jc w:val="center"/>
              <w:rPr>
                <w:rFonts w:cs="新細明體" w:hint="eastAsia"/>
                <w:color w:val="000000"/>
                <w:kern w:val="0"/>
                <w:sz w:val="28"/>
                <w:szCs w:val="28"/>
              </w:rPr>
            </w:pPr>
            <w:r>
              <w:rPr>
                <w:rFonts w:cs="新細明體" w:hint="eastAsia"/>
                <w:color w:val="000000"/>
                <w:kern w:val="0"/>
                <w:sz w:val="28"/>
                <w:szCs w:val="28"/>
              </w:rPr>
              <w:t>備份日期</w:t>
            </w:r>
          </w:p>
        </w:tc>
        <w:tc>
          <w:tcPr>
            <w:tcW w:w="1926" w:type="dxa"/>
            <w:tcBorders>
              <w:top w:val="nil"/>
              <w:left w:val="single" w:sz="4" w:space="0" w:color="auto"/>
              <w:bottom w:val="single" w:sz="4" w:space="0" w:color="auto"/>
              <w:right w:val="single" w:sz="8" w:space="0" w:color="auto"/>
            </w:tcBorders>
            <w:shd w:val="clear" w:color="auto" w:fill="auto"/>
            <w:vAlign w:val="center"/>
          </w:tcPr>
          <w:p w:rsidR="00EC43FB" w:rsidRPr="00FE2F9D" w:rsidRDefault="00EC43FB" w:rsidP="008B4FC2">
            <w:pPr>
              <w:widowControl/>
              <w:snapToGrid w:val="0"/>
              <w:jc w:val="both"/>
              <w:rPr>
                <w:rFonts w:cs="新細明體" w:hint="eastAsia"/>
                <w:color w:val="000000"/>
                <w:kern w:val="0"/>
                <w:sz w:val="28"/>
                <w:szCs w:val="28"/>
              </w:rPr>
            </w:pPr>
          </w:p>
        </w:tc>
        <w:tc>
          <w:tcPr>
            <w:tcW w:w="1086" w:type="dxa"/>
            <w:vMerge w:val="restart"/>
            <w:tcBorders>
              <w:top w:val="nil"/>
              <w:left w:val="nil"/>
              <w:right w:val="single" w:sz="8" w:space="0" w:color="auto"/>
            </w:tcBorders>
            <w:shd w:val="clear" w:color="auto" w:fill="auto"/>
            <w:noWrap/>
            <w:tcMar>
              <w:top w:w="9" w:type="dxa"/>
              <w:left w:w="9" w:type="dxa"/>
              <w:bottom w:w="0" w:type="dxa"/>
              <w:right w:w="9" w:type="dxa"/>
            </w:tcMar>
          </w:tcPr>
          <w:p w:rsidR="00EC43FB" w:rsidRPr="00FE2F9D" w:rsidRDefault="00EC43FB" w:rsidP="008B4FC2">
            <w:pPr>
              <w:widowControl/>
              <w:snapToGrid w:val="0"/>
              <w:rPr>
                <w:rFonts w:ascii="新細明體" w:hAnsi="新細明體" w:cs="新細明體" w:hint="eastAsia"/>
                <w:color w:val="000000"/>
                <w:kern w:val="0"/>
                <w:sz w:val="28"/>
                <w:szCs w:val="28"/>
              </w:rPr>
            </w:pPr>
          </w:p>
        </w:tc>
      </w:tr>
      <w:tr w:rsidR="00EC43FB" w:rsidRPr="00FE2F9D" w:rsidTr="008B4FC2">
        <w:trPr>
          <w:trHeight w:val="540"/>
          <w:jc w:val="center"/>
        </w:trPr>
        <w:tc>
          <w:tcPr>
            <w:tcW w:w="870" w:type="dxa"/>
            <w:vMerge/>
            <w:tcBorders>
              <w:left w:val="single" w:sz="8" w:space="0" w:color="auto"/>
              <w:bottom w:val="single" w:sz="8" w:space="0" w:color="auto"/>
              <w:right w:val="single" w:sz="8" w:space="0" w:color="auto"/>
            </w:tcBorders>
            <w:shd w:val="clear" w:color="auto" w:fill="auto"/>
            <w:tcMar>
              <w:top w:w="9" w:type="dxa"/>
              <w:left w:w="9" w:type="dxa"/>
              <w:bottom w:w="0" w:type="dxa"/>
              <w:right w:w="9" w:type="dxa"/>
            </w:tcMar>
            <w:vAlign w:val="center"/>
          </w:tcPr>
          <w:p w:rsidR="00EC43FB" w:rsidRPr="00FE2F9D" w:rsidRDefault="00EC43FB" w:rsidP="008B4FC2">
            <w:pPr>
              <w:widowControl/>
              <w:snapToGrid w:val="0"/>
              <w:jc w:val="center"/>
              <w:rPr>
                <w:rFonts w:cs="新細明體" w:hint="eastAsia"/>
                <w:color w:val="000000"/>
                <w:kern w:val="0"/>
                <w:sz w:val="28"/>
                <w:szCs w:val="28"/>
              </w:rPr>
            </w:pPr>
          </w:p>
        </w:tc>
        <w:tc>
          <w:tcPr>
            <w:tcW w:w="3847" w:type="dxa"/>
            <w:vMerge/>
            <w:tcBorders>
              <w:left w:val="nil"/>
              <w:bottom w:val="single" w:sz="8" w:space="0" w:color="auto"/>
              <w:right w:val="single" w:sz="4" w:space="0" w:color="auto"/>
            </w:tcBorders>
            <w:shd w:val="clear" w:color="auto" w:fill="auto"/>
            <w:tcMar>
              <w:top w:w="9" w:type="dxa"/>
              <w:left w:w="9" w:type="dxa"/>
              <w:bottom w:w="0" w:type="dxa"/>
              <w:right w:w="9" w:type="dxa"/>
            </w:tcMar>
            <w:vAlign w:val="center"/>
          </w:tcPr>
          <w:p w:rsidR="00EC43FB" w:rsidRPr="00FE2F9D" w:rsidRDefault="00EC43FB" w:rsidP="008B4FC2">
            <w:pPr>
              <w:widowControl/>
              <w:snapToGrid w:val="0"/>
              <w:jc w:val="both"/>
              <w:rPr>
                <w:rFonts w:cs="新細明體" w:hint="eastAsia"/>
                <w:color w:val="000000"/>
                <w:kern w:val="0"/>
                <w:sz w:val="28"/>
                <w:szCs w:val="28"/>
              </w:rPr>
            </w:pPr>
          </w:p>
        </w:tc>
        <w:tc>
          <w:tcPr>
            <w:tcW w:w="3345" w:type="dxa"/>
            <w:gridSpan w:val="2"/>
            <w:tcBorders>
              <w:top w:val="single" w:sz="4" w:space="0" w:color="auto"/>
              <w:left w:val="single" w:sz="4" w:space="0" w:color="auto"/>
              <w:bottom w:val="single" w:sz="8" w:space="0" w:color="auto"/>
              <w:right w:val="single" w:sz="8" w:space="0" w:color="auto"/>
            </w:tcBorders>
            <w:shd w:val="clear" w:color="auto" w:fill="auto"/>
            <w:vAlign w:val="center"/>
          </w:tcPr>
          <w:p w:rsidR="00EC43FB" w:rsidRPr="00FE2F9D" w:rsidRDefault="00EC43FB" w:rsidP="008B4FC2">
            <w:pPr>
              <w:widowControl/>
              <w:snapToGrid w:val="0"/>
              <w:jc w:val="center"/>
              <w:rPr>
                <w:rFonts w:cs="新細明體" w:hint="eastAsia"/>
                <w:color w:val="000000"/>
                <w:kern w:val="0"/>
                <w:sz w:val="28"/>
                <w:szCs w:val="28"/>
              </w:rPr>
            </w:pPr>
            <w:r>
              <w:rPr>
                <w:rFonts w:cs="新細明體" w:hint="eastAsia"/>
                <w:color w:val="000000"/>
                <w:kern w:val="0"/>
                <w:sz w:val="28"/>
                <w:szCs w:val="28"/>
              </w:rPr>
              <w:t>□己設定自動異地備份。</w:t>
            </w:r>
          </w:p>
        </w:tc>
        <w:tc>
          <w:tcPr>
            <w:tcW w:w="1086" w:type="dxa"/>
            <w:vMerge/>
            <w:tcBorders>
              <w:left w:val="nil"/>
              <w:bottom w:val="single" w:sz="8" w:space="0" w:color="auto"/>
              <w:right w:val="single" w:sz="8" w:space="0" w:color="auto"/>
            </w:tcBorders>
            <w:shd w:val="clear" w:color="auto" w:fill="auto"/>
            <w:noWrap/>
            <w:tcMar>
              <w:top w:w="9" w:type="dxa"/>
              <w:left w:w="9" w:type="dxa"/>
              <w:bottom w:w="0" w:type="dxa"/>
              <w:right w:w="9" w:type="dxa"/>
            </w:tcMar>
          </w:tcPr>
          <w:p w:rsidR="00EC43FB" w:rsidRPr="00FE2F9D" w:rsidRDefault="00EC43FB" w:rsidP="008B4FC2">
            <w:pPr>
              <w:widowControl/>
              <w:snapToGrid w:val="0"/>
              <w:rPr>
                <w:rFonts w:ascii="新細明體" w:hAnsi="新細明體" w:cs="新細明體" w:hint="eastAsia"/>
                <w:color w:val="000000"/>
                <w:kern w:val="0"/>
                <w:sz w:val="28"/>
                <w:szCs w:val="28"/>
              </w:rPr>
            </w:pPr>
          </w:p>
        </w:tc>
      </w:tr>
      <w:tr w:rsidR="00EC43FB" w:rsidRPr="00FE2F9D" w:rsidTr="008B4FC2">
        <w:trPr>
          <w:trHeight w:val="674"/>
          <w:jc w:val="center"/>
        </w:trPr>
        <w:tc>
          <w:tcPr>
            <w:tcW w:w="9148" w:type="dxa"/>
            <w:gridSpan w:val="5"/>
            <w:tcBorders>
              <w:top w:val="nil"/>
              <w:left w:val="single" w:sz="8" w:space="0" w:color="auto"/>
              <w:bottom w:val="single" w:sz="8" w:space="0" w:color="auto"/>
              <w:right w:val="single" w:sz="8" w:space="0" w:color="auto"/>
            </w:tcBorders>
            <w:shd w:val="clear" w:color="auto" w:fill="CCCCCC"/>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帳號密碼檢查</w:t>
            </w:r>
          </w:p>
        </w:tc>
      </w:tr>
      <w:tr w:rsidR="00EC43FB" w:rsidRPr="00FE2F9D" w:rsidTr="008B4FC2">
        <w:trPr>
          <w:trHeight w:val="674"/>
          <w:jc w:val="center"/>
        </w:trPr>
        <w:tc>
          <w:tcPr>
            <w:tcW w:w="870" w:type="dxa"/>
            <w:tcBorders>
              <w:top w:val="nil"/>
              <w:left w:val="single" w:sz="8" w:space="0" w:color="auto"/>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center"/>
              <w:rPr>
                <w:rFonts w:ascii="新細明體" w:hAnsi="新細明體" w:cs="新細明體"/>
                <w:color w:val="000000"/>
                <w:kern w:val="0"/>
                <w:sz w:val="28"/>
                <w:szCs w:val="28"/>
              </w:rPr>
            </w:pPr>
            <w:r w:rsidRPr="00FE2F9D">
              <w:rPr>
                <w:rFonts w:cs="新細明體" w:hint="eastAsia"/>
                <w:color w:val="000000"/>
                <w:kern w:val="0"/>
                <w:sz w:val="28"/>
                <w:szCs w:val="28"/>
              </w:rPr>
              <w:t>1</w:t>
            </w:r>
          </w:p>
        </w:tc>
        <w:tc>
          <w:tcPr>
            <w:tcW w:w="7192" w:type="dxa"/>
            <w:gridSpan w:val="3"/>
            <w:tcBorders>
              <w:top w:val="nil"/>
              <w:left w:val="nil"/>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系統內所有使用者已設定密碼。</w:t>
            </w:r>
          </w:p>
        </w:tc>
        <w:tc>
          <w:tcPr>
            <w:tcW w:w="1086" w:type="dxa"/>
            <w:tcBorders>
              <w:top w:val="nil"/>
              <w:left w:val="nil"/>
              <w:bottom w:val="single" w:sz="8" w:space="0" w:color="auto"/>
              <w:right w:val="single" w:sz="8" w:space="0" w:color="auto"/>
            </w:tcBorders>
            <w:shd w:val="clear" w:color="auto" w:fill="auto"/>
            <w:noWrap/>
            <w:tcMar>
              <w:top w:w="9" w:type="dxa"/>
              <w:left w:w="9" w:type="dxa"/>
              <w:bottom w:w="0" w:type="dxa"/>
              <w:right w:w="9" w:type="dxa"/>
            </w:tcMar>
            <w:hideMark/>
          </w:tcPr>
          <w:p w:rsidR="00EC43FB" w:rsidRPr="00FE2F9D" w:rsidRDefault="00EC43FB" w:rsidP="008B4FC2">
            <w:pPr>
              <w:widowControl/>
              <w:snapToGrid w:val="0"/>
              <w:rPr>
                <w:rFonts w:ascii="新細明體" w:hAnsi="新細明體" w:cs="新細明體"/>
                <w:color w:val="000000"/>
                <w:kern w:val="0"/>
                <w:sz w:val="28"/>
                <w:szCs w:val="28"/>
              </w:rPr>
            </w:pPr>
            <w:r w:rsidRPr="00FE2F9D">
              <w:rPr>
                <w:rFonts w:ascii="新細明體" w:hAnsi="新細明體" w:cs="新細明體" w:hint="eastAsia"/>
                <w:color w:val="000000"/>
                <w:kern w:val="0"/>
                <w:sz w:val="28"/>
                <w:szCs w:val="28"/>
              </w:rPr>
              <w:t> </w:t>
            </w:r>
          </w:p>
        </w:tc>
      </w:tr>
      <w:tr w:rsidR="00EC43FB" w:rsidRPr="00FE2F9D" w:rsidTr="008B4FC2">
        <w:trPr>
          <w:trHeight w:val="674"/>
          <w:jc w:val="center"/>
        </w:trPr>
        <w:tc>
          <w:tcPr>
            <w:tcW w:w="870" w:type="dxa"/>
            <w:tcBorders>
              <w:top w:val="nil"/>
              <w:left w:val="single" w:sz="8" w:space="0" w:color="auto"/>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center"/>
              <w:rPr>
                <w:rFonts w:ascii="新細明體" w:hAnsi="新細明體" w:cs="新細明體"/>
                <w:color w:val="000000"/>
                <w:kern w:val="0"/>
                <w:sz w:val="28"/>
                <w:szCs w:val="28"/>
              </w:rPr>
            </w:pPr>
            <w:r w:rsidRPr="00FE2F9D">
              <w:rPr>
                <w:rFonts w:cs="新細明體" w:hint="eastAsia"/>
                <w:color w:val="000000"/>
                <w:kern w:val="0"/>
                <w:sz w:val="28"/>
                <w:szCs w:val="28"/>
              </w:rPr>
              <w:t>2</w:t>
            </w:r>
          </w:p>
        </w:tc>
        <w:tc>
          <w:tcPr>
            <w:tcW w:w="7192" w:type="dxa"/>
            <w:gridSpan w:val="3"/>
            <w:tcBorders>
              <w:top w:val="nil"/>
              <w:left w:val="nil"/>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是否依使用者身份區分不同權限，並設定帳號密碼，限制密碼輸入次數，三次錯誤則鎖定該帳號。</w:t>
            </w:r>
          </w:p>
        </w:tc>
        <w:tc>
          <w:tcPr>
            <w:tcW w:w="1086" w:type="dxa"/>
            <w:tcBorders>
              <w:top w:val="nil"/>
              <w:left w:val="nil"/>
              <w:bottom w:val="single" w:sz="8" w:space="0" w:color="auto"/>
              <w:right w:val="single" w:sz="8" w:space="0" w:color="auto"/>
            </w:tcBorders>
            <w:shd w:val="clear" w:color="auto" w:fill="auto"/>
            <w:noWrap/>
            <w:tcMar>
              <w:top w:w="9" w:type="dxa"/>
              <w:left w:w="9" w:type="dxa"/>
              <w:bottom w:w="0" w:type="dxa"/>
              <w:right w:w="9" w:type="dxa"/>
            </w:tcMar>
            <w:hideMark/>
          </w:tcPr>
          <w:p w:rsidR="00EC43FB" w:rsidRPr="00FE2F9D" w:rsidRDefault="00EC43FB" w:rsidP="008B4FC2">
            <w:pPr>
              <w:widowControl/>
              <w:snapToGrid w:val="0"/>
              <w:rPr>
                <w:rFonts w:ascii="新細明體" w:hAnsi="新細明體" w:cs="新細明體"/>
                <w:color w:val="000000"/>
                <w:kern w:val="0"/>
                <w:sz w:val="28"/>
                <w:szCs w:val="28"/>
              </w:rPr>
            </w:pPr>
            <w:r w:rsidRPr="00FE2F9D">
              <w:rPr>
                <w:rFonts w:ascii="新細明體" w:hAnsi="新細明體" w:cs="新細明體" w:hint="eastAsia"/>
                <w:color w:val="000000"/>
                <w:kern w:val="0"/>
                <w:sz w:val="28"/>
                <w:szCs w:val="28"/>
              </w:rPr>
              <w:t> </w:t>
            </w:r>
          </w:p>
        </w:tc>
      </w:tr>
      <w:tr w:rsidR="00EC43FB" w:rsidRPr="00FE2F9D" w:rsidTr="008B4FC2">
        <w:trPr>
          <w:trHeight w:val="674"/>
          <w:jc w:val="center"/>
        </w:trPr>
        <w:tc>
          <w:tcPr>
            <w:tcW w:w="9148" w:type="dxa"/>
            <w:gridSpan w:val="5"/>
            <w:tcBorders>
              <w:top w:val="nil"/>
              <w:left w:val="single" w:sz="8" w:space="0" w:color="auto"/>
              <w:bottom w:val="single" w:sz="8" w:space="0" w:color="auto"/>
              <w:right w:val="single" w:sz="8" w:space="0" w:color="auto"/>
            </w:tcBorders>
            <w:shd w:val="clear" w:color="auto" w:fill="CCCCCC"/>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弱點漏洞檢查</w:t>
            </w:r>
          </w:p>
        </w:tc>
      </w:tr>
      <w:tr w:rsidR="00EC43FB" w:rsidRPr="00FE2F9D" w:rsidTr="008B4FC2">
        <w:trPr>
          <w:trHeight w:val="674"/>
          <w:jc w:val="center"/>
        </w:trPr>
        <w:tc>
          <w:tcPr>
            <w:tcW w:w="870" w:type="dxa"/>
            <w:tcBorders>
              <w:top w:val="nil"/>
              <w:left w:val="single" w:sz="8" w:space="0" w:color="auto"/>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center"/>
              <w:rPr>
                <w:rFonts w:ascii="新細明體" w:hAnsi="新細明體" w:cs="新細明體"/>
                <w:color w:val="000000"/>
                <w:kern w:val="0"/>
                <w:sz w:val="28"/>
                <w:szCs w:val="28"/>
              </w:rPr>
            </w:pPr>
            <w:r w:rsidRPr="00FE2F9D">
              <w:rPr>
                <w:rFonts w:cs="新細明體" w:hint="eastAsia"/>
                <w:color w:val="000000"/>
                <w:kern w:val="0"/>
                <w:sz w:val="28"/>
                <w:szCs w:val="28"/>
              </w:rPr>
              <w:t>1</w:t>
            </w:r>
          </w:p>
        </w:tc>
        <w:tc>
          <w:tcPr>
            <w:tcW w:w="7192" w:type="dxa"/>
            <w:gridSpan w:val="3"/>
            <w:tcBorders>
              <w:top w:val="nil"/>
              <w:left w:val="nil"/>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作業系統是否已完成最新重大更新版本。</w:t>
            </w:r>
          </w:p>
        </w:tc>
        <w:tc>
          <w:tcPr>
            <w:tcW w:w="1086" w:type="dxa"/>
            <w:tcBorders>
              <w:top w:val="nil"/>
              <w:left w:val="nil"/>
              <w:bottom w:val="single" w:sz="8" w:space="0" w:color="auto"/>
              <w:right w:val="single" w:sz="8" w:space="0" w:color="auto"/>
            </w:tcBorders>
            <w:shd w:val="clear" w:color="auto" w:fill="auto"/>
            <w:noWrap/>
            <w:tcMar>
              <w:top w:w="9" w:type="dxa"/>
              <w:left w:w="9" w:type="dxa"/>
              <w:bottom w:w="0" w:type="dxa"/>
              <w:right w:w="9" w:type="dxa"/>
            </w:tcMar>
            <w:hideMark/>
          </w:tcPr>
          <w:p w:rsidR="00EC43FB" w:rsidRPr="00FE2F9D" w:rsidRDefault="00EC43FB" w:rsidP="008B4FC2">
            <w:pPr>
              <w:widowControl/>
              <w:snapToGrid w:val="0"/>
              <w:rPr>
                <w:rFonts w:ascii="新細明體" w:hAnsi="新細明體" w:cs="新細明體"/>
                <w:color w:val="000000"/>
                <w:kern w:val="0"/>
                <w:sz w:val="28"/>
                <w:szCs w:val="28"/>
              </w:rPr>
            </w:pPr>
            <w:r w:rsidRPr="00FE2F9D">
              <w:rPr>
                <w:rFonts w:ascii="新細明體" w:hAnsi="新細明體" w:cs="新細明體" w:hint="eastAsia"/>
                <w:color w:val="000000"/>
                <w:kern w:val="0"/>
                <w:sz w:val="28"/>
                <w:szCs w:val="28"/>
              </w:rPr>
              <w:t> </w:t>
            </w:r>
          </w:p>
        </w:tc>
      </w:tr>
      <w:tr w:rsidR="00EC43FB" w:rsidRPr="00FE2F9D" w:rsidTr="008B4FC2">
        <w:trPr>
          <w:trHeight w:val="675"/>
          <w:jc w:val="center"/>
        </w:trPr>
        <w:tc>
          <w:tcPr>
            <w:tcW w:w="870" w:type="dxa"/>
            <w:tcBorders>
              <w:top w:val="nil"/>
              <w:left w:val="single" w:sz="8" w:space="0" w:color="auto"/>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center"/>
              <w:rPr>
                <w:rFonts w:ascii="新細明體" w:hAnsi="新細明體" w:cs="新細明體"/>
                <w:color w:val="000000"/>
                <w:kern w:val="0"/>
                <w:sz w:val="28"/>
                <w:szCs w:val="28"/>
              </w:rPr>
            </w:pPr>
            <w:r w:rsidRPr="00FE2F9D">
              <w:rPr>
                <w:rFonts w:cs="新細明體" w:hint="eastAsia"/>
                <w:color w:val="000000"/>
                <w:kern w:val="0"/>
                <w:sz w:val="28"/>
                <w:szCs w:val="28"/>
              </w:rPr>
              <w:t>2</w:t>
            </w:r>
          </w:p>
        </w:tc>
        <w:tc>
          <w:tcPr>
            <w:tcW w:w="7192" w:type="dxa"/>
            <w:gridSpan w:val="3"/>
            <w:tcBorders>
              <w:top w:val="nil"/>
              <w:left w:val="nil"/>
              <w:bottom w:val="single" w:sz="8" w:space="0" w:color="auto"/>
              <w:right w:val="single" w:sz="8" w:space="0" w:color="auto"/>
            </w:tcBorders>
            <w:shd w:val="clear" w:color="auto" w:fill="auto"/>
            <w:tcMar>
              <w:top w:w="9" w:type="dxa"/>
              <w:left w:w="9" w:type="dxa"/>
              <w:bottom w:w="0" w:type="dxa"/>
              <w:right w:w="9" w:type="dxa"/>
            </w:tcMar>
            <w:vAlign w:val="center"/>
            <w:hideMark/>
          </w:tcPr>
          <w:p w:rsidR="00EC43FB" w:rsidRPr="00FE2F9D" w:rsidRDefault="00EC43FB" w:rsidP="008B4FC2">
            <w:pPr>
              <w:widowControl/>
              <w:snapToGrid w:val="0"/>
              <w:jc w:val="both"/>
              <w:rPr>
                <w:rFonts w:ascii="新細明體" w:hAnsi="新細明體" w:cs="新細明體"/>
                <w:color w:val="000000"/>
                <w:kern w:val="0"/>
                <w:sz w:val="28"/>
                <w:szCs w:val="28"/>
              </w:rPr>
            </w:pPr>
            <w:r w:rsidRPr="00FE2F9D">
              <w:rPr>
                <w:rFonts w:cs="新細明體" w:hint="eastAsia"/>
                <w:color w:val="000000"/>
                <w:kern w:val="0"/>
                <w:sz w:val="28"/>
                <w:szCs w:val="28"/>
              </w:rPr>
              <w:t>是否設定作業系統自動更新。</w:t>
            </w:r>
          </w:p>
        </w:tc>
        <w:tc>
          <w:tcPr>
            <w:tcW w:w="1086" w:type="dxa"/>
            <w:tcBorders>
              <w:top w:val="nil"/>
              <w:left w:val="nil"/>
              <w:bottom w:val="single" w:sz="8" w:space="0" w:color="auto"/>
              <w:right w:val="single" w:sz="8" w:space="0" w:color="auto"/>
            </w:tcBorders>
            <w:shd w:val="clear" w:color="auto" w:fill="auto"/>
            <w:noWrap/>
            <w:tcMar>
              <w:top w:w="9" w:type="dxa"/>
              <w:left w:w="9" w:type="dxa"/>
              <w:bottom w:w="0" w:type="dxa"/>
              <w:right w:w="9" w:type="dxa"/>
            </w:tcMar>
            <w:hideMark/>
          </w:tcPr>
          <w:p w:rsidR="00EC43FB" w:rsidRPr="00FE2F9D" w:rsidRDefault="00EC43FB" w:rsidP="008B4FC2">
            <w:pPr>
              <w:widowControl/>
              <w:snapToGrid w:val="0"/>
              <w:rPr>
                <w:rFonts w:ascii="新細明體" w:hAnsi="新細明體" w:cs="新細明體"/>
                <w:color w:val="000000"/>
                <w:kern w:val="0"/>
                <w:sz w:val="28"/>
                <w:szCs w:val="28"/>
              </w:rPr>
            </w:pPr>
            <w:r w:rsidRPr="00FE2F9D">
              <w:rPr>
                <w:rFonts w:ascii="新細明體" w:hAnsi="新細明體" w:cs="新細明體" w:hint="eastAsia"/>
                <w:color w:val="000000"/>
                <w:kern w:val="0"/>
                <w:sz w:val="28"/>
                <w:szCs w:val="28"/>
              </w:rPr>
              <w:t> </w:t>
            </w:r>
          </w:p>
        </w:tc>
      </w:tr>
    </w:tbl>
    <w:p w:rsidR="00EC43FB" w:rsidRDefault="00EC43FB" w:rsidP="00EC43FB">
      <w:pPr>
        <w:widowControl/>
        <w:shd w:val="clear" w:color="auto" w:fill="FFFFFF"/>
        <w:rPr>
          <w:rFonts w:cs="新細明體" w:hint="eastAsia"/>
          <w:color w:val="000000"/>
          <w:kern w:val="0"/>
          <w:sz w:val="28"/>
          <w:szCs w:val="28"/>
        </w:rPr>
      </w:pPr>
      <w:proofErr w:type="gramStart"/>
      <w:r>
        <w:rPr>
          <w:rFonts w:cs="新細明體" w:hint="eastAsia"/>
          <w:color w:val="000000"/>
          <w:kern w:val="0"/>
          <w:sz w:val="28"/>
          <w:szCs w:val="28"/>
        </w:rPr>
        <w:t>註</w:t>
      </w:r>
      <w:proofErr w:type="gramEnd"/>
      <w:r>
        <w:rPr>
          <w:rFonts w:cs="新細明體" w:hint="eastAsia"/>
          <w:color w:val="000000"/>
          <w:kern w:val="0"/>
          <w:sz w:val="28"/>
          <w:szCs w:val="28"/>
        </w:rPr>
        <w:t>：伺服器每月第一</w:t>
      </w:r>
      <w:proofErr w:type="gramStart"/>
      <w:r>
        <w:rPr>
          <w:rFonts w:cs="新細明體" w:hint="eastAsia"/>
          <w:color w:val="000000"/>
          <w:kern w:val="0"/>
          <w:sz w:val="28"/>
          <w:szCs w:val="28"/>
        </w:rPr>
        <w:t>週</w:t>
      </w:r>
      <w:proofErr w:type="gramEnd"/>
      <w:r>
        <w:rPr>
          <w:rFonts w:cs="新細明體" w:hint="eastAsia"/>
          <w:color w:val="000000"/>
          <w:kern w:val="0"/>
          <w:sz w:val="28"/>
          <w:szCs w:val="28"/>
        </w:rPr>
        <w:t>定期檢查乙次。伺服器異地備份於檢查前乙</w:t>
      </w:r>
      <w:proofErr w:type="gramStart"/>
      <w:r>
        <w:rPr>
          <w:rFonts w:cs="新細明體" w:hint="eastAsia"/>
          <w:color w:val="000000"/>
          <w:kern w:val="0"/>
          <w:sz w:val="28"/>
          <w:szCs w:val="28"/>
        </w:rPr>
        <w:t>週</w:t>
      </w:r>
      <w:proofErr w:type="gramEnd"/>
      <w:r>
        <w:rPr>
          <w:rFonts w:cs="新細明體" w:hint="eastAsia"/>
          <w:color w:val="000000"/>
          <w:kern w:val="0"/>
          <w:sz w:val="28"/>
          <w:szCs w:val="28"/>
        </w:rPr>
        <w:t>完成。</w:t>
      </w:r>
    </w:p>
    <w:p w:rsidR="00EC43FB" w:rsidRPr="001B153C" w:rsidRDefault="00EC43FB" w:rsidP="00EC43FB">
      <w:pPr>
        <w:widowControl/>
        <w:shd w:val="clear" w:color="auto" w:fill="FFFFFF"/>
        <w:rPr>
          <w:rFonts w:ascii="Verdana" w:hAnsi="Verdana" w:cs="新細明體"/>
          <w:color w:val="000000"/>
          <w:kern w:val="0"/>
          <w:sz w:val="23"/>
          <w:szCs w:val="23"/>
        </w:rPr>
      </w:pPr>
      <w:r w:rsidRPr="001B153C">
        <w:rPr>
          <w:rFonts w:cs="新細明體" w:hint="eastAsia"/>
          <w:color w:val="000000"/>
          <w:kern w:val="0"/>
          <w:sz w:val="28"/>
          <w:szCs w:val="28"/>
        </w:rPr>
        <w:t>檢查單位：              </w:t>
      </w:r>
      <w:r>
        <w:rPr>
          <w:rFonts w:cs="新細明體" w:hint="eastAsia"/>
          <w:color w:val="000000"/>
          <w:kern w:val="0"/>
          <w:sz w:val="28"/>
          <w:szCs w:val="28"/>
        </w:rPr>
        <w:t xml:space="preserve">   </w:t>
      </w:r>
      <w:r w:rsidRPr="001B153C">
        <w:rPr>
          <w:rFonts w:cs="新細明體" w:hint="eastAsia"/>
          <w:color w:val="000000"/>
          <w:kern w:val="0"/>
          <w:sz w:val="28"/>
          <w:szCs w:val="28"/>
        </w:rPr>
        <w:t>伺服器名稱  IP位址：</w:t>
      </w:r>
      <w:r>
        <w:rPr>
          <w:rFonts w:cs="新細明體" w:hint="eastAsia"/>
          <w:color w:val="000000"/>
          <w:kern w:val="0"/>
          <w:sz w:val="28"/>
          <w:szCs w:val="28"/>
        </w:rPr>
        <w:t>210.60.110.________</w:t>
      </w:r>
    </w:p>
    <w:p w:rsidR="00EC43FB" w:rsidRPr="001B153C" w:rsidRDefault="00EC43FB" w:rsidP="00EC43FB">
      <w:pPr>
        <w:widowControl/>
        <w:shd w:val="clear" w:color="auto" w:fill="FFFFFF"/>
        <w:jc w:val="both"/>
        <w:rPr>
          <w:rFonts w:ascii="Verdana" w:hAnsi="Verdana" w:cs="新細明體"/>
          <w:color w:val="000000"/>
          <w:kern w:val="0"/>
          <w:sz w:val="23"/>
          <w:szCs w:val="23"/>
        </w:rPr>
      </w:pPr>
      <w:r w:rsidRPr="001B153C">
        <w:rPr>
          <w:rFonts w:cs="新細明體" w:hint="eastAsia"/>
          <w:color w:val="000000"/>
          <w:kern w:val="0"/>
          <w:sz w:val="28"/>
          <w:szCs w:val="28"/>
        </w:rPr>
        <w:t>檢查日期：</w:t>
      </w:r>
      <w:r>
        <w:rPr>
          <w:rFonts w:cs="新細明體" w:hint="eastAsia"/>
          <w:color w:val="000000"/>
          <w:kern w:val="0"/>
          <w:sz w:val="28"/>
          <w:szCs w:val="28"/>
        </w:rPr>
        <w:t xml:space="preserve">     年    月</w:t>
      </w:r>
      <w:r w:rsidRPr="001B153C">
        <w:rPr>
          <w:rFonts w:cs="新細明體" w:hint="eastAsia"/>
          <w:color w:val="000000"/>
          <w:kern w:val="0"/>
          <w:sz w:val="28"/>
          <w:szCs w:val="28"/>
        </w:rPr>
        <w:t> </w:t>
      </w:r>
      <w:r>
        <w:rPr>
          <w:rFonts w:cs="新細明體" w:hint="eastAsia"/>
          <w:color w:val="000000"/>
          <w:kern w:val="0"/>
          <w:sz w:val="28"/>
          <w:szCs w:val="28"/>
        </w:rPr>
        <w:t xml:space="preserve">    日</w:t>
      </w:r>
      <w:r w:rsidRPr="001B153C">
        <w:rPr>
          <w:rFonts w:cs="新細明體" w:hint="eastAsia"/>
          <w:color w:val="000000"/>
          <w:kern w:val="0"/>
          <w:sz w:val="28"/>
          <w:szCs w:val="28"/>
        </w:rPr>
        <w:t>   </w:t>
      </w:r>
      <w:r>
        <w:rPr>
          <w:rFonts w:cs="新細明體" w:hint="eastAsia"/>
          <w:color w:val="000000"/>
          <w:kern w:val="0"/>
          <w:sz w:val="28"/>
          <w:szCs w:val="28"/>
        </w:rPr>
        <w:t xml:space="preserve"> </w:t>
      </w:r>
      <w:r w:rsidRPr="001B153C">
        <w:rPr>
          <w:rFonts w:cs="新細明體" w:hint="eastAsia"/>
          <w:color w:val="000000"/>
          <w:kern w:val="0"/>
          <w:sz w:val="28"/>
          <w:szCs w:val="28"/>
        </w:rPr>
        <w:t>檢查人員簽</w:t>
      </w:r>
      <w:r w:rsidR="00AF5084">
        <w:rPr>
          <w:rFonts w:cs="新細明體" w:hint="eastAsia"/>
          <w:color w:val="000000"/>
          <w:kern w:val="0"/>
          <w:sz w:val="28"/>
          <w:szCs w:val="28"/>
        </w:rPr>
        <w:t>章</w:t>
      </w:r>
      <w:r w:rsidRPr="001B153C">
        <w:rPr>
          <w:rFonts w:cs="新細明體" w:hint="eastAsia"/>
          <w:color w:val="000000"/>
          <w:kern w:val="0"/>
          <w:sz w:val="28"/>
          <w:szCs w:val="28"/>
        </w:rPr>
        <w:t>：</w:t>
      </w:r>
    </w:p>
    <w:p w:rsidR="00EC43FB" w:rsidRDefault="00EC43FB" w:rsidP="00B17964">
      <w:pPr>
        <w:adjustRightInd w:val="0"/>
        <w:snapToGrid w:val="0"/>
        <w:spacing w:beforeLines="50" w:before="120"/>
        <w:rPr>
          <w:rFonts w:hint="eastAsia"/>
        </w:rPr>
      </w:pPr>
    </w:p>
    <w:p w:rsidR="00AF5084" w:rsidRPr="00EC43FB" w:rsidRDefault="00AF5084" w:rsidP="00B17964">
      <w:pPr>
        <w:adjustRightInd w:val="0"/>
        <w:snapToGrid w:val="0"/>
        <w:spacing w:beforeLines="50" w:before="120"/>
        <w:rPr>
          <w:rFonts w:hint="eastAsia"/>
        </w:rPr>
      </w:pPr>
      <w:r>
        <w:rPr>
          <w:rFonts w:hint="eastAsia"/>
        </w:rPr>
        <w:t>資訊科主任：　　　　　　　　　教務主任：　　　　　　　　　　校長：</w:t>
      </w:r>
    </w:p>
    <w:sectPr w:rsidR="00AF5084" w:rsidRPr="00EC43FB" w:rsidSect="001E4E0A">
      <w:pgSz w:w="12240" w:h="15840"/>
      <w:pgMar w:top="1134" w:right="1247" w:bottom="1134" w:left="1247" w:header="720"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03" w:rsidRDefault="00D97803">
      <w:r>
        <w:separator/>
      </w:r>
    </w:p>
  </w:endnote>
  <w:endnote w:type="continuationSeparator" w:id="0">
    <w:p w:rsidR="00D97803" w:rsidRDefault="00D9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03" w:rsidRDefault="00D97803">
      <w:r>
        <w:separator/>
      </w:r>
    </w:p>
  </w:footnote>
  <w:footnote w:type="continuationSeparator" w:id="0">
    <w:p w:rsidR="00D97803" w:rsidRDefault="00D97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43D2"/>
    <w:multiLevelType w:val="hybridMultilevel"/>
    <w:tmpl w:val="27180EA6"/>
    <w:lvl w:ilvl="0" w:tplc="86A88554">
      <w:start w:val="1"/>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1D784A5D"/>
    <w:multiLevelType w:val="hybridMultilevel"/>
    <w:tmpl w:val="516CF1D0"/>
    <w:lvl w:ilvl="0" w:tplc="691844B6">
      <w:start w:val="2"/>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nsid w:val="2D386C30"/>
    <w:multiLevelType w:val="hybridMultilevel"/>
    <w:tmpl w:val="7632C6C4"/>
    <w:lvl w:ilvl="0" w:tplc="2F88CD6A">
      <w:start w:val="1"/>
      <w:numFmt w:val="taiwaneseCountingThousand"/>
      <w:lvlText w:val="第%1條"/>
      <w:lvlJc w:val="left"/>
      <w:pPr>
        <w:tabs>
          <w:tab w:val="num" w:pos="960"/>
        </w:tabs>
        <w:ind w:left="960" w:hanging="840"/>
      </w:pPr>
      <w:rPr>
        <w:rFonts w:hint="default"/>
      </w:rPr>
    </w:lvl>
    <w:lvl w:ilvl="1" w:tplc="04090019">
      <w:start w:val="1"/>
      <w:numFmt w:val="ideographTraditional"/>
      <w:lvlText w:val="%2、"/>
      <w:lvlJc w:val="left"/>
      <w:pPr>
        <w:tabs>
          <w:tab w:val="num" w:pos="1080"/>
        </w:tabs>
        <w:ind w:left="1080" w:hanging="480"/>
      </w:pPr>
    </w:lvl>
    <w:lvl w:ilvl="2" w:tplc="0409001B">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
    <w:nsid w:val="55572E79"/>
    <w:multiLevelType w:val="hybridMultilevel"/>
    <w:tmpl w:val="6986B6CC"/>
    <w:lvl w:ilvl="0" w:tplc="69B6E860">
      <w:start w:val="5"/>
      <w:numFmt w:val="bullet"/>
      <w:lvlText w:val="□"/>
      <w:lvlJc w:val="left"/>
      <w:pPr>
        <w:tabs>
          <w:tab w:val="num" w:pos="360"/>
        </w:tabs>
        <w:ind w:left="360" w:hanging="360"/>
      </w:pPr>
      <w:rPr>
        <w:rFonts w:ascii="標楷體" w:eastAsia="標楷體" w:hAnsi="標楷體" w:cs="新細明體"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5F8F3D70"/>
    <w:multiLevelType w:val="hybridMultilevel"/>
    <w:tmpl w:val="E37CB092"/>
    <w:lvl w:ilvl="0" w:tplc="FFFFFFFF">
      <w:start w:val="1"/>
      <w:numFmt w:val="decimalFullWidth"/>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nsid w:val="64F144AA"/>
    <w:multiLevelType w:val="hybridMultilevel"/>
    <w:tmpl w:val="7D00C4D6"/>
    <w:lvl w:ilvl="0" w:tplc="F5FA0106">
      <w:start w:val="1"/>
      <w:numFmt w:val="taiwaneseCountingThousand"/>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6">
    <w:nsid w:val="69511B0E"/>
    <w:multiLevelType w:val="hybridMultilevel"/>
    <w:tmpl w:val="2C66AE76"/>
    <w:lvl w:ilvl="0" w:tplc="86A88554">
      <w:start w:val="1"/>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7EC058FE"/>
    <w:multiLevelType w:val="hybridMultilevel"/>
    <w:tmpl w:val="511ABCAE"/>
    <w:lvl w:ilvl="0" w:tplc="EC2E2A94">
      <w:start w:val="1"/>
      <w:numFmt w:val="taiwaneseCountingThousand"/>
      <w:lvlText w:val="%1、"/>
      <w:lvlJc w:val="left"/>
      <w:pPr>
        <w:tabs>
          <w:tab w:val="num" w:pos="1680"/>
        </w:tabs>
        <w:ind w:left="1680" w:hanging="600"/>
      </w:pPr>
      <w:rPr>
        <w:rFonts w:hint="default"/>
        <w:lang w:val="en-US"/>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num w:numId="1">
    <w:abstractNumId w:val="2"/>
  </w:num>
  <w:num w:numId="2">
    <w:abstractNumId w:val="5"/>
  </w:num>
  <w:num w:numId="3">
    <w:abstractNumId w:val="7"/>
  </w:num>
  <w:num w:numId="4">
    <w:abstractNumId w:val="1"/>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0C"/>
    <w:rsid w:val="000235CB"/>
    <w:rsid w:val="00037A2F"/>
    <w:rsid w:val="00043CDD"/>
    <w:rsid w:val="00084126"/>
    <w:rsid w:val="000B4FE9"/>
    <w:rsid w:val="00167B89"/>
    <w:rsid w:val="001E4E0A"/>
    <w:rsid w:val="0020332F"/>
    <w:rsid w:val="00274C0C"/>
    <w:rsid w:val="0027772C"/>
    <w:rsid w:val="002F74C1"/>
    <w:rsid w:val="00324D8E"/>
    <w:rsid w:val="00325D7E"/>
    <w:rsid w:val="0038200A"/>
    <w:rsid w:val="003C569C"/>
    <w:rsid w:val="004418F4"/>
    <w:rsid w:val="004D5485"/>
    <w:rsid w:val="005466BA"/>
    <w:rsid w:val="00573EF7"/>
    <w:rsid w:val="00577709"/>
    <w:rsid w:val="00581C59"/>
    <w:rsid w:val="005A27D1"/>
    <w:rsid w:val="0060580C"/>
    <w:rsid w:val="00613D4A"/>
    <w:rsid w:val="00637790"/>
    <w:rsid w:val="006D4DA7"/>
    <w:rsid w:val="006E6E87"/>
    <w:rsid w:val="00761C0A"/>
    <w:rsid w:val="007666A9"/>
    <w:rsid w:val="007761EC"/>
    <w:rsid w:val="007D5B09"/>
    <w:rsid w:val="00865C22"/>
    <w:rsid w:val="008A23A0"/>
    <w:rsid w:val="008B4FC2"/>
    <w:rsid w:val="00914B25"/>
    <w:rsid w:val="00923A17"/>
    <w:rsid w:val="00981AA7"/>
    <w:rsid w:val="00986AA2"/>
    <w:rsid w:val="009B2AD5"/>
    <w:rsid w:val="009C10A1"/>
    <w:rsid w:val="009C5421"/>
    <w:rsid w:val="009D70DE"/>
    <w:rsid w:val="00AB365C"/>
    <w:rsid w:val="00AD51C3"/>
    <w:rsid w:val="00AF5084"/>
    <w:rsid w:val="00B17964"/>
    <w:rsid w:val="00B212D8"/>
    <w:rsid w:val="00B21B4C"/>
    <w:rsid w:val="00B35EC2"/>
    <w:rsid w:val="00B56D4D"/>
    <w:rsid w:val="00B72153"/>
    <w:rsid w:val="00C17FC0"/>
    <w:rsid w:val="00C22059"/>
    <w:rsid w:val="00C63375"/>
    <w:rsid w:val="00C669F1"/>
    <w:rsid w:val="00C87E30"/>
    <w:rsid w:val="00C905F0"/>
    <w:rsid w:val="00CA40DA"/>
    <w:rsid w:val="00CA7AC4"/>
    <w:rsid w:val="00D17404"/>
    <w:rsid w:val="00D24A96"/>
    <w:rsid w:val="00D3069C"/>
    <w:rsid w:val="00D97803"/>
    <w:rsid w:val="00DD3E4A"/>
    <w:rsid w:val="00E66DBA"/>
    <w:rsid w:val="00E777F6"/>
    <w:rsid w:val="00EC18B5"/>
    <w:rsid w:val="00EC43FB"/>
    <w:rsid w:val="00FF0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580C"/>
    <w:pPr>
      <w:widowControl w:val="0"/>
    </w:pPr>
    <w:rPr>
      <w:rFonts w:ascii="標楷體" w:eastAsia="標楷體" w:hAnsi="標楷體" w:cs="Arial"/>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newsheader">
    <w:name w:val="newsheader"/>
    <w:basedOn w:val="a0"/>
    <w:rsid w:val="0060580C"/>
  </w:style>
  <w:style w:type="table" w:styleId="a3">
    <w:name w:val="Table Grid"/>
    <w:basedOn w:val="a1"/>
    <w:rsid w:val="00B1796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C569C"/>
    <w:pPr>
      <w:tabs>
        <w:tab w:val="center" w:pos="4153"/>
        <w:tab w:val="right" w:pos="8306"/>
      </w:tabs>
      <w:snapToGrid w:val="0"/>
    </w:pPr>
    <w:rPr>
      <w:sz w:val="20"/>
      <w:szCs w:val="20"/>
    </w:rPr>
  </w:style>
  <w:style w:type="paragraph" w:styleId="a5">
    <w:name w:val="footer"/>
    <w:basedOn w:val="a"/>
    <w:rsid w:val="003C569C"/>
    <w:pPr>
      <w:tabs>
        <w:tab w:val="center" w:pos="4153"/>
        <w:tab w:val="right" w:pos="8306"/>
      </w:tabs>
      <w:snapToGrid w:val="0"/>
    </w:pPr>
    <w:rPr>
      <w:sz w:val="20"/>
      <w:szCs w:val="20"/>
    </w:rPr>
  </w:style>
  <w:style w:type="paragraph" w:styleId="a6">
    <w:name w:val="Balloon Text"/>
    <w:basedOn w:val="a"/>
    <w:link w:val="a7"/>
    <w:rsid w:val="00986AA2"/>
    <w:rPr>
      <w:rFonts w:ascii="Cambria" w:eastAsia="新細明體" w:hAnsi="Cambria" w:cs="Times New Roman"/>
      <w:sz w:val="18"/>
      <w:szCs w:val="18"/>
    </w:rPr>
  </w:style>
  <w:style w:type="character" w:customStyle="1" w:styleId="a7">
    <w:name w:val="註解方塊文字 字元"/>
    <w:link w:val="a6"/>
    <w:rsid w:val="00986AA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580C"/>
    <w:pPr>
      <w:widowControl w:val="0"/>
    </w:pPr>
    <w:rPr>
      <w:rFonts w:ascii="標楷體" w:eastAsia="標楷體" w:hAnsi="標楷體" w:cs="Arial"/>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newsheader">
    <w:name w:val="newsheader"/>
    <w:basedOn w:val="a0"/>
    <w:rsid w:val="0060580C"/>
  </w:style>
  <w:style w:type="table" w:styleId="a3">
    <w:name w:val="Table Grid"/>
    <w:basedOn w:val="a1"/>
    <w:rsid w:val="00B1796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C569C"/>
    <w:pPr>
      <w:tabs>
        <w:tab w:val="center" w:pos="4153"/>
        <w:tab w:val="right" w:pos="8306"/>
      </w:tabs>
      <w:snapToGrid w:val="0"/>
    </w:pPr>
    <w:rPr>
      <w:sz w:val="20"/>
      <w:szCs w:val="20"/>
    </w:rPr>
  </w:style>
  <w:style w:type="paragraph" w:styleId="a5">
    <w:name w:val="footer"/>
    <w:basedOn w:val="a"/>
    <w:rsid w:val="003C569C"/>
    <w:pPr>
      <w:tabs>
        <w:tab w:val="center" w:pos="4153"/>
        <w:tab w:val="right" w:pos="8306"/>
      </w:tabs>
      <w:snapToGrid w:val="0"/>
    </w:pPr>
    <w:rPr>
      <w:sz w:val="20"/>
      <w:szCs w:val="20"/>
    </w:rPr>
  </w:style>
  <w:style w:type="paragraph" w:styleId="a6">
    <w:name w:val="Balloon Text"/>
    <w:basedOn w:val="a"/>
    <w:link w:val="a7"/>
    <w:rsid w:val="00986AA2"/>
    <w:rPr>
      <w:rFonts w:ascii="Cambria" w:eastAsia="新細明體" w:hAnsi="Cambria" w:cs="Times New Roman"/>
      <w:sz w:val="18"/>
      <w:szCs w:val="18"/>
    </w:rPr>
  </w:style>
  <w:style w:type="character" w:customStyle="1" w:styleId="a7">
    <w:name w:val="註解方塊文字 字元"/>
    <w:link w:val="a6"/>
    <w:rsid w:val="00986AA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1718</Characters>
  <Application>Microsoft Office Word</Application>
  <DocSecurity>0</DocSecurity>
  <Lines>14</Lines>
  <Paragraphs>4</Paragraphs>
  <ScaleCrop>false</ScaleCrop>
  <Company>must</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明新科技大學校園伺服器管理辦法</dc:title>
  <dc:creator>Administrator</dc:creator>
  <cp:lastModifiedBy>user</cp:lastModifiedBy>
  <cp:revision>3</cp:revision>
  <cp:lastPrinted>2014-08-21T10:45:00Z</cp:lastPrinted>
  <dcterms:created xsi:type="dcterms:W3CDTF">2015-11-05T00:34:00Z</dcterms:created>
  <dcterms:modified xsi:type="dcterms:W3CDTF">2015-11-05T00:34:00Z</dcterms:modified>
</cp:coreProperties>
</file>