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7" w:rsidRPr="005C6D7C" w:rsidRDefault="00EC3E77" w:rsidP="00EC3E77">
      <w:pPr>
        <w:pStyle w:val="1"/>
        <w:rPr>
          <w:rFonts w:hint="eastAsia"/>
          <w:color w:val="auto"/>
        </w:rPr>
      </w:pPr>
      <w:bookmarkStart w:id="0" w:name="_Toc393701550"/>
      <w:bookmarkStart w:id="1" w:name="_GoBack"/>
      <w:r w:rsidRPr="005C6D7C">
        <w:rPr>
          <w:rFonts w:hint="eastAsia"/>
          <w:color w:val="auto"/>
        </w:rPr>
        <w:t>高英高級工商職業學校課程發展委員會組織章程</w:t>
      </w:r>
      <w:bookmarkEnd w:id="0"/>
      <w:bookmarkEnd w:id="1"/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ascii="標楷體" w:eastAsia="標楷體" w:hAnsi="標楷體" w:hint="eastAsia"/>
          <w:b/>
          <w:sz w:val="28"/>
          <w:szCs w:val="27"/>
        </w:rPr>
      </w:pPr>
    </w:p>
    <w:p w:rsidR="00EC3E77" w:rsidRPr="005C6D7C" w:rsidRDefault="00EC3E77" w:rsidP="00EC3E77">
      <w:pPr>
        <w:snapToGrid w:val="0"/>
        <w:jc w:val="right"/>
        <w:rPr>
          <w:rFonts w:eastAsia="標楷體" w:hAnsi="標楷體" w:hint="eastAsia"/>
          <w:color w:val="auto"/>
          <w:sz w:val="20"/>
          <w:szCs w:val="20"/>
        </w:rPr>
      </w:pPr>
      <w:r w:rsidRPr="005C6D7C">
        <w:rPr>
          <w:rFonts w:eastAsia="標楷體" w:hAnsi="標楷體" w:hint="eastAsia"/>
          <w:color w:val="auto"/>
          <w:sz w:val="20"/>
          <w:szCs w:val="20"/>
        </w:rPr>
        <w:t>91</w:t>
      </w:r>
      <w:r w:rsidRPr="005C6D7C">
        <w:rPr>
          <w:rFonts w:eastAsia="標楷體" w:hAnsi="標楷體" w:hint="eastAsia"/>
          <w:color w:val="auto"/>
          <w:sz w:val="20"/>
          <w:szCs w:val="20"/>
        </w:rPr>
        <w:t>年</w:t>
      </w:r>
      <w:r w:rsidRPr="005C6D7C">
        <w:rPr>
          <w:rFonts w:eastAsia="標楷體" w:hAnsi="標楷體" w:hint="eastAsia"/>
          <w:color w:val="auto"/>
          <w:sz w:val="20"/>
          <w:szCs w:val="20"/>
        </w:rPr>
        <w:t>09</w:t>
      </w:r>
      <w:r w:rsidRPr="005C6D7C">
        <w:rPr>
          <w:rFonts w:eastAsia="標楷體" w:hAnsi="標楷體" w:hint="eastAsia"/>
          <w:color w:val="auto"/>
          <w:sz w:val="20"/>
          <w:szCs w:val="20"/>
        </w:rPr>
        <w:t>月</w:t>
      </w:r>
      <w:r w:rsidRPr="005C6D7C">
        <w:rPr>
          <w:rFonts w:eastAsia="標楷體" w:hAnsi="標楷體" w:hint="eastAsia"/>
          <w:color w:val="auto"/>
          <w:sz w:val="20"/>
          <w:szCs w:val="20"/>
        </w:rPr>
        <w:t>02</w:t>
      </w:r>
      <w:r w:rsidRPr="005C6D7C">
        <w:rPr>
          <w:rFonts w:eastAsia="標楷體" w:hAnsi="標楷體" w:hint="eastAsia"/>
          <w:color w:val="auto"/>
          <w:sz w:val="20"/>
          <w:szCs w:val="20"/>
        </w:rPr>
        <w:t>日</w:t>
      </w:r>
      <w:r w:rsidRPr="005C6D7C">
        <w:rPr>
          <w:rFonts w:eastAsia="標楷體" w:hAnsi="標楷體" w:hint="eastAsia"/>
          <w:color w:val="auto"/>
          <w:sz w:val="20"/>
          <w:szCs w:val="20"/>
        </w:rPr>
        <w:t xml:space="preserve"> 91</w:t>
      </w:r>
      <w:r w:rsidRPr="005C6D7C">
        <w:rPr>
          <w:rFonts w:eastAsia="標楷體" w:hAnsi="標楷體" w:hint="eastAsia"/>
          <w:color w:val="auto"/>
          <w:sz w:val="20"/>
          <w:szCs w:val="20"/>
        </w:rPr>
        <w:t>學年度第</w:t>
      </w:r>
      <w:r w:rsidRPr="005C6D7C">
        <w:rPr>
          <w:rFonts w:eastAsia="標楷體" w:hAnsi="標楷體" w:hint="eastAsia"/>
          <w:color w:val="auto"/>
          <w:sz w:val="20"/>
          <w:szCs w:val="20"/>
        </w:rPr>
        <w:t>1</w:t>
      </w:r>
      <w:r w:rsidRPr="005C6D7C">
        <w:rPr>
          <w:rFonts w:eastAsia="標楷體" w:hAnsi="標楷體" w:hint="eastAsia"/>
          <w:color w:val="auto"/>
          <w:sz w:val="20"/>
          <w:szCs w:val="20"/>
        </w:rPr>
        <w:t>學期</w:t>
      </w:r>
      <w:proofErr w:type="gramStart"/>
      <w:r w:rsidRPr="005C6D7C">
        <w:rPr>
          <w:rFonts w:eastAsia="標楷體" w:hAnsi="標楷體" w:hint="eastAsia"/>
          <w:color w:val="auto"/>
          <w:sz w:val="20"/>
          <w:szCs w:val="20"/>
        </w:rPr>
        <w:t>期</w:t>
      </w:r>
      <w:proofErr w:type="gramEnd"/>
      <w:r w:rsidRPr="005C6D7C">
        <w:rPr>
          <w:rFonts w:eastAsia="標楷體" w:hAnsi="標楷體" w:hint="eastAsia"/>
          <w:color w:val="auto"/>
          <w:sz w:val="20"/>
          <w:szCs w:val="20"/>
        </w:rPr>
        <w:t>初校務會議通過</w:t>
      </w:r>
    </w:p>
    <w:p w:rsidR="00EC3E77" w:rsidRPr="005C6D7C" w:rsidRDefault="00EC3E77" w:rsidP="00EC3E77">
      <w:pPr>
        <w:wordWrap w:val="0"/>
        <w:snapToGrid w:val="0"/>
        <w:jc w:val="right"/>
        <w:rPr>
          <w:rFonts w:eastAsia="標楷體" w:hAnsi="標楷體" w:hint="eastAsia"/>
          <w:color w:val="auto"/>
          <w:sz w:val="20"/>
          <w:szCs w:val="20"/>
        </w:rPr>
      </w:pPr>
      <w:r w:rsidRPr="005C6D7C">
        <w:rPr>
          <w:rFonts w:eastAsia="標楷體" w:hAnsi="標楷體" w:hint="eastAsia"/>
          <w:color w:val="auto"/>
          <w:sz w:val="20"/>
          <w:szCs w:val="20"/>
        </w:rPr>
        <w:t>93</w:t>
      </w:r>
      <w:r w:rsidRPr="005C6D7C">
        <w:rPr>
          <w:rFonts w:eastAsia="標楷體" w:hAnsi="標楷體" w:hint="eastAsia"/>
          <w:color w:val="auto"/>
          <w:sz w:val="20"/>
          <w:szCs w:val="20"/>
        </w:rPr>
        <w:t>年</w:t>
      </w:r>
      <w:r w:rsidRPr="005C6D7C">
        <w:rPr>
          <w:rFonts w:eastAsia="標楷體" w:hAnsi="標楷體" w:hint="eastAsia"/>
          <w:color w:val="auto"/>
          <w:sz w:val="20"/>
          <w:szCs w:val="20"/>
        </w:rPr>
        <w:t>08</w:t>
      </w:r>
      <w:r w:rsidRPr="005C6D7C">
        <w:rPr>
          <w:rFonts w:eastAsia="標楷體" w:hAnsi="標楷體" w:hint="eastAsia"/>
          <w:color w:val="auto"/>
          <w:sz w:val="20"/>
          <w:szCs w:val="20"/>
        </w:rPr>
        <w:t>月</w:t>
      </w:r>
      <w:r w:rsidRPr="005C6D7C">
        <w:rPr>
          <w:rFonts w:eastAsia="標楷體" w:hAnsi="標楷體" w:hint="eastAsia"/>
          <w:color w:val="auto"/>
          <w:sz w:val="20"/>
          <w:szCs w:val="20"/>
        </w:rPr>
        <w:t>31</w:t>
      </w:r>
      <w:r w:rsidRPr="005C6D7C">
        <w:rPr>
          <w:rFonts w:eastAsia="標楷體" w:hAnsi="標楷體" w:hint="eastAsia"/>
          <w:color w:val="auto"/>
          <w:sz w:val="20"/>
          <w:szCs w:val="20"/>
        </w:rPr>
        <w:t>日</w:t>
      </w:r>
      <w:r w:rsidRPr="005C6D7C">
        <w:rPr>
          <w:rFonts w:eastAsia="標楷體" w:hAnsi="標楷體" w:hint="eastAsia"/>
          <w:color w:val="auto"/>
          <w:sz w:val="20"/>
          <w:szCs w:val="20"/>
        </w:rPr>
        <w:t xml:space="preserve"> 93</w:t>
      </w:r>
      <w:r w:rsidRPr="005C6D7C">
        <w:rPr>
          <w:rFonts w:eastAsia="標楷體" w:hAnsi="標楷體" w:hint="eastAsia"/>
          <w:color w:val="auto"/>
          <w:sz w:val="20"/>
          <w:szCs w:val="20"/>
        </w:rPr>
        <w:t>學</w:t>
      </w:r>
      <w:r w:rsidRPr="005C6D7C">
        <w:rPr>
          <w:rFonts w:ascii="標楷體" w:eastAsia="標楷體" w:hAnsi="標楷體" w:hint="eastAsia"/>
          <w:color w:val="auto"/>
          <w:sz w:val="20"/>
          <w:szCs w:val="20"/>
        </w:rPr>
        <w:t>年度第1學期</w:t>
      </w:r>
      <w:proofErr w:type="gramStart"/>
      <w:r w:rsidRPr="005C6D7C">
        <w:rPr>
          <w:rFonts w:ascii="標楷體" w:eastAsia="標楷體" w:hAnsi="標楷體" w:hint="eastAsia"/>
          <w:color w:val="auto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color w:val="auto"/>
          <w:sz w:val="20"/>
          <w:szCs w:val="20"/>
        </w:rPr>
        <w:t>初校務會議修訂通過</w:t>
      </w:r>
    </w:p>
    <w:p w:rsidR="00EC3E77" w:rsidRPr="005C6D7C" w:rsidRDefault="00EC3E77" w:rsidP="00EC3E77">
      <w:pPr>
        <w:wordWrap w:val="0"/>
        <w:snapToGrid w:val="0"/>
        <w:jc w:val="right"/>
        <w:rPr>
          <w:rFonts w:eastAsia="標楷體" w:hAnsi="標楷體" w:hint="eastAsia"/>
          <w:color w:val="auto"/>
          <w:sz w:val="20"/>
          <w:szCs w:val="20"/>
        </w:rPr>
      </w:pPr>
      <w:r w:rsidRPr="005C6D7C">
        <w:rPr>
          <w:rFonts w:eastAsia="標楷體" w:hAnsi="標楷體" w:hint="eastAsia"/>
          <w:color w:val="auto"/>
          <w:sz w:val="20"/>
          <w:szCs w:val="20"/>
        </w:rPr>
        <w:t>97</w:t>
      </w:r>
      <w:r w:rsidRPr="005C6D7C">
        <w:rPr>
          <w:rFonts w:eastAsia="標楷體" w:hAnsi="標楷體" w:hint="eastAsia"/>
          <w:color w:val="auto"/>
          <w:sz w:val="20"/>
          <w:szCs w:val="20"/>
        </w:rPr>
        <w:t>年</w:t>
      </w:r>
      <w:r w:rsidRPr="005C6D7C">
        <w:rPr>
          <w:rFonts w:eastAsia="標楷體" w:hAnsi="標楷體" w:hint="eastAsia"/>
          <w:color w:val="auto"/>
          <w:sz w:val="20"/>
          <w:szCs w:val="20"/>
        </w:rPr>
        <w:t>09</w:t>
      </w:r>
      <w:r w:rsidRPr="005C6D7C">
        <w:rPr>
          <w:rFonts w:eastAsia="標楷體" w:hAnsi="標楷體" w:hint="eastAsia"/>
          <w:color w:val="auto"/>
          <w:sz w:val="20"/>
          <w:szCs w:val="20"/>
        </w:rPr>
        <w:t>月</w:t>
      </w:r>
      <w:r w:rsidRPr="005C6D7C">
        <w:rPr>
          <w:rFonts w:eastAsia="標楷體" w:hAnsi="標楷體" w:hint="eastAsia"/>
          <w:color w:val="auto"/>
          <w:sz w:val="20"/>
          <w:szCs w:val="20"/>
        </w:rPr>
        <w:t>01</w:t>
      </w:r>
      <w:r w:rsidRPr="005C6D7C">
        <w:rPr>
          <w:rFonts w:eastAsia="標楷體" w:hAnsi="標楷體" w:hint="eastAsia"/>
          <w:color w:val="auto"/>
          <w:sz w:val="20"/>
          <w:szCs w:val="20"/>
        </w:rPr>
        <w:t>日</w:t>
      </w:r>
      <w:r w:rsidRPr="005C6D7C">
        <w:rPr>
          <w:rFonts w:eastAsia="標楷體" w:hAnsi="標楷體" w:hint="eastAsia"/>
          <w:color w:val="auto"/>
          <w:sz w:val="20"/>
          <w:szCs w:val="20"/>
        </w:rPr>
        <w:t xml:space="preserve"> 97</w:t>
      </w:r>
      <w:r w:rsidRPr="005C6D7C">
        <w:rPr>
          <w:rFonts w:eastAsia="標楷體" w:hAnsi="標楷體" w:hint="eastAsia"/>
          <w:color w:val="auto"/>
          <w:sz w:val="20"/>
          <w:szCs w:val="20"/>
        </w:rPr>
        <w:t>學年度第</w:t>
      </w:r>
      <w:r w:rsidRPr="005C6D7C">
        <w:rPr>
          <w:rFonts w:eastAsia="標楷體" w:hAnsi="標楷體" w:hint="eastAsia"/>
          <w:color w:val="auto"/>
          <w:sz w:val="20"/>
          <w:szCs w:val="20"/>
        </w:rPr>
        <w:t>1</w:t>
      </w:r>
      <w:r w:rsidRPr="005C6D7C">
        <w:rPr>
          <w:rFonts w:eastAsia="標楷體" w:hAnsi="標楷體" w:hint="eastAsia"/>
          <w:color w:val="auto"/>
          <w:sz w:val="20"/>
          <w:szCs w:val="20"/>
        </w:rPr>
        <w:t>學期</w:t>
      </w:r>
      <w:proofErr w:type="gramStart"/>
      <w:r w:rsidRPr="005C6D7C">
        <w:rPr>
          <w:rFonts w:eastAsia="標楷體" w:hAnsi="標楷體" w:hint="eastAsia"/>
          <w:color w:val="auto"/>
          <w:sz w:val="20"/>
          <w:szCs w:val="20"/>
        </w:rPr>
        <w:t>期</w:t>
      </w:r>
      <w:proofErr w:type="gramEnd"/>
      <w:r w:rsidRPr="005C6D7C">
        <w:rPr>
          <w:rFonts w:eastAsia="標楷體" w:hAnsi="標楷體" w:hint="eastAsia"/>
          <w:color w:val="auto"/>
          <w:sz w:val="20"/>
          <w:szCs w:val="20"/>
        </w:rPr>
        <w:t>初校務會議修訂通過</w:t>
      </w:r>
    </w:p>
    <w:p w:rsidR="00EC3E77" w:rsidRDefault="00EC3E77" w:rsidP="00EC3E77">
      <w:pPr>
        <w:wordWrap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C3E77" w:rsidRPr="00E76584" w:rsidRDefault="00EC3E77" w:rsidP="00EC3E77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C3E77" w:rsidRPr="008B3B4E" w:rsidRDefault="00EC3E77" w:rsidP="00EC3E77">
      <w:pPr>
        <w:snapToGrid w:val="0"/>
        <w:jc w:val="right"/>
        <w:rPr>
          <w:rFonts w:eastAsia="標楷體"/>
          <w:color w:val="auto"/>
          <w:sz w:val="20"/>
          <w:szCs w:val="20"/>
        </w:rPr>
      </w:pPr>
    </w:p>
    <w:p w:rsidR="00EC3E77" w:rsidRPr="005C6D7C" w:rsidRDefault="00EC3E77" w:rsidP="00EC3E77">
      <w:pPr>
        <w:snapToGrid w:val="0"/>
        <w:jc w:val="right"/>
        <w:rPr>
          <w:rFonts w:eastAsia="標楷體"/>
          <w:color w:val="auto"/>
          <w:sz w:val="16"/>
        </w:rPr>
      </w:pPr>
    </w:p>
    <w:p w:rsidR="00EC3E77" w:rsidRPr="005C6D7C" w:rsidRDefault="00EC3E77" w:rsidP="00EC3E77">
      <w:pPr>
        <w:pStyle w:val="a3"/>
        <w:spacing w:after="0" w:line="360" w:lineRule="exact"/>
        <w:ind w:left="540" w:hanging="540"/>
      </w:pPr>
      <w:r w:rsidRPr="005C6D7C">
        <w:rPr>
          <w:rFonts w:ascii="標楷體" w:eastAsia="標楷體" w:hAnsi="標楷體"/>
        </w:rPr>
        <w:t>一、</w:t>
      </w:r>
      <w:r w:rsidRPr="005C6D7C">
        <w:rPr>
          <w:rFonts w:ascii="標楷體" w:eastAsia="標楷體" w:hAnsi="標楷體" w:hint="eastAsia"/>
        </w:rPr>
        <w:t>高英高級工商職業學校</w:t>
      </w:r>
      <w:r w:rsidRPr="005C6D7C">
        <w:rPr>
          <w:rFonts w:ascii="標楷體" w:eastAsia="標楷體" w:hAnsi="標楷體"/>
        </w:rPr>
        <w:t>（以下簡稱為本校）依據教育部頒布「</w:t>
      </w:r>
      <w:proofErr w:type="gramStart"/>
      <w:r w:rsidRPr="005C6D7C">
        <w:rPr>
          <w:rFonts w:ascii="標楷體" w:eastAsia="標楷體" w:hAnsi="標楷體" w:hint="eastAsia"/>
        </w:rPr>
        <w:t>職業學校群科課程</w:t>
      </w:r>
      <w:proofErr w:type="gramEnd"/>
      <w:r w:rsidRPr="005C6D7C">
        <w:rPr>
          <w:rFonts w:ascii="標楷體" w:eastAsia="標楷體" w:hAnsi="標楷體"/>
        </w:rPr>
        <w:t xml:space="preserve">綱要」之實施要點規定，設置本要點。 </w:t>
      </w:r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/>
        </w:rPr>
        <w:t>二、</w:t>
      </w:r>
      <w:r w:rsidRPr="005C6D7C">
        <w:rPr>
          <w:rFonts w:ascii="標楷體" w:eastAsia="標楷體" w:hAnsi="標楷體" w:hint="eastAsia"/>
        </w:rPr>
        <w:t>本校</w:t>
      </w:r>
      <w:r w:rsidRPr="005C6D7C">
        <w:rPr>
          <w:rFonts w:ascii="標楷體" w:eastAsia="標楷體" w:hAnsi="標楷體"/>
        </w:rPr>
        <w:t>課程發展委員會（以下簡稱本會）</w:t>
      </w:r>
      <w:r w:rsidRPr="005C6D7C">
        <w:rPr>
          <w:rFonts w:ascii="標楷體" w:eastAsia="標楷體" w:hAnsi="標楷體" w:hint="eastAsia"/>
        </w:rPr>
        <w:t>，依據教育部</w:t>
      </w:r>
      <w:proofErr w:type="gramStart"/>
      <w:r w:rsidRPr="005C6D7C">
        <w:rPr>
          <w:rFonts w:ascii="標楷體" w:eastAsia="標楷體" w:hAnsi="標楷體" w:hint="eastAsia"/>
        </w:rPr>
        <w:t>頒</w:t>
      </w:r>
      <w:proofErr w:type="gramEnd"/>
      <w:r w:rsidRPr="005C6D7C">
        <w:rPr>
          <w:rFonts w:ascii="標楷體" w:eastAsia="標楷體" w:hAnsi="標楷體" w:hint="eastAsia"/>
        </w:rPr>
        <w:t>課程標準</w:t>
      </w:r>
      <w:r w:rsidRPr="005C6D7C">
        <w:rPr>
          <w:rFonts w:ascii="標楷體" w:eastAsia="標楷體" w:hAnsi="標楷體"/>
        </w:rPr>
        <w:t>負責規劃全校總體課程計畫，</w:t>
      </w:r>
      <w:proofErr w:type="gramStart"/>
      <w:r w:rsidRPr="005C6D7C">
        <w:rPr>
          <w:rFonts w:ascii="標楷體" w:eastAsia="標楷體" w:hAnsi="標楷體" w:hint="eastAsia"/>
        </w:rPr>
        <w:t>校定</w:t>
      </w:r>
      <w:proofErr w:type="gramEnd"/>
      <w:r w:rsidRPr="005C6D7C">
        <w:rPr>
          <w:rFonts w:ascii="標楷體" w:eastAsia="標楷體" w:hAnsi="標楷體" w:hint="eastAsia"/>
        </w:rPr>
        <w:t>必選課程、上課節數</w:t>
      </w:r>
      <w:r w:rsidRPr="005C6D7C">
        <w:rPr>
          <w:rFonts w:ascii="標楷體" w:eastAsia="標楷體" w:hAnsi="標楷體"/>
        </w:rPr>
        <w:t>，審查</w:t>
      </w:r>
      <w:proofErr w:type="gramStart"/>
      <w:r w:rsidRPr="005C6D7C">
        <w:rPr>
          <w:rFonts w:ascii="標楷體" w:eastAsia="標楷體" w:hAnsi="標楷體"/>
        </w:rPr>
        <w:t>自編教科</w:t>
      </w:r>
      <w:proofErr w:type="gramEnd"/>
      <w:r w:rsidRPr="005C6D7C">
        <w:rPr>
          <w:rFonts w:ascii="標楷體" w:eastAsia="標楷體" w:hAnsi="標楷體"/>
        </w:rPr>
        <w:t xml:space="preserve">用書，負責課程與教學的評鑑，進行學習評鑑，以培養具備人本情懷、統整能力、民主素養、鄉土與國際意識，以及能進行終身學習之健全國民。 </w:t>
      </w:r>
    </w:p>
    <w:p w:rsidR="00EC3E77" w:rsidRPr="005C6D7C" w:rsidRDefault="00EC3E77" w:rsidP="00EC3E77">
      <w:pPr>
        <w:pStyle w:val="a3"/>
        <w:spacing w:after="0" w:line="360" w:lineRule="exact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/>
        </w:rPr>
        <w:t>三、本會設委員</w:t>
      </w:r>
      <w:r w:rsidRPr="005C6D7C">
        <w:rPr>
          <w:rFonts w:ascii="標楷體" w:eastAsia="標楷體" w:hAnsi="標楷體" w:hint="eastAsia"/>
        </w:rPr>
        <w:t>18</w:t>
      </w:r>
      <w:r w:rsidRPr="005C6D7C">
        <w:rPr>
          <w:rFonts w:ascii="標楷體" w:eastAsia="標楷體" w:hAnsi="標楷體"/>
        </w:rPr>
        <w:t>至</w:t>
      </w:r>
      <w:r w:rsidRPr="005C6D7C">
        <w:rPr>
          <w:rFonts w:ascii="標楷體" w:eastAsia="標楷體" w:hAnsi="標楷體" w:hint="eastAsia"/>
        </w:rPr>
        <w:t>22</w:t>
      </w:r>
      <w:r w:rsidRPr="005C6D7C">
        <w:rPr>
          <w:rFonts w:ascii="標楷體" w:eastAsia="標楷體" w:hAnsi="標楷體"/>
        </w:rPr>
        <w:t>人，</w:t>
      </w:r>
      <w:proofErr w:type="gramStart"/>
      <w:r w:rsidRPr="005C6D7C">
        <w:rPr>
          <w:rFonts w:ascii="標楷體" w:eastAsia="標楷體" w:hAnsi="標楷體"/>
        </w:rPr>
        <w:t>委員均為無</w:t>
      </w:r>
      <w:proofErr w:type="gramEnd"/>
      <w:r w:rsidRPr="005C6D7C">
        <w:rPr>
          <w:rFonts w:ascii="標楷體" w:eastAsia="標楷體" w:hAnsi="標楷體"/>
        </w:rPr>
        <w:t>給職，其組成方式如下：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5C6D7C">
        <w:rPr>
          <w:rFonts w:ascii="標楷體" w:eastAsia="標楷體" w:hAnsi="標楷體"/>
        </w:rPr>
        <w:t>召</w:t>
      </w:r>
      <w:r w:rsidRPr="005C6D7C">
        <w:rPr>
          <w:rFonts w:ascii="標楷體" w:eastAsia="標楷體" w:hAnsi="標楷體" w:hint="eastAsia"/>
        </w:rPr>
        <w:t xml:space="preserve"> </w:t>
      </w:r>
      <w:r w:rsidRPr="005C6D7C">
        <w:rPr>
          <w:rFonts w:ascii="標楷體" w:eastAsia="標楷體" w:hAnsi="標楷體"/>
        </w:rPr>
        <w:t>集</w:t>
      </w:r>
      <w:r w:rsidRPr="005C6D7C">
        <w:rPr>
          <w:rFonts w:ascii="標楷體" w:eastAsia="標楷體" w:hAnsi="標楷體" w:hint="eastAsia"/>
        </w:rPr>
        <w:t xml:space="preserve"> </w:t>
      </w:r>
      <w:r w:rsidRPr="005C6D7C">
        <w:rPr>
          <w:rFonts w:ascii="標楷體" w:eastAsia="標楷體" w:hAnsi="標楷體"/>
        </w:rPr>
        <w:t>人：校長。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(二)諮詢</w:t>
      </w:r>
      <w:r w:rsidRPr="005C6D7C">
        <w:rPr>
          <w:rFonts w:ascii="標楷體" w:eastAsia="標楷體" w:hAnsi="標楷體"/>
        </w:rPr>
        <w:t>顧問：學者專家</w:t>
      </w:r>
      <w:r w:rsidRPr="005C6D7C">
        <w:rPr>
          <w:rFonts w:ascii="標楷體" w:eastAsia="標楷體" w:hAnsi="標楷體" w:hint="eastAsia"/>
        </w:rPr>
        <w:t>若干</w:t>
      </w:r>
      <w:r w:rsidRPr="005C6D7C">
        <w:rPr>
          <w:rFonts w:ascii="標楷體" w:eastAsia="標楷體" w:hAnsi="標楷體"/>
        </w:rPr>
        <w:t>人。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(三)</w:t>
      </w:r>
      <w:r w:rsidRPr="005C6D7C">
        <w:rPr>
          <w:rFonts w:ascii="標楷體" w:eastAsia="標楷體" w:hAnsi="標楷體"/>
        </w:rPr>
        <w:t>執行秘書：教務主任。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(四)行政企劃</w:t>
      </w:r>
      <w:r w:rsidRPr="005C6D7C">
        <w:rPr>
          <w:rFonts w:ascii="標楷體" w:eastAsia="標楷體" w:hAnsi="標楷體"/>
        </w:rPr>
        <w:t>組：教學組長、註冊組長。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(五)活動支援</w:t>
      </w:r>
      <w:r w:rsidRPr="005C6D7C">
        <w:rPr>
          <w:rFonts w:ascii="標楷體" w:eastAsia="標楷體" w:hAnsi="標楷體"/>
        </w:rPr>
        <w:t>組：家長會長及學</w:t>
      </w:r>
      <w:proofErr w:type="gramStart"/>
      <w:r w:rsidRPr="005C6D7C">
        <w:rPr>
          <w:rFonts w:ascii="標楷體" w:eastAsia="標楷體" w:hAnsi="標楷體"/>
        </w:rPr>
        <w:t>務</w:t>
      </w:r>
      <w:proofErr w:type="gramEnd"/>
      <w:r w:rsidRPr="005C6D7C">
        <w:rPr>
          <w:rFonts w:ascii="標楷體" w:eastAsia="標楷體" w:hAnsi="標楷體"/>
        </w:rPr>
        <w:t>主任。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(六)文宣推廣組</w:t>
      </w:r>
      <w:r w:rsidRPr="005C6D7C">
        <w:rPr>
          <w:rFonts w:ascii="標楷體" w:eastAsia="標楷體" w:hAnsi="標楷體"/>
        </w:rPr>
        <w:t>：輔導主任。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(七)</w:t>
      </w:r>
      <w:r w:rsidRPr="005C6D7C">
        <w:rPr>
          <w:rFonts w:ascii="標楷體" w:eastAsia="標楷體" w:hAnsi="標楷體"/>
        </w:rPr>
        <w:t>課程設計組：</w:t>
      </w:r>
      <w:r w:rsidRPr="005C6D7C">
        <w:rPr>
          <w:rFonts w:ascii="標楷體" w:eastAsia="標楷體" w:hAnsi="標楷體" w:hint="eastAsia"/>
        </w:rPr>
        <w:t>各科科主任、學科召集人</w:t>
      </w:r>
      <w:r w:rsidRPr="005C6D7C">
        <w:rPr>
          <w:rFonts w:ascii="標楷體" w:eastAsia="標楷體" w:hAnsi="標楷體"/>
        </w:rPr>
        <w:t>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(八)</w:t>
      </w:r>
      <w:r w:rsidRPr="005C6D7C">
        <w:rPr>
          <w:rFonts w:ascii="標楷體" w:eastAsia="標楷體" w:hAnsi="標楷體"/>
        </w:rPr>
        <w:t>資訊</w:t>
      </w:r>
      <w:r w:rsidRPr="005C6D7C">
        <w:rPr>
          <w:rFonts w:ascii="標楷體" w:eastAsia="標楷體" w:hAnsi="標楷體" w:hint="eastAsia"/>
        </w:rPr>
        <w:t>組：資訊科科主任</w:t>
      </w:r>
      <w:r w:rsidRPr="005C6D7C">
        <w:rPr>
          <w:rFonts w:ascii="標楷體" w:eastAsia="標楷體" w:hAnsi="標楷體"/>
        </w:rPr>
        <w:t>及資訊</w:t>
      </w:r>
      <w:r w:rsidRPr="005C6D7C">
        <w:rPr>
          <w:rFonts w:ascii="標楷體" w:eastAsia="標楷體" w:hAnsi="標楷體" w:hint="eastAsia"/>
        </w:rPr>
        <w:t>科</w:t>
      </w:r>
      <w:r w:rsidRPr="005C6D7C">
        <w:rPr>
          <w:rFonts w:ascii="標楷體" w:eastAsia="標楷體" w:hAnsi="標楷體"/>
        </w:rPr>
        <w:t>教師代表一人。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(九)庶務組：總務主任。</w:t>
      </w:r>
    </w:p>
    <w:p w:rsidR="00EC3E77" w:rsidRPr="005C6D7C" w:rsidRDefault="00EC3E77" w:rsidP="00EC3E77">
      <w:pPr>
        <w:pStyle w:val="a3"/>
        <w:spacing w:after="0" w:line="360" w:lineRule="exact"/>
        <w:ind w:firstLine="560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(十)</w:t>
      </w:r>
      <w:r w:rsidRPr="005C6D7C">
        <w:rPr>
          <w:rFonts w:ascii="標楷體" w:eastAsia="標楷體" w:hAnsi="標楷體"/>
        </w:rPr>
        <w:t>教師代表：</w:t>
      </w:r>
      <w:r w:rsidRPr="005C6D7C">
        <w:rPr>
          <w:rFonts w:ascii="標楷體" w:eastAsia="標楷體" w:hAnsi="標楷體" w:hint="eastAsia"/>
        </w:rPr>
        <w:t>每科、每學科</w:t>
      </w:r>
      <w:r w:rsidRPr="005C6D7C">
        <w:rPr>
          <w:rFonts w:ascii="標楷體" w:eastAsia="標楷體" w:hAnsi="標楷體"/>
        </w:rPr>
        <w:t>教師代表</w:t>
      </w:r>
      <w:r w:rsidRPr="005C6D7C">
        <w:rPr>
          <w:rFonts w:ascii="標楷體" w:eastAsia="標楷體" w:hAnsi="標楷體" w:hint="eastAsia"/>
        </w:rPr>
        <w:t>各三</w:t>
      </w:r>
      <w:r w:rsidRPr="005C6D7C">
        <w:rPr>
          <w:rFonts w:ascii="標楷體" w:eastAsia="標楷體" w:hAnsi="標楷體"/>
        </w:rPr>
        <w:t>人。</w:t>
      </w:r>
    </w:p>
    <w:p w:rsidR="00EC3E77" w:rsidRPr="005C6D7C" w:rsidRDefault="00EC3E77" w:rsidP="00EC3E77">
      <w:pPr>
        <w:pStyle w:val="a3"/>
        <w:spacing w:after="0" w:line="360" w:lineRule="exact"/>
        <w:ind w:leftChars="226" w:left="1416" w:hanging="874"/>
      </w:pPr>
      <w:r w:rsidRPr="005C6D7C">
        <w:rPr>
          <w:rFonts w:ascii="標楷體" w:eastAsia="標楷體" w:hAnsi="標楷體" w:hint="eastAsia"/>
        </w:rPr>
        <w:t>(十一)家長、社區代表：指由家長會長或社區人士選推舉之代表一人。</w:t>
      </w:r>
    </w:p>
    <w:p w:rsidR="00EC3E77" w:rsidRPr="005C6D7C" w:rsidRDefault="00EC3E77" w:rsidP="00EC3E77">
      <w:pPr>
        <w:pStyle w:val="a3"/>
        <w:spacing w:after="0" w:line="360" w:lineRule="exact"/>
      </w:pPr>
      <w:r w:rsidRPr="005C6D7C">
        <w:rPr>
          <w:rFonts w:ascii="標楷體" w:eastAsia="標楷體" w:hAnsi="標楷體"/>
        </w:rPr>
        <w:t xml:space="preserve">四、本會之職掌如下： 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</w:t>
      </w:r>
      <w:r w:rsidRPr="005C6D7C">
        <w:rPr>
          <w:rFonts w:ascii="標楷體" w:eastAsia="標楷體" w:hAnsi="標楷體"/>
        </w:rPr>
        <w:t>充分考量學校條件、社區特性、家長期望、學生需要等因素，結合全體教師與社區資源，發展學校本位課程，並審慎規劃全校總體課程計畫。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(二)</w:t>
      </w:r>
      <w:r w:rsidRPr="005C6D7C">
        <w:rPr>
          <w:rFonts w:ascii="標楷體" w:eastAsia="標楷體" w:hAnsi="標楷體"/>
        </w:rPr>
        <w:t>審查各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課程計畫，內容包含：「學年/學期學習目標、單元活動主題、相對應能力指標、時數、備註」等項目。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(三)</w:t>
      </w:r>
      <w:r w:rsidRPr="005C6D7C">
        <w:rPr>
          <w:rFonts w:ascii="標楷體" w:eastAsia="標楷體" w:hAnsi="標楷體"/>
        </w:rPr>
        <w:t>統整各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課程計畫，發展學校總體課程計畫。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(四)</w:t>
      </w:r>
      <w:r w:rsidRPr="005C6D7C">
        <w:rPr>
          <w:rFonts w:ascii="標楷體" w:eastAsia="標楷體" w:hAnsi="標楷體"/>
        </w:rPr>
        <w:t>應於每學年</w:t>
      </w:r>
      <w:r w:rsidRPr="005C6D7C">
        <w:rPr>
          <w:rFonts w:ascii="標楷體" w:eastAsia="標楷體" w:hAnsi="標楷體" w:hint="eastAsia"/>
        </w:rPr>
        <w:t>結束前一個月</w:t>
      </w:r>
      <w:r w:rsidRPr="005C6D7C">
        <w:rPr>
          <w:rFonts w:ascii="標楷體" w:eastAsia="標楷體" w:hAnsi="標楷體"/>
        </w:rPr>
        <w:t>，擬訂下一學年度</w:t>
      </w:r>
      <w:proofErr w:type="gramStart"/>
      <w:r w:rsidRPr="005C6D7C">
        <w:rPr>
          <w:rFonts w:ascii="標楷體" w:eastAsia="標楷體" w:hAnsi="標楷體"/>
        </w:rPr>
        <w:t>學校</w:t>
      </w:r>
      <w:r w:rsidRPr="005C6D7C">
        <w:rPr>
          <w:rFonts w:ascii="標楷體" w:eastAsia="標楷體" w:hAnsi="標楷體" w:hint="eastAsia"/>
        </w:rPr>
        <w:t>群科</w:t>
      </w:r>
      <w:r w:rsidRPr="005C6D7C">
        <w:rPr>
          <w:rFonts w:ascii="標楷體" w:eastAsia="標楷體" w:hAnsi="標楷體"/>
        </w:rPr>
        <w:t>總體</w:t>
      </w:r>
      <w:proofErr w:type="gramEnd"/>
      <w:r w:rsidRPr="005C6D7C">
        <w:rPr>
          <w:rFonts w:ascii="標楷體" w:eastAsia="標楷體" w:hAnsi="標楷體"/>
        </w:rPr>
        <w:t>課程計畫。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(五)</w:t>
      </w:r>
      <w:r w:rsidRPr="005C6D7C">
        <w:rPr>
          <w:rFonts w:ascii="標楷體" w:eastAsia="標楷體" w:hAnsi="標楷體"/>
        </w:rPr>
        <w:t>擬定「教科用書選用辦法」。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(六)</w:t>
      </w:r>
      <w:r w:rsidRPr="005C6D7C">
        <w:rPr>
          <w:rFonts w:ascii="標楷體" w:eastAsia="標楷體" w:hAnsi="標楷體"/>
        </w:rPr>
        <w:t>審查</w:t>
      </w:r>
      <w:proofErr w:type="gramStart"/>
      <w:r w:rsidRPr="005C6D7C">
        <w:rPr>
          <w:rFonts w:ascii="標楷體" w:eastAsia="標楷體" w:hAnsi="標楷體"/>
        </w:rPr>
        <w:t>自編教科</w:t>
      </w:r>
      <w:proofErr w:type="gramEnd"/>
      <w:r w:rsidRPr="005C6D7C">
        <w:rPr>
          <w:rFonts w:ascii="標楷體" w:eastAsia="標楷體" w:hAnsi="標楷體"/>
        </w:rPr>
        <w:t>用書。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(七)</w:t>
      </w:r>
      <w:r w:rsidRPr="005C6D7C">
        <w:rPr>
          <w:rFonts w:ascii="標楷體" w:eastAsia="標楷體" w:hAnsi="標楷體"/>
        </w:rPr>
        <w:t>決定各</w:t>
      </w:r>
      <w:r w:rsidRPr="005C6D7C">
        <w:rPr>
          <w:rFonts w:ascii="標楷體" w:eastAsia="標楷體" w:hAnsi="標楷體" w:hint="eastAsia"/>
        </w:rPr>
        <w:t>科、</w:t>
      </w:r>
      <w:r w:rsidRPr="005C6D7C">
        <w:rPr>
          <w:rFonts w:ascii="標楷體" w:eastAsia="標楷體" w:hAnsi="標楷體"/>
        </w:rPr>
        <w:t>學</w:t>
      </w:r>
      <w:r w:rsidRPr="005C6D7C">
        <w:rPr>
          <w:rFonts w:ascii="標楷體" w:eastAsia="標楷體" w:hAnsi="標楷體" w:hint="eastAsia"/>
        </w:rPr>
        <w:t>科之上課</w:t>
      </w:r>
      <w:r w:rsidRPr="005C6D7C">
        <w:rPr>
          <w:rFonts w:ascii="標楷體" w:eastAsia="標楷體" w:hAnsi="標楷體"/>
        </w:rPr>
        <w:t>節數及彈性課程學習節數。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(八)</w:t>
      </w:r>
      <w:r w:rsidRPr="005C6D7C">
        <w:rPr>
          <w:rFonts w:ascii="標楷體" w:eastAsia="標楷體" w:hAnsi="標楷體"/>
        </w:rPr>
        <w:t>決定應開設之</w:t>
      </w:r>
      <w:r w:rsidRPr="005C6D7C">
        <w:rPr>
          <w:rFonts w:ascii="標楷體" w:eastAsia="標楷體" w:hAnsi="標楷體" w:hint="eastAsia"/>
        </w:rPr>
        <w:t>校必、</w:t>
      </w:r>
      <w:r w:rsidRPr="005C6D7C">
        <w:rPr>
          <w:rFonts w:ascii="標楷體" w:eastAsia="標楷體" w:hAnsi="標楷體"/>
        </w:rPr>
        <w:t>選修課</w:t>
      </w:r>
      <w:r w:rsidRPr="005C6D7C">
        <w:rPr>
          <w:rFonts w:ascii="標楷體" w:eastAsia="標楷體" w:hAnsi="標楷體" w:hint="eastAsia"/>
        </w:rPr>
        <w:t>程</w:t>
      </w:r>
      <w:r w:rsidRPr="005C6D7C">
        <w:rPr>
          <w:rFonts w:ascii="標楷體" w:eastAsia="標楷體" w:hAnsi="標楷體"/>
        </w:rPr>
        <w:t>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(九)</w:t>
      </w:r>
      <w:r w:rsidRPr="005C6D7C">
        <w:rPr>
          <w:rFonts w:ascii="標楷體" w:eastAsia="標楷體" w:hAnsi="標楷體"/>
        </w:rPr>
        <w:t>審查各</w:t>
      </w:r>
      <w:r w:rsidRPr="005C6D7C">
        <w:rPr>
          <w:rFonts w:ascii="標楷體" w:eastAsia="標楷體" w:hAnsi="標楷體" w:hint="eastAsia"/>
        </w:rPr>
        <w:t>科、學科</w:t>
      </w:r>
      <w:r w:rsidRPr="005C6D7C">
        <w:rPr>
          <w:rFonts w:ascii="標楷體" w:eastAsia="標楷體" w:hAnsi="標楷體"/>
        </w:rPr>
        <w:t>課程小組之計畫與執行成效。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(十)</w:t>
      </w:r>
      <w:r w:rsidRPr="005C6D7C">
        <w:rPr>
          <w:rFonts w:ascii="標楷體" w:eastAsia="標楷體" w:hAnsi="標楷體"/>
        </w:rPr>
        <w:t>規劃教師專業成長進修計畫，增進專業成長。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(十一)</w:t>
      </w:r>
      <w:r w:rsidRPr="005C6D7C">
        <w:rPr>
          <w:rFonts w:ascii="標楷體" w:eastAsia="標楷體" w:hAnsi="標楷體"/>
        </w:rPr>
        <w:t>負責課程與教學評鑑，並進行學習評鑑。</w:t>
      </w:r>
    </w:p>
    <w:p w:rsidR="00EC3E77" w:rsidRPr="005C6D7C" w:rsidRDefault="00EC3E77" w:rsidP="00EC3E77">
      <w:pPr>
        <w:pStyle w:val="a3"/>
        <w:spacing w:after="0" w:line="360" w:lineRule="exact"/>
        <w:ind w:leftChars="273" w:left="1147" w:hangingChars="205" w:hanging="492"/>
        <w:rPr>
          <w:rFonts w:hint="eastAsia"/>
        </w:rPr>
      </w:pPr>
      <w:r w:rsidRPr="005C6D7C">
        <w:rPr>
          <w:rFonts w:ascii="標楷體" w:eastAsia="標楷體" w:hAnsi="標楷體" w:hint="eastAsia"/>
        </w:rPr>
        <w:lastRenderedPageBreak/>
        <w:t>(十二)</w:t>
      </w:r>
      <w:r w:rsidRPr="005C6D7C">
        <w:rPr>
          <w:rFonts w:ascii="標楷體" w:eastAsia="標楷體" w:hAnsi="標楷體"/>
        </w:rPr>
        <w:t>其他有關課程發展事宜。</w:t>
      </w:r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hint="eastAsia"/>
        </w:rPr>
      </w:pPr>
      <w:r w:rsidRPr="005C6D7C">
        <w:rPr>
          <w:rFonts w:ascii="標楷體" w:eastAsia="標楷體" w:hAnsi="標楷體"/>
        </w:rPr>
        <w:t>五、本會委員任期一年，得連選連任。候補委員或補選（推）舉產生之委員，其</w:t>
      </w:r>
      <w:proofErr w:type="gramStart"/>
      <w:r w:rsidRPr="005C6D7C">
        <w:rPr>
          <w:rFonts w:ascii="標楷體" w:eastAsia="標楷體" w:hAnsi="標楷體"/>
        </w:rPr>
        <w:t>任期均至</w:t>
      </w:r>
      <w:r w:rsidRPr="005C6D7C">
        <w:rPr>
          <w:rFonts w:ascii="標楷體" w:eastAsia="標楷體" w:hAnsi="標楷體" w:hint="eastAsia"/>
        </w:rPr>
        <w:t>該</w:t>
      </w:r>
      <w:proofErr w:type="gramEnd"/>
      <w:r w:rsidRPr="005C6D7C">
        <w:rPr>
          <w:rFonts w:ascii="標楷體" w:eastAsia="標楷體" w:hAnsi="標楷體" w:hint="eastAsia"/>
        </w:rPr>
        <w:t>任期</w:t>
      </w:r>
      <w:r w:rsidRPr="005C6D7C">
        <w:rPr>
          <w:rFonts w:ascii="標楷體" w:eastAsia="標楷體" w:hAnsi="標楷體"/>
        </w:rPr>
        <w:t>屆滿之日止。</w:t>
      </w:r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hint="eastAsia"/>
        </w:rPr>
      </w:pPr>
      <w:r w:rsidRPr="005C6D7C">
        <w:rPr>
          <w:rFonts w:ascii="標楷體" w:eastAsia="標楷體" w:hAnsi="標楷體"/>
        </w:rPr>
        <w:t>六、本會每</w:t>
      </w:r>
      <w:r w:rsidRPr="005C6D7C">
        <w:rPr>
          <w:rFonts w:ascii="標楷體" w:eastAsia="標楷體" w:hAnsi="標楷體" w:hint="eastAsia"/>
        </w:rPr>
        <w:t>學期</w:t>
      </w:r>
      <w:proofErr w:type="gramStart"/>
      <w:r w:rsidRPr="005C6D7C">
        <w:rPr>
          <w:rFonts w:ascii="標楷體" w:eastAsia="標楷體" w:hAnsi="標楷體"/>
        </w:rPr>
        <w:t>期</w:t>
      </w:r>
      <w:proofErr w:type="gramEnd"/>
      <w:r w:rsidRPr="005C6D7C">
        <w:rPr>
          <w:rFonts w:ascii="標楷體" w:eastAsia="標楷體" w:hAnsi="標楷體"/>
        </w:rPr>
        <w:t>舉行</w:t>
      </w:r>
      <w:r w:rsidRPr="005C6D7C">
        <w:rPr>
          <w:rFonts w:ascii="標楷體" w:eastAsia="標楷體" w:hAnsi="標楷體" w:hint="eastAsia"/>
        </w:rPr>
        <w:t>一</w:t>
      </w:r>
      <w:r w:rsidRPr="005C6D7C">
        <w:rPr>
          <w:rFonts w:ascii="標楷體" w:eastAsia="標楷體" w:hAnsi="標楷體"/>
        </w:rPr>
        <w:t>次，</w:t>
      </w:r>
      <w:r w:rsidRPr="005C6D7C">
        <w:rPr>
          <w:rFonts w:ascii="標楷體" w:eastAsia="標楷體" w:hAnsi="標楷體" w:hint="eastAsia"/>
        </w:rPr>
        <w:t>於學期結束前(下學期為5-6月間、上學期為1-2月間)召開</w:t>
      </w:r>
      <w:r w:rsidRPr="005C6D7C">
        <w:rPr>
          <w:rFonts w:ascii="標楷體" w:eastAsia="標楷體" w:hAnsi="標楷體"/>
        </w:rPr>
        <w:t>，</w:t>
      </w:r>
      <w:proofErr w:type="gramStart"/>
      <w:r w:rsidRPr="005C6D7C">
        <w:rPr>
          <w:rFonts w:ascii="標楷體" w:eastAsia="標楷體" w:hAnsi="標楷體" w:hint="eastAsia"/>
        </w:rPr>
        <w:t>唯下學期</w:t>
      </w:r>
      <w:proofErr w:type="gramEnd"/>
      <w:r w:rsidRPr="005C6D7C">
        <w:rPr>
          <w:rFonts w:ascii="標楷體" w:eastAsia="標楷體" w:hAnsi="標楷體" w:hint="eastAsia"/>
        </w:rPr>
        <w:t>召開會議必須提出下學年學校總體課程計畫，經本會討論後送請校務會議通過後，報請校長公布</w:t>
      </w:r>
      <w:r w:rsidRPr="005C6D7C">
        <w:rPr>
          <w:rFonts w:ascii="標楷體" w:eastAsia="標楷體" w:hAnsi="標楷體"/>
        </w:rPr>
        <w:t>實施。</w:t>
      </w:r>
      <w:r w:rsidRPr="005C6D7C">
        <w:rPr>
          <w:rFonts w:ascii="標楷體" w:eastAsia="標楷體" w:hAnsi="標楷體" w:hint="eastAsia"/>
        </w:rPr>
        <w:t>另外，可依學校實際需要，不定期召開會議。</w:t>
      </w:r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hint="eastAsia"/>
        </w:rPr>
      </w:pPr>
      <w:r w:rsidRPr="005C6D7C">
        <w:rPr>
          <w:rFonts w:ascii="標楷體" w:eastAsia="標楷體" w:hAnsi="標楷體"/>
        </w:rPr>
        <w:t>七、本會由校長召集，如經委員二分之一（含）以上出席，方得開議。須有出席委員二分之一（含）以上之同意，方得議決，投票</w:t>
      </w:r>
      <w:proofErr w:type="gramStart"/>
      <w:r w:rsidRPr="005C6D7C">
        <w:rPr>
          <w:rFonts w:ascii="標楷體" w:eastAsia="標楷體" w:hAnsi="標楷體"/>
        </w:rPr>
        <w:t>採</w:t>
      </w:r>
      <w:proofErr w:type="gramEnd"/>
      <w:r w:rsidRPr="005C6D7C">
        <w:rPr>
          <w:rFonts w:ascii="標楷體" w:eastAsia="標楷體" w:hAnsi="標楷體"/>
        </w:rPr>
        <w:t>無記名投票或舉手方式行之。</w:t>
      </w:r>
    </w:p>
    <w:p w:rsidR="00EC3E77" w:rsidRPr="005C6D7C" w:rsidRDefault="00EC3E77" w:rsidP="00EC3E77">
      <w:pPr>
        <w:pStyle w:val="a3"/>
        <w:spacing w:after="0" w:line="360" w:lineRule="exact"/>
        <w:ind w:left="540" w:hanging="540"/>
        <w:rPr>
          <w:rFonts w:hint="eastAsia"/>
        </w:rPr>
      </w:pPr>
      <w:r w:rsidRPr="005C6D7C">
        <w:rPr>
          <w:rFonts w:ascii="標楷體" w:eastAsia="標楷體" w:hAnsi="標楷體"/>
        </w:rPr>
        <w:t>八、本會開會時，須有應出席委員二分之一（含）以上出席，方得開議。須有出席委員二分之一（含）以上之同意，方得議決，投票</w:t>
      </w:r>
      <w:proofErr w:type="gramStart"/>
      <w:r w:rsidRPr="005C6D7C">
        <w:rPr>
          <w:rFonts w:ascii="標楷體" w:eastAsia="標楷體" w:hAnsi="標楷體"/>
        </w:rPr>
        <w:t>採</w:t>
      </w:r>
      <w:proofErr w:type="gramEnd"/>
      <w:r w:rsidRPr="005C6D7C">
        <w:rPr>
          <w:rFonts w:ascii="標楷體" w:eastAsia="標楷體" w:hAnsi="標楷體"/>
        </w:rPr>
        <w:t>無記名投票或舉手方式行之。</w:t>
      </w:r>
    </w:p>
    <w:p w:rsidR="00EC3E77" w:rsidRPr="005C6D7C" w:rsidRDefault="00EC3E77" w:rsidP="00EC3E77">
      <w:pPr>
        <w:pStyle w:val="a3"/>
        <w:spacing w:after="0" w:line="360" w:lineRule="exact"/>
        <w:ind w:left="480" w:hangingChars="200" w:hanging="480"/>
        <w:rPr>
          <w:rFonts w:hint="eastAsia"/>
        </w:rPr>
      </w:pPr>
      <w:r w:rsidRPr="005C6D7C">
        <w:rPr>
          <w:rFonts w:ascii="標楷體" w:eastAsia="標楷體" w:hAnsi="標楷體"/>
        </w:rPr>
        <w:t>九、本會開會時得視事實需要邀請學者專家、其他相關人員列席諮詢或</w:t>
      </w:r>
      <w:proofErr w:type="gramStart"/>
      <w:r w:rsidRPr="005C6D7C">
        <w:rPr>
          <w:rFonts w:ascii="標楷體" w:eastAsia="標楷體" w:hAnsi="標楷體"/>
        </w:rPr>
        <w:t>研</w:t>
      </w:r>
      <w:proofErr w:type="gramEnd"/>
      <w:r w:rsidRPr="005C6D7C">
        <w:rPr>
          <w:rFonts w:ascii="標楷體" w:eastAsia="標楷體" w:hAnsi="標楷體" w:hint="eastAsia"/>
        </w:rPr>
        <w:br/>
      </w:r>
      <w:r w:rsidRPr="005C6D7C">
        <w:rPr>
          <w:rFonts w:ascii="標楷體" w:eastAsia="標楷體" w:hAnsi="標楷體"/>
        </w:rPr>
        <w:t>討。</w:t>
      </w:r>
    </w:p>
    <w:p w:rsidR="00EC3E77" w:rsidRPr="005C6D7C" w:rsidRDefault="00EC3E77" w:rsidP="00EC3E77">
      <w:pPr>
        <w:pStyle w:val="a3"/>
        <w:spacing w:after="0" w:line="360" w:lineRule="exact"/>
        <w:rPr>
          <w:rFonts w:hint="eastAsia"/>
        </w:rPr>
      </w:pPr>
      <w:r w:rsidRPr="005C6D7C">
        <w:rPr>
          <w:rFonts w:ascii="標楷體" w:eastAsia="標楷體" w:hAnsi="標楷體"/>
        </w:rPr>
        <w:t>十、本會之行政工作，由教務處主辦、相關單位協辦。</w:t>
      </w:r>
    </w:p>
    <w:p w:rsidR="00F33639" w:rsidRPr="00EC3E77" w:rsidRDefault="00EC3E77" w:rsidP="00EC3E77">
      <w:r w:rsidRPr="005C6D7C">
        <w:rPr>
          <w:rFonts w:ascii="標楷體" w:eastAsia="標楷體" w:hAnsi="標楷體"/>
        </w:rPr>
        <w:t>十一、本要點經校務會議通過，陳請校長核</w:t>
      </w:r>
      <w:r w:rsidRPr="005C6D7C">
        <w:rPr>
          <w:rFonts w:ascii="標楷體" w:eastAsia="標楷體" w:hAnsi="標楷體" w:hint="eastAsia"/>
        </w:rPr>
        <w:t>可</w:t>
      </w:r>
      <w:r w:rsidRPr="005C6D7C">
        <w:rPr>
          <w:rFonts w:ascii="標楷體" w:eastAsia="標楷體" w:hAnsi="標楷體"/>
        </w:rPr>
        <w:t>後實施，修正時亦同。</w:t>
      </w:r>
    </w:p>
    <w:sectPr w:rsidR="00F33639" w:rsidRPr="00EC3E77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872298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SYNNEX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2014-12-30T23:30:00Z</dcterms:created>
  <dcterms:modified xsi:type="dcterms:W3CDTF">2014-12-30T23:30:00Z</dcterms:modified>
</cp:coreProperties>
</file>