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89" w:rsidRPr="00521C07" w:rsidRDefault="00C84689" w:rsidP="00C84689">
      <w:pPr>
        <w:pStyle w:val="1"/>
        <w:rPr>
          <w:sz w:val="32"/>
          <w:szCs w:val="32"/>
        </w:rPr>
      </w:pPr>
      <w:bookmarkStart w:id="0" w:name="_Toc426027978"/>
      <w:r w:rsidRPr="00521C07">
        <w:rPr>
          <w:rFonts w:hint="eastAsia"/>
          <w:sz w:val="32"/>
          <w:szCs w:val="32"/>
        </w:rPr>
        <w:t>高英高級工商職業學校技能學習補救教學實施辦法</w:t>
      </w:r>
      <w:bookmarkEnd w:id="0"/>
    </w:p>
    <w:p w:rsidR="00C84689" w:rsidRPr="004055E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Pr="004055E9">
        <w:rPr>
          <w:rFonts w:ascii="標楷體" w:eastAsia="標楷體" w:hAnsi="標楷體"/>
          <w:kern w:val="0"/>
          <w:sz w:val="20"/>
          <w:szCs w:val="20"/>
        </w:rPr>
        <w:t>9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Pr="004055E9">
        <w:rPr>
          <w:rFonts w:ascii="標楷體" w:eastAsia="標楷體" w:hAnsi="標楷體"/>
          <w:kern w:val="0"/>
          <w:sz w:val="20"/>
          <w:szCs w:val="20"/>
        </w:rPr>
        <w:t>2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Pr="004055E9">
        <w:rPr>
          <w:rFonts w:ascii="標楷體" w:eastAsia="標楷體" w:hAnsi="標楷體"/>
          <w:kern w:val="0"/>
          <w:sz w:val="20"/>
          <w:szCs w:val="20"/>
        </w:rPr>
        <w:t>91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學期</w:t>
      </w:r>
      <w:proofErr w:type="gramStart"/>
      <w:r w:rsidRPr="004055E9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4055E9">
        <w:rPr>
          <w:rFonts w:ascii="標楷體" w:eastAsia="標楷體" w:hAnsi="標楷體" w:hint="eastAsia"/>
          <w:kern w:val="0"/>
          <w:sz w:val="20"/>
          <w:szCs w:val="20"/>
        </w:rPr>
        <w:t>初校務會議通過</w:t>
      </w:r>
    </w:p>
    <w:p w:rsidR="00C84689" w:rsidRPr="004055E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4055E9">
        <w:rPr>
          <w:rFonts w:ascii="標楷體" w:eastAsia="標楷體" w:hAnsi="標楷體"/>
          <w:kern w:val="0"/>
          <w:sz w:val="20"/>
          <w:szCs w:val="20"/>
        </w:rPr>
        <w:t>95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Pr="004055E9">
        <w:rPr>
          <w:rFonts w:ascii="標楷體" w:eastAsia="標楷體" w:hAnsi="標楷體"/>
          <w:kern w:val="0"/>
          <w:sz w:val="20"/>
          <w:szCs w:val="20"/>
        </w:rPr>
        <w:t>9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Pr="004055E9">
        <w:rPr>
          <w:rFonts w:ascii="標楷體" w:eastAsia="標楷體" w:hAnsi="標楷體"/>
          <w:kern w:val="0"/>
          <w:sz w:val="20"/>
          <w:szCs w:val="20"/>
        </w:rPr>
        <w:t>95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學期</w:t>
      </w:r>
      <w:proofErr w:type="gramStart"/>
      <w:r w:rsidRPr="004055E9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4055E9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C84689" w:rsidRPr="004055E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4055E9">
        <w:rPr>
          <w:rFonts w:ascii="標楷體" w:eastAsia="標楷體" w:hAnsi="標楷體"/>
          <w:kern w:val="0"/>
          <w:sz w:val="20"/>
          <w:szCs w:val="20"/>
        </w:rPr>
        <w:t>97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Pr="004055E9">
        <w:rPr>
          <w:rFonts w:ascii="標楷體" w:eastAsia="標楷體" w:hAnsi="標楷體"/>
          <w:kern w:val="0"/>
          <w:sz w:val="20"/>
          <w:szCs w:val="20"/>
        </w:rPr>
        <w:t>9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Pr="004055E9">
        <w:rPr>
          <w:rFonts w:ascii="標楷體" w:eastAsia="標楷體" w:hAnsi="標楷體"/>
          <w:kern w:val="0"/>
          <w:sz w:val="20"/>
          <w:szCs w:val="20"/>
        </w:rPr>
        <w:t>97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學期</w:t>
      </w:r>
      <w:proofErr w:type="gramStart"/>
      <w:r w:rsidRPr="004055E9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4055E9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C84689" w:rsidRPr="004055E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4055E9">
        <w:rPr>
          <w:rFonts w:ascii="標楷體" w:eastAsia="標楷體" w:hAnsi="標楷體"/>
          <w:kern w:val="0"/>
          <w:sz w:val="20"/>
          <w:szCs w:val="20"/>
        </w:rPr>
        <w:t>101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Pr="004055E9">
        <w:rPr>
          <w:rFonts w:ascii="標楷體" w:eastAsia="標楷體" w:hAnsi="標楷體"/>
          <w:kern w:val="0"/>
          <w:sz w:val="20"/>
          <w:szCs w:val="20"/>
        </w:rPr>
        <w:t>8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Pr="004055E9">
        <w:rPr>
          <w:rFonts w:ascii="標楷體" w:eastAsia="標楷體" w:hAnsi="標楷體"/>
          <w:kern w:val="0"/>
          <w:sz w:val="20"/>
          <w:szCs w:val="20"/>
        </w:rPr>
        <w:t>29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Pr="004055E9">
        <w:rPr>
          <w:rFonts w:ascii="標楷體" w:eastAsia="標楷體" w:hAnsi="標楷體"/>
          <w:kern w:val="0"/>
          <w:sz w:val="20"/>
          <w:szCs w:val="20"/>
        </w:rPr>
        <w:t>101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Pr="004055E9">
        <w:rPr>
          <w:rFonts w:ascii="標楷體" w:eastAsia="標楷體" w:hAnsi="標楷體"/>
          <w:kern w:val="0"/>
          <w:sz w:val="20"/>
          <w:szCs w:val="20"/>
        </w:rPr>
        <w:t>1</w:t>
      </w:r>
      <w:r w:rsidRPr="004055E9">
        <w:rPr>
          <w:rFonts w:ascii="標楷體" w:eastAsia="標楷體" w:hAnsi="標楷體" w:hint="eastAsia"/>
          <w:kern w:val="0"/>
          <w:sz w:val="20"/>
          <w:szCs w:val="20"/>
        </w:rPr>
        <w:t>學期</w:t>
      </w:r>
      <w:proofErr w:type="gramStart"/>
      <w:r w:rsidRPr="004055E9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4055E9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C8468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102年8月29日102學年度第1學期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C84689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104年8月28日104學年度第1學期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C84689" w:rsidRPr="00521C07" w:rsidRDefault="00C84689" w:rsidP="00C84689">
      <w:pPr>
        <w:widowControl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  <w:szCs w:val="20"/>
        </w:rPr>
      </w:pP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　　據：教育部頒「高級中等學校學生學習評量辦法」暨配合本校實際情況訂定。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貮、目　　的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一、為加強輔導本校各科學生提升技能學習，增加職場競爭力。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二、提升學生技能水準，加強輔導學生通過技術士檢定。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參、主辦單位：實習處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肆、協辦單位：教務處、學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處、總務處、輔導室。</w:t>
      </w:r>
    </w:p>
    <w:p w:rsidR="00C84689" w:rsidRDefault="00C84689" w:rsidP="00C84689">
      <w:pPr>
        <w:snapToGrid w:val="0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伍、辦理單位：汽車科、電機科、資訊科、廣告設計科、資料處理科、餐飲管理科、美容科。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陸、實施對象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一、每一單元教學後經評量結果，未能達到預期能力水準者。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二、配合技能檢定，需加強術科測驗或實作練習者。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柒、實施時間</w:t>
      </w:r>
      <w:r w:rsidR="003F759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寒暑假時間</w:t>
      </w:r>
      <w:r w:rsidR="003F7599">
        <w:rPr>
          <w:rFonts w:ascii="標楷體" w:eastAsia="標楷體" w:hAnsi="標楷體" w:hint="eastAsia"/>
        </w:rPr>
        <w:t>辦理</w:t>
      </w:r>
      <w:bookmarkStart w:id="1" w:name="_GoBack"/>
      <w:bookmarkEnd w:id="1"/>
      <w:r>
        <w:rPr>
          <w:rFonts w:ascii="標楷體" w:eastAsia="標楷體" w:hAnsi="標楷體" w:hint="eastAsia"/>
        </w:rPr>
        <w:t>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捌、辦理型態</w:t>
      </w:r>
    </w:p>
    <w:p w:rsidR="00C84689" w:rsidRDefault="00C84689" w:rsidP="00C84689">
      <w:pPr>
        <w:snapToGrid w:val="0"/>
        <w:ind w:left="2170" w:hangingChars="904" w:hanging="21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一、個別輔導：利用上課時間，隨時實施個別輔導，或由任課教師提供自學教材，或利用教學媒體實施自學輔導。</w:t>
      </w:r>
    </w:p>
    <w:p w:rsidR="00C84689" w:rsidRDefault="00C84689" w:rsidP="00C84689">
      <w:pPr>
        <w:snapToGrid w:val="0"/>
        <w:ind w:left="2170" w:hangingChars="904" w:hanging="21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二、同儕輔導：運用績優學生協助指導需補教學習學生，人數不</w:t>
      </w:r>
      <w:proofErr w:type="gramStart"/>
      <w:r>
        <w:rPr>
          <w:rFonts w:ascii="標楷體" w:eastAsia="標楷體" w:hAnsi="標楷體" w:hint="eastAsia"/>
        </w:rPr>
        <w:t>多時，</w:t>
      </w:r>
      <w:proofErr w:type="gramEnd"/>
      <w:r>
        <w:rPr>
          <w:rFonts w:ascii="標楷體" w:eastAsia="標楷體" w:hAnsi="標楷體" w:hint="eastAsia"/>
        </w:rPr>
        <w:t>得利用上課或課餘時間實施之。</w:t>
      </w:r>
    </w:p>
    <w:p w:rsidR="00C84689" w:rsidRDefault="00C84689" w:rsidP="00C84689">
      <w:pPr>
        <w:snapToGrid w:val="0"/>
        <w:ind w:left="2170" w:hangingChars="904" w:hanging="21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三、集中輔導：參加同一實作內容學生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原班或混合編班學生，實施補救教學。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玖、實施方式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一、任課教師視教學評量結果，或各科科主任為配合技能檢定，確認需要實施補救教學時，於學期中實施技能項目補救教學輔導。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二、補救教學前，由</w:t>
      </w:r>
      <w:proofErr w:type="gramStart"/>
      <w:r>
        <w:rPr>
          <w:rFonts w:ascii="標楷體" w:eastAsia="標楷體" w:hAnsi="標楷體" w:hint="eastAsia"/>
        </w:rPr>
        <w:t>各科依實習</w:t>
      </w:r>
      <w:proofErr w:type="gramEnd"/>
      <w:r>
        <w:rPr>
          <w:rFonts w:ascii="標楷體" w:eastAsia="標楷體" w:hAnsi="標楷體" w:hint="eastAsia"/>
        </w:rPr>
        <w:t>教師之實際需求，並先準備教學所需之場所及器具。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三、補救教學所需之材料由學生自備。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四、實施補救教學時，應安排任課教師負責，指導及工廠管理；教學中，應注意安全。下課後，應督導學生整理實習工廠。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五、由各科統一協調公告補救教學時間、地點及所需實習材料費等，由學生轉告家長知悉。</w:t>
      </w:r>
    </w:p>
    <w:p w:rsidR="00C84689" w:rsidRDefault="00C84689" w:rsidP="00C84689">
      <w:pPr>
        <w:snapToGrid w:val="0"/>
        <w:ind w:leftChars="198" w:left="979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六、實施補救教學後，應填寫補救教學紀錄單、實習報告等，並於補救教學課程結束後彙編成果手冊。</w:t>
      </w:r>
    </w:p>
    <w:p w:rsidR="00C84689" w:rsidRDefault="00C84689" w:rsidP="00C846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拾、本辦法陳  校長核准後實施，修正後亦同。</w:t>
      </w:r>
    </w:p>
    <w:p w:rsidR="00B70DB4" w:rsidRPr="00C84689" w:rsidRDefault="00777DF0" w:rsidP="00C84689"/>
    <w:sectPr w:rsidR="00B70DB4" w:rsidRPr="00C84689" w:rsidSect="00D4122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F0" w:rsidRDefault="00777DF0">
      <w:r>
        <w:separator/>
      </w:r>
    </w:p>
  </w:endnote>
  <w:endnote w:type="continuationSeparator" w:id="0">
    <w:p w:rsidR="00777DF0" w:rsidRDefault="0077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4E" w:rsidRDefault="00C84689" w:rsidP="00EF52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7599" w:rsidRPr="003F759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F0" w:rsidRDefault="00777DF0">
      <w:r>
        <w:separator/>
      </w:r>
    </w:p>
  </w:footnote>
  <w:footnote w:type="continuationSeparator" w:id="0">
    <w:p w:rsidR="00777DF0" w:rsidRDefault="0077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758"/>
    <w:multiLevelType w:val="hybridMultilevel"/>
    <w:tmpl w:val="615438B8"/>
    <w:lvl w:ilvl="0" w:tplc="499899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C"/>
    <w:rsid w:val="000E483B"/>
    <w:rsid w:val="00107402"/>
    <w:rsid w:val="001259EA"/>
    <w:rsid w:val="00173AAB"/>
    <w:rsid w:val="001B3848"/>
    <w:rsid w:val="002963E2"/>
    <w:rsid w:val="003E6B4F"/>
    <w:rsid w:val="003F7599"/>
    <w:rsid w:val="004B294C"/>
    <w:rsid w:val="005A049E"/>
    <w:rsid w:val="0067064E"/>
    <w:rsid w:val="00777DF0"/>
    <w:rsid w:val="00795E86"/>
    <w:rsid w:val="007D394F"/>
    <w:rsid w:val="00877C5E"/>
    <w:rsid w:val="00887FCE"/>
    <w:rsid w:val="00987C5D"/>
    <w:rsid w:val="00B230BD"/>
    <w:rsid w:val="00C57AF6"/>
    <w:rsid w:val="00C84689"/>
    <w:rsid w:val="00CC2AB1"/>
    <w:rsid w:val="00D212CB"/>
    <w:rsid w:val="00D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77C5E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877C5E"/>
    <w:rPr>
      <w:rFonts w:ascii="Calibri" w:eastAsia="新細明體" w:hAnsi="Calibri" w:cs="Times New Roman"/>
    </w:rPr>
  </w:style>
  <w:style w:type="paragraph" w:styleId="aa">
    <w:name w:val="Plain Text"/>
    <w:basedOn w:val="a"/>
    <w:link w:val="ab"/>
    <w:rsid w:val="00173AAB"/>
    <w:rPr>
      <w:rFonts w:ascii="細明體" w:eastAsia="細明體" w:hAnsi="Courier New"/>
      <w:szCs w:val="24"/>
    </w:rPr>
  </w:style>
  <w:style w:type="character" w:customStyle="1" w:styleId="ab">
    <w:name w:val="純文字 字元"/>
    <w:basedOn w:val="a0"/>
    <w:link w:val="aa"/>
    <w:rsid w:val="00173AAB"/>
    <w:rPr>
      <w:rFonts w:ascii="細明體" w:eastAsia="細明體" w:hAnsi="Courier New" w:cs="Times New Roman"/>
      <w:szCs w:val="24"/>
    </w:rPr>
  </w:style>
  <w:style w:type="character" w:customStyle="1" w:styleId="small3">
    <w:name w:val="small3"/>
    <w:rsid w:val="00795E86"/>
    <w:rPr>
      <w:rFonts w:ascii="細明體" w:eastAsia="細明體" w:hint="eastAsia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77C5E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877C5E"/>
    <w:rPr>
      <w:rFonts w:ascii="Calibri" w:eastAsia="新細明體" w:hAnsi="Calibri" w:cs="Times New Roman"/>
    </w:rPr>
  </w:style>
  <w:style w:type="paragraph" w:styleId="aa">
    <w:name w:val="Plain Text"/>
    <w:basedOn w:val="a"/>
    <w:link w:val="ab"/>
    <w:rsid w:val="00173AAB"/>
    <w:rPr>
      <w:rFonts w:ascii="細明體" w:eastAsia="細明體" w:hAnsi="Courier New"/>
      <w:szCs w:val="24"/>
    </w:rPr>
  </w:style>
  <w:style w:type="character" w:customStyle="1" w:styleId="ab">
    <w:name w:val="純文字 字元"/>
    <w:basedOn w:val="a0"/>
    <w:link w:val="aa"/>
    <w:rsid w:val="00173AAB"/>
    <w:rPr>
      <w:rFonts w:ascii="細明體" w:eastAsia="細明體" w:hAnsi="Courier New" w:cs="Times New Roman"/>
      <w:szCs w:val="24"/>
    </w:rPr>
  </w:style>
  <w:style w:type="character" w:customStyle="1" w:styleId="small3">
    <w:name w:val="small3"/>
    <w:rsid w:val="00795E86"/>
    <w:rPr>
      <w:rFonts w:ascii="細明體" w:eastAsia="細明體" w:hint="eastAsia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SYNNEX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2016-03-04T09:57:00Z</dcterms:created>
  <dcterms:modified xsi:type="dcterms:W3CDTF">2016-03-04T09:57:00Z</dcterms:modified>
</cp:coreProperties>
</file>